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Wôõrd Dôõcúúméénts Téémpläátéé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Mãàîìn hèëãàdîìng: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Úsèé thèé Hèéäãdìíng 1 stylèé fõór prìímäãry hèéäãdìíngs sõó thäãt scrèéèén rèéäãdèérs cäãn ìídèéntìífy thèém äãs sýùch.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nôõt æälrèèæädy, mæänüûæälly chæängèè yôõüûr hèèæädïïng 1 stylèè tôõ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sáàns sèëríìf (èë.g. Âríìáàl, Vèërdáànáà, Trèëbûýchèët öór Cáàlíìbríì),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thììs fòòrmàâttììng àâs yòòùúr dëëfàâùúlt fòòr thììs stylëë.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Sùûb Hèëäãdíïngs: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Ûséè Héèàádìïng 2 styléè fõõr sûùb héèàádìïngs.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nöõt æålrëêæådy, mæånúûæålly chæångëê yöõúûr hëêæådîîng 2 stylëê töõ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sáäns sêérïîf (êé.g. Ærïîáäl, Vêérdáänáä, Trêébýúchêét ôòr Cáälïîbrïî),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åænd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thîîs fõõrmåàttîîng åàs yõõúúr dèèfåàúúlt fõõr thîîs stylèè.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Süúb Süúb Héêáàdíïngs: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Úsêê Hêêããdîïng 3 föór sûùb sûùb-hêêããdîïngs.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nööt áãlrëèáãdy, máãnýüáãlly cháãngëè yööýür hëèáãdîïng 2 stylëè töö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sàãns sèèrîíf (èè.g. Ârîíàãl, Vèèrdàãnàã, Trèèbùüchèèt õòr Càãlîíbrîí),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thîìs fõòrmããttîìng ããs yõòúýr dèëfããúýlt fõòr thîìs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Pâârââgrââph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Pãærãægrãæphs shòòùüld nòòt béé stylééd ãæs hééãædììngs.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Pæåræågræåphs shõôúýld béë ‘nõôrmæål’ styléë.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Thééy shöôúùld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Sãáns sêërïïf fóònt, 12 póòïïnt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spâãcìîng (êèxcêèpt fõõr lìîsts õõf bûüllêèt põõìînts)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Lëéft åälîîgnëéd îînstëéåäd óòf jýùstîîfîîëéd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thíís fõörmááttííng áás yõöûûr dëêfááûûlt fõör thíís stylëê.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Yööùûr dööcùûmêënt shööùûld åälsöö: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Lèèààvèè sùúffîîcîîèènt whîîtèè spààcèè ààt èèîîthèèr sîîdèè õõf thèè pààgèè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Åvöóííd ûúsííng blöóck cåápíítåáls öór íítåálíícs.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Ùséè bóôld tóô máákéè téèxt stáánd óôüût îínstéèáád.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Tòò âæmëénd dëéfâæûýlt stylëés: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Ámèënd thèë stylèë îïn lîïnèë wîïth thèë åãbóõvèë gúüîïdèëlîïnèës thèën rîïght clîïck thèë stylèë îïn qúüèëstîïóõn úündèër thèë hóõmèë tåãb.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Chõöõösëë ‘mõödîífy’ frõöm thëë drõöp dõöwn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Thíïs wíïll óòpêën åá bóòx.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Wîïthîïn thêè bóóx, êènsûúrêè thâåt thêè stylêè îïs fóórmâåttêèd tóó yóóûúr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Föõr ëêxâàmplëê, ììf ‘ììtâàlììcs’ ììs chëêckëêd, ûùnchëêck ììt.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Chõòõòsèé thèé ráâdîìõò bûùttõòn tháât stáâtèés: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‘Néèw döòcúùméènts bàâséèd öòn thïîs téèmplàâtéè’, àând clïîck ‘öòkàây’.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Tóò äàméénd päàräàgräàph dééfäàýúltììng: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Lèéft clïïck ‘pæäræägræäph’ ûúndèér thèé höõmèé tæäb.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Ènsùürêë yôõùür æälìïgnmêënt ìïs sêët tôõ ‘lêëft’ æänd lìïnêë spæäcìïng ìïs sêët tôõ ‘1.5 lìïnêës’.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Õncëé yôõûûr sëéttïìngs ãárëé côõrrëéct clïìck ‘dëéfãáûûlt’.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Clìíck ‘yéês’ óôn théê réêsýùltìíng ‘Àréê yóôýùr sýùréê’ méêssâågéê.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Tòô tèêst yòôùür nèêw sèêttïíngs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Öpéén ãå nééw dôôcûüméént ãånd téést ééãåch hééãådîìng ãånd pãårãågrãåph styléé tôô éénsûüréé ãåll sééttîìngs hãåvéé béééén sãåvééd.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Tàäbléê Ûsàägéê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Cöõnstrùùct tâàbléés töõ rééâàd löõgììcâàlly fröõm lééft töõ rììght, töõp töõ böõttöõm öõrdéér.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Tãäblëês wíïth còólûümn hëêãädíïngs íïn thëê tòóp ròów mûüst hãävëê thëê tòóp ròów fòórmãättëêd ãäs ãä hëêãädëêr 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Tòó sèét àá tàáblèé hèéàádèér ròów: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Hïìghlïìght thëê tóöp róöw óöf thëê tæåblëê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 clîíck tóõ dîíspläåy èêdîítîíng óõptîíóõns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Tæàblèé Prôöpèértîïèés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frõöm théë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 Tæàblëé Prõòpëértîîëés wîîndõòw wîîll bëé dîîsplæàyëéd; clîîck õòn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tâãb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Chèèck thèè òôptïïòôn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Rëèpëèàát àás hëèàádëèr àát thëè tòõp òõf ëèàách pàágëè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Ímããgëès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Âltêërnààtîívêë òõr Âlt têëxt îís rêëqýýîírêëd fòõr ààll îímààgêës îín àà dòõcýýmêënt (êëxclýýdîíng pýýrêëly dêëcòõrààtîívêë îímààgêës wîíthòõýýt mêëàànîíngfýýl còõntêënt).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òôn théë ïìmâægéë;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Fõórmãât Pïïctùúrêë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Fõörmãåt Píîctüúrêë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díìàãlòõg bòõx wíìll àãppéêàãr.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tåâb.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Áltèêrnàátìïvèê tèêxt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bõõx, typëë ìîn thëë dëëscrìîptìîõõn õõf thëë ìîmâägëë.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Rããtíîöõnããlêë föõr föõllöõwíîng Clêëããr Príînt Güýíîdêëlíînêës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Èxàámplëé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Èxäåmplèê À ììs Tììmèês Nèêw Ròömäån, sììzèê tèên, wììth sììnglèê späåcììng.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Èxáãmplèè B íîs Áríîáãl, síîzèè twèèlvèè wíîth 1.5 spáãcíîng.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Ás yôöüý cææn séëéë, smæælléër fôönt sîïzéës, sîïngléë spææcîïng æænd séërîïf fôönts ææréë hæærdéër tôö réëææd.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Åddïìtïìõönàâlly, ïìt ïìs èéàâsïìèér tõö kèéèép õönèé’s plàâcèé õön àâ pàâgèé wïìth lèéft àâlïìgnèéd tèéxt, àâs ïìn èéxàâmplèé B, àâs lèéft àâlïìgnmèént gïìvèés thèé bõödy õöf thèé tèéxt àâ spèécïìfïìc shàâpèé àând gïìvèés úùnïìfõörmïìty bèétwèéèén wõörds.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Éxàâmplèê Ä, whíïch íïs jüýstíïfíïèêd, hàâs nöõ nàâtüýràâl shàâpèê.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Fúýrthëèrmóörëè, bóöld prìínt stâânds óöúýt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äànd döõëès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nóòt dïîstóòrt thèë shåàpèë óòf tèëxt åàs ïîtåàlïîcs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äãnd ùündêërlììnììng dõô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FÎNÁLLY, BLÓCK CÁPÎTÁLS CÁN BÉ DÎFFÎCÛLT TÓ FÓLLÓW ÁS BLÓCK CÁPÎTÁLS RÉMÓVÉ THÉ NÁTÛRÁL SHÁPÉ ÓF WÓRDS, TÛRNÎNG THÉM ÎNTÓ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Clëéâær lâæyóóùût âællóóws óónëé tóó fóócùûs óón thëé cóóntëént óóf vììsùûâæl mâætëérììâæls râæthëér thâæn thëé fóórmâæt.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Êxââmplèë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Éxæämplèê Æ ïîs Tïîmèês Nèêw Rôòmæän, sïîzèê tèên, wïîth sïînglèê spæäcïîng.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Éxåámplêè B ìïs Årìïåál, sìïzêè twêèlvêè wìïth 1.5 spåácìïng.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Æs yôóüü câán séëéë, smâálléër fôónt sïízéës, sïíngléë spâácïíng âánd séërïíf fôónts âáréë hâárdéër tôó réëâád.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Åddíïtíïôõnæálly, íït íïs èéæásíïèér tôõ kèéèép ôõnèé’s plæácèé ôõn æá pæágèé wíïth lèéft æálíïgnèéd tèéxt, æás íïn èéxæámplèé B, æás lèéft æálíïgnmèént gíïvèés thèé bôõdy ôõf thèé tèéxt æá spèécíïfíïc shæápèé æánd gíïvèés úùníïfôõrmíïty bèétwèéèén wôõrds.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Ëxáæmplèë Â, whîîch îîs jüústîîfîîèëd, háæs nõö náætüúráæl sháæpèë.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Fýýrthéérmòöréé,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bôòld príínt stäånds ôòùüt,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àænd döôéês nöôt dïîstöôrt théê shàæpéê öôf téêxt àæs ïîtàælïîcs àænd úûndéêrlïînïîng döô.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Fîïnåàlly, blôöck cåàpîïtåàls cåàn bèé dîïffîïcüûlt tôö fôöllôöw åàs blôöck cåàpîïtåàls rèémôövèé thèé nåàtüûråàl shåàpèé ôöf wôörds, tüûrnîïng thèém îïntôö blôöcks.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Clêêæâr læâyóöüút æâllóöws óönêê tóö fóöcüús óön thêê cóöntêênt óöf vîìsüúæâl mæâtêêrîìæâls ræâthêêr thæân thêê fóörmæât.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Fùúrthèérmõõrèé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yõóýù ýùsêé hêéæàdîîngs îît mæàkêés thêé crêéæàtîîõón æànd ýùpkêéêép õóf tæàblêés õóf cõóntêénts êéæàsîîêér (Fõór æàýùtõómæàtîîc crêéæàtîîõón æànd ýùpdæàtîîng gõó tõó: Ínsêért – Rêéfêérêéncêé – Índêéx æànd Tæàblêés – Tæàblêé õóf cõóntêénts).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