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Wóòrd Dóòcýùméénts Téémplãåtéé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Mæãìín hêêæãdìíng: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thèê Hèêàædîìng 1 stylèê fôòr prîìmàæry hèêàædîìngs sôò thàæt scrèêèên rèêàædèêrs càæn îìdèêntîìfy thèêm àæs sýûch.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nõôt âälrëêâädy, mâänüûâälly châängëê yõôüûr hëêâädìïng 1 stylëê tõô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sæäns sééríîf (éé.g. Ãríîæäl, Véérdæänæä, Tréébûýchéét ôõr Cæälíîbríî),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àånd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thîîs föórmàættîîng àæs yöóýúr dêëfàæýúlt föór thîîs stylêë.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Sýùb Hêêáådïïngs: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Héèäædìíng 2 styléè föòr süúb héèäædìíngs.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nóòt æælrèèæædy, mæænúýæælly chæængèè yóòúýr hèèæædïïng 2 stylèè tóò bèè: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sãåns sëërîìf (ëë.g. Àrîìãål, Vëërdãånãå, Trëëbýúchëët òör Cãålîìbrîì),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thïîs föórmâättïîng âäs yöóýýr dëèfâäýýlt föór thïîs stylëè.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Sýýb Sýýb Hëêââdìîngs: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Üsèê Hèêáädìïng 3 fôôr sûüb sûüb-hèêáädìïngs.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nööt àálrëêàády, màánûûàálly chàángëê yööûûr hëêàádîïng 2 stylëê töö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sæáns sèërïìf (èë.g. Ârïìæál, Vèërdæánæá, Trèëbüûchèët õôr Cæálïìbrïì),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äând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thíís föörmååttííng åås yööúûr dééfååúûlt föör thíís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Pãàrãàgrãàphs shõõüûld nõõt bèê stylèêd ãàs hèêãàdíîngs.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Pãårãågrãåphs shóôùýld bèë ‘nóôrmãål’ stylèë.</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shõõûýld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Sâáns sëêrïìf fóönt, 12 póöïìnt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spãäcìíng (êëxcêëpt fòôr lìísts òôf búûllêët pòôìínts)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âålïìgnêêd ïìnstêêâåd õôf jýûstïìfïìêêd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thíìs fõörmäåttíìng äås yõöüûr dèèfäåüûlt fõör thíìs stylèè.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Yöôúùr döôcúùmèënt shöôúùld âàlsöô: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Lëêååvëê sûùffïïcïïëênt whïïtëê spååcëê ååt ëêïïthëêr sïïdëê óôf thëê påågëê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Âvôòîïd ýüsîïng blôòck cääpîïtääls ôòr îïtäälîïcs.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Ùsêé bôöld tôö mààkêé têéxt stàànd ôöûût ïìnstêéààd.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Tõö âámêénd dêéfâáýûlt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Àmèênd thèê stylèê ïîn lïînèê wïîth thèê áåbôóvèê gýúïîdèêlïînèês thèên rïîght clïîck thèê stylèê ïîn qýúèêstïîôón ýúndèêr thèê hôómèê táåb.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Chòöòösêé ‘mòödîífy’ fròöm thêé dròöp dòöwn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öõpêén åâ böõx.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Wììthììn thëé böõx, ëénsûürëé thäàt thëé stylëé ììs föõrmäàttëéd töõ yöõûür prëéfëérëéncëés.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 ééxàámpléé, ìîf ‘ìîtàálìîcs’ ìîs chééckééd, ùünchééck ìît.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Chöööösèè thèè ráâdììöö bûùttöön tháât stáâtèès: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dóòcúüméênts bãáséêd óòn thïìs téêmplãátéê’, ãánd clïìck ‘óòkãáy’.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Tòô ååmèénd pååråågrååph dèéfååùùltîîng: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Lëêft clìîck ‘pâàrâàgrâàph’ ýûndëêr thëê hóömëê tâàb.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Ënsúýréé yòõúýr àælïìgnméént ïìs séét tòõ ‘lééft’ àænd lïìnéé spàæcïìng ïìs séét tòõ ‘1.5 lïìnéés’.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Õncèè yóôýýr sèèttíîngs ããrèè cóôrrèèct clíîck ‘dèèfããýýlt’.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Clìïck ‘yéês’ õön théê réêsûùltìïng ‘Åréê yõöûùr sûùréê’ méêssàãgéê.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téêst yõóúür néêw séêttîíngs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Ôpéên äå néêw dóócúúméênt äånd téêst éêäåch héêäådíïng äånd päåräågräåph styléê tóó éênsúúréê äåll séêttíïngs häåvéê béêéên säåvéêd.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Täåblèé Ùsäågèé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Cöónstrúýct tæáblëës töó rëëæád löógîícæálly fröóm lëëft töó rîíght, töóp töó böóttöóm öórdëër.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Tãáblêês wììth cöõlýümn hêêãádììngs ììn thêê töõp röõw mýüst hãávêê thêê töõp röõw föõrmãáttêêd ãás ãá hêêãádêêr röõw.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Tòò séêt áá táábléê héêáádéêr ròòw: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Hìíghlìíght thèé tõôp rõôw õôf thèé tãäblèé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tõô dìîsplâáy èèdìîtìîng õôptìîõôns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Táäbléé Prõópéértïïéés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fröõm thëè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Tåáblêé Pròòpêértììêés wììndòòw wììll bêé dììsplåáyêéd; clììck òòn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tãäb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Chèèck thèè ôõptïíôõn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Rèêpèêàãt àãs hèêàãdèêr àãt thèê tóóp óóf èêàãch pàãgèê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Ìmãâgëès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Åltêërnâätíìvêë òôr Ålt têëxt íìs rêëqýûíìrêëd fòôr âäll íìmâägêës íìn âä dòôcýûmêënt (êëxclýûdíìng pýûrêëly dêëcòôrâätíìvêë íìmâägêës wíìthòôýût mêëâäníìngfýûl còôntêënt).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õön théë íîmáãgéë;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Föörmàät Pïíctûûrêë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Fòórmâãt Píïctüûrèé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dìîäâlõög bõöx wìîll äâppèèäâr.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Sèëlèëct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Æltêèrnäãtìïvêè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bòòx, typëë îîn thëë dëëscrîîptîîòòn òòf thëë îîmæågëë.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Ràãtïìôõnàãléë fôõr fôõllôõwïìng Cléëàãr Prïìnt Gýûïìdéëlïìnéës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Êxáámplëê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Éxââmplêë Æ îîs Tîîmêës Nêëw Róömâân, sîîzêë têën, wîîth sîînglêë spââcîîng.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Êxæãmplèë B íìs Äríìæãl, síìzèë twèëlvèë wíìth 1.5 spæãcíìng.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yõòûü cåän sêèêè, småällêèr fõònt sïîzêès, sïînglêè spåäcïîng åänd sêèrïîf fõònts åärêè håärdêèr tõò rêèåäd.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Áddìïtìïöõnäàlly, ìït ìïs èéäàsìïèér töõ kèéèép öõnèé’s pläàcèé öõn äà päàgèé wìïth lèéft äàlìïgnèéd tèéxt, äàs ìïn èéxäàmplèé B, äàs lèéft äàlìïgnmèént gìïvèés thèé böõdy öõf thèé tèéxt äà spèécìïfìïc shäàpèé äànd gìïvèés üûnìïföõrmìïty bèétwèéèén wöõrds.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Èxæàmplëê Ã, whîìch îìs jùùstîìfîìëêd, hæàs nòô næàtùùræàl shæàpëê.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Fúúrthëërmôórëë, bôóld prìïnt stáánds ôóúút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ããnd dôóéès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dïîstòórt thëè shãàpëè òóf tëèxt ãàs ïîtãàlïîcs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äánd ýündêêrlîînîîng dôõ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FÌNÆLLY, BLÔCK CÆPÌTÆLS CÆN BÈ DÌFFÌCÚLT TÔ FÔLLÔW ÆS BLÔCK CÆPÌTÆLS RÈMÔVÈ THÈ NÆTÚRÆL SHÆPÈ ÔF WÔRDS, TÚRNÌNG THÈM ÌNTÔ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Clëêäär lääyôôûùt äällôôws ôônëê tôô fôôcûùs ôôn thëê côôntëênt ôôf vìïsûùääl määtëêrìïääls rääthëêr thään thëê fôôrmäät.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Ëxæámplèé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Êxâãmplèé Ã ïìs Tïìmèés Nèéw Rõòmâãn, sïìzèé tèén, wïìth sïìnglèé spâãcïìng.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Êxâåmpléë B ïïs Ârïïâål, sïïzéë twéëlvéë wïïth 1.5 spâåcïïng.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yôóüù cáãn séëéë, smáãlléër fôónt síîzéës, síîngléë spáãcíîng áãnd séëríîf fôónts áãréë háãrdéër tôó réëáãd.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Åddìîtìîõônáâlly, ìît ìîs èëáâsìîèër tõô kèëèëp õônèë’s pláâcèë õôn áâ páâgèë wìîth lèëft áâlìîgnèëd tèëxt, áâs ìîn èëxáâmplèë B, áâs lèëft áâlìîgnmèënt gìîvèës thèë bõôdy õôf thèë tèëxt áâ spèëcìîfìîc sháâpèë áând gìîvèës ûúnìîfõôrmìîty bèëtwèëèën wõôrds.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Ëxäåmpléê À, whïîch ïîs júüstïîfïîéêd, häås nóö näåtúüräål shäåpéê.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Fúýrthêêrmôõrêê,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böóld prïìnt ståänds öóùùt,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áånd döòêës nöòt díïstöòrt thêë sháåpêë öòf têëxt áås íïtáålíïcs áånd úùndêërlíïníïng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Fîînæãlly, blòóck cæãpîîtæãls cæãn bêê dîîffîîcùült tòó fòóllòów æãs blòóck cæãpîîtæãls rêêmòóvêê thêê næãtùüræãl shæãpêê òóf wòórds, tùürnîîng thêêm îîntòó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Clééààr lààyóôûýt ààllóôws óônéé tóô fóôcûýs óôn théé cóôntéént óôf víïsûýààl mààtééríïààls rààthéér thààn théé fóôrmààt.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Fýûrthëêrmòòrëê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yõôùý ùýsêê hêêáádìïngs ìït máákêês thêê crêêáátìïõôn áánd ùýpkêêêêp õôf tááblêês õôf cõôntêênts êêáásìïêêr (Fõôr ááùýtõômáátìïc crêêáátìïõôn áánd ùýpdáátìïng gõô tõô: Ïnsêêrt – Rêêfêêrêêncêê – Ïndêêx áánd Tááblêês – Tááblêê õôf cõôntêênts).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