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Wöõrd Döõcûùmèênts Tèêmpläàtèê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Måáîîn hëèåádîîng: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Ûsêé thêé Hêéáádïíng 1 stylêé fôòr prïímááry hêéáádïíngs sôò tháát scrêéêén rêéáádêérs cáán ïídêéntïífy thêém áás sùúch.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nööt åàlrëèåàdy, måànùûåàlly chåàngëè yööùûr hëèåàdîìng 1 stylëè töö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sãâns sêêrïìf (êê.g. Ärïìãâl, Vêêrdãânãâ, Trêêbüûchêêt òõr Cãâlïìbrïì),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thíïs fòõrmâáttíïng âás yòõýûr dëèfâáýûlt fòõr thíïs stylëè.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Sýýb Héèãàdïìngs: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Ûséë Héëäædîíng 2 styléë föõr sûüb héëäædîíngs.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nôõt âálrèêâády, mâánüúâálly châángèê yôõüúr hèêâádííng 2 stylèê tôõ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sáæns sèërïïf (èë.g. Ærïïáæl, Vèërdáænáæ, Trèëbúýchèët ôòr Cáælïïbrïï),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thîîs fõòrmáâttîîng áâs yõòýür dèêfáâýült fõòr thîîs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Sùúb Sùúb Hééäådìîngs: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Hëéâædììng 3 fôôr süúb süúb-hëéâædììngs.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nòôt æálrëëæády, mæánûýæálly chæángëë yòôûýr hëëæádííng 2 stylëë tòô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sàáns sêérìíf (êé.g. Ãrìíàál, Vêérdàánàá, Trêébûúchêét ôõr Càálìíbrìí),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thíís föõrmæättííng æäs yöõüùr dééfæäüùlt föõr thíís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Påäråägråäph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shõôûýld nõôt béé stylééd ãàs hééãàdîìngs.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Pääräägrääphs shôõüýld bêè ‘nôõrmääl’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Théèy shõóûüld béè: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Sàâns sêérïîf fõõnt, 12 põõïînt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spåâcïíng (èèxcèèpt föór lïísts öóf bûúllèèt pöóïínts)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áålììgnëèd ììnstëèáåd ôôf jýüstììfììëèd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thíïs fóòrmäættíïng äæs yóòüùr dèéfäæüùlt fóòr thíïs stylèé.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Yöõüùr döõcüùméënt shöõüùld àælsöõ: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Lêéáævêé süüffìïcìïêént whìïtêé spáæcêé áæt êéìïthêér sìïdêé òôf thêé páægêé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Ävôòíîd ýùsíîng blôòck câápíîtâáls ôòr íîtâálíîcs.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bóõld tóõ máækèê tèêxt stáænd óõüût ïìnstèêáæd.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äâmëènd dëèfäâúùlt stylëès: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Ämëênd thëê stylëê îín lîínëê wîíth thëê ãåbôòvëê gùùîídëêlîínëês thëên rîíght clîíck thëê stylëê îín qùùëêstîíôòn ùùndëêr thëê hôòmëê tãåb.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Chôõôõsèé ‘môõdïîfy’ frôõm thèé drôõp dôõwn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Thïîs wïîll õópêén åá bõóx.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Wíìthíìn théë bóôx, éënsûùréë thâât théë styléë íìs fóôrmââttéëd tóô yóôûùr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 ëêxàãmplëê, îïf ‘îïtàãlîïcs’ îïs chëêckëêd, úünchëêck îït.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Chöõöõsèë thèë råædïïöõ büýttöõn thåæt ståætèës: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‘Nééw döòcüûméénts bâásééd öòn thíìs téémplâátéé’, âánd clíìck ‘öòkâáy’.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ãâmëënd pãârãâgrãâph dëëfãâùýltìïng: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clíìck ‘pããrããgrããph’ úùndèér thèé hôömèé tããb.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Énsùýréè yóóùýr æålìígnméènt ìís séèt tóó ‘léèft’ æånd lìínéè spæåcìíng ìís séèt tóó ‘1.5 lìínéès’.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Óncêé yòòûùr sêéttìîngs àãrêé còòrrêéct clìîck ‘dêéfàãûùlt’.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‘yèès’ ôòn thèè rèèsúùltìîng ‘Ârèè yôòúùr súùrèè’ mèèssàägèè.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Tóõ tëêst yóõýýr nëêw sëêttïïngs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Ôpéën ââ néëw dóócüùméënt âând téëst éëââch héëââdìïng âând pâârââgrââph styléë tóó éënsüùréë ââll séëttìïngs hââvéë béëéën sââvéëd.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Tæáblëé Ùsæágëé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Cöõnstrüúct táãbléès töõ réèáãd löõgîîcáãlly fröõm léèft töõ rîîght, töõp töõ böõttöõm öõrdéèr.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Tââblêës wïíth cöôlúûmn hêëââdïíngs ïín thêë töôp röôw múûst hââvêë thêë töôp röôw föôrmââttêëd ââs ââ hêëââdêër 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Tòò séèt âã tâãbléè héèâãdéèr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thêè töóp röów öóf thêè tàåblêè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Rìíght clìíck tôó dìísplàäy èèdìítìíng ôóptìíôóns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Täàblëè Pròôpëèrtîîëès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fróôm thèë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 Táàblèë Prôópèërtííèës wííndôów wííll bèë dííspláàyèëd; clííck ôón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Chêèck thêè õõptíïõõn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Rêèpêèææt ææs hêèæædêèr ææt thêè tôôp ôôf êèææch pæægêè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Ímâägëés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Ältèérnàåtíívèé ôõr Ält tèéxt íís rèéqüýíírèéd fôõr àåll íímàågèés íín àå dôõcüýmèént (èéxclüýdííng püýrèély dèécôõràåtíívèé íímàågèés wííthôõüýt mèéàånííngfüýl côõntèént).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Rîïght-clîïck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ôòn thèè îímâãgèè;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Fôörmâåt Pììctýûrëè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Fõörmàät Pîìctûýrèè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dìïãälòóg bòóx wìïll ãäppèêãär.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Áltéèrnæãtïîvéè téèxt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bõôx, typéé ìín théé dééscrìíptìíõôn õôf théé ìímåágéé.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Ræãtîîöônæãlëè föôr föôllöôwîîng Clëèæãr Prîînt Güùîîdëèlîînëès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Ëxäãmplèé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Éxáàmplëé Ã íís Tíímëés Nëéw Ròòmáàn, síízëé tëén, wííth síínglëé spáàcííng.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Éxâämpléë B ìîs Ærìîâäl, sìîzéë twéëlvéë wìîth 1.5 spâäcìîng.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yóôùý cáàn sèëèë, smáàllèër fóônt sîízèës, sîínglèë spáàcîíng áànd sèërîíf fóônts áàrèë háàrdèër tóô rèëáàd.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Äddîìtîìõõnåâlly, îìt îìs ëëåâsîìëër tõõ këëëëp õõnëë’s plåâcëë õõn åâ påâgëë wîìth lëëft åâlîìgnëëd tëëxt, åâs îìn ëëxåâmplëë B, åâs lëëft åâlîìgnmëënt gîìvëës thëë bõõdy õõf thëë tëëxt åâ spëëcîìfîìc shåâpëë åând gîìvëës ûýnîìfõõrmîìty bëëtwëëëën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Éxäâmplèê Ä, whïìch ïìs jûýstïìfïìèêd, häâs nôö näâtûýräâl shäâpèê.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Fýúrthéérmöôréé, böôld príínt stàånds öôýút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âånd döõéés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nôót dïîstôórt thèë shæäpèë ôóf tèëxt æäs ïîtæälïîcs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àãnd úûndëêrlîìnîìng dõò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FÍNÁLLY, BLÔCK CÁPÍTÁLS CÁN BË DÍFFÍCÙLT TÔ FÔLLÔW ÁS BLÔCK CÁPÍTÁLS RËMÔVË THË NÁTÙRÁL SHÁPË ÔF WÔRDS, TÙRNÍNG THËM ÍNTÔ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Clëèáár lááyõöûýt áállõöws õönëè tõö fõöcûýs õön thëè cõöntëènt õöf vìísûýáál máátëèrìíááls rááthëèr tháán thëè fõörmáát.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Êxäâmplêë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Ëxææmpléé Â ïîs Tïîméés Nééw Röömææn, sïîzéé téén, wïîth sïîngléé spææcïîng.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Éxâåmplêë B ìïs Ârìïâål, sìïzêë twêëlvêë wìïth 1.5 spâåcìïng.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yõòüü cäân séèéè, smäâlléèr fõònt sïìzéès, sïìngléè späâcïìng äând séèrïìf fõònts äâréè häârdéèr tõò réèäâd.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Áddîïtîïöõnààlly, îït îïs éëààsîïéër töõ kéëéëp öõnéë’s plààcéë öõn àà pààgéë wîïth léëft ààlîïgnéëd téëxt, ààs îïn éëxààmpléë B, ààs léëft ààlîïgnméënt gîïvéës théë böõdy öõf théë téëxt àà spéëcîïfîïc shààpéë àànd gîïvéës úúnîïföõrmîïty béëtwéëéën wöõrds.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Èxææmpléê Å, whïîch ïîs jùústïîfïîéêd, hææs nöò næætùúrææl shææpéê.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Fúýrthêërmôôrêë,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bõõld prïínt stáånds õõýùt,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àánd dóôêès nóôt dïìstóôrt thêè shàápêè óôf têèxt àás ïìtàálïìcs àánd ýùndêèrlïìnïìng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Fïìnâãlly, blõõck câãpïìtâãls câãn béë dïìffïìcüûlt tõõ fõõllõõw âãs blõõck câãpïìtâãls réëmõõvéë théë nâãtüûrâãl shâãpéë õõf wõõrds, tüûrnïìng théëm ïìntõõ blõõcks.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Clèèãár lãáyôòüût ãállôòws ôònèè tôò fôòcüûs ôòn thèè côòntèènt ôòf vïìsüûãál mãátèèrïìãáls rãáthèèr thãán thèè fôòrmãát.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Füürthëêrmôôrëê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yôóüú üúséè héèæádîîngs îît mæákéès théè créèæátîîôón æánd üúpkéèéèp ôóf tæábléès ôóf côóntéènts éèæásîîéèr (Fôór æáüútôómæátîîc créèæátîîôón æánd üúpdæátîîng gôó tôó: Ìnséèrt – Réèféèréèncéè – Ìndéèx æánd Tæábléès – Tæábléè ôóf côóntéènts).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