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66" w:lineRule="exact" w:before="286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navesti tačan naziv i adresu)________________________________________ </w:t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center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DRUŠTVO SA OGRANIČENOM ODGOVORNOŠĆU "ADVANCED ACCOUNTING ULCINJ" ZA TRGOVINU, UGOSTITELJSTVO I _____________________________________________________________________________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38" w:lineRule="exact" w:before="28" w:after="0"/>
        <w:ind w:left="332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USLUGE "EXPORT-IMPORT" ULCINJ</w:t>
      </w:r>
    </w:p>
    <w:p>
      <w:pPr>
        <w:autoSpaceDN w:val="0"/>
        <w:autoSpaceDE w:val="0"/>
        <w:widowControl/>
        <w:spacing w:line="254" w:lineRule="exact" w:before="34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autoSpaceDE w:val="0"/>
        <w:widowControl/>
        <w:spacing w:line="304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_____________________________________________________________________________ ADVANCED ACCOUNTING ULCINJ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8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BRAJSA BB, ULCINJ__________________________________________________ BRAJSA BB, ULCINJ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8" w:lineRule="exact" w:before="2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03719073________________ 03719073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396" w:val="left"/>
          <w:tab w:pos="1756" w:val="left"/>
        </w:tabs>
        <w:autoSpaceDE w:val="0"/>
        <w:widowControl/>
        <w:spacing w:line="182" w:lineRule="exact" w:before="30" w:after="0"/>
        <w:ind w:left="452" w:right="2304" w:firstLine="0"/>
        <w:jc w:val="left"/>
      </w:pPr>
      <w:r>
        <w:tab/>
        <w:t xml:space="preserve">82/31-03288-7 </w:t>
        <w:br/>
        <w:t xml:space="preserve">PDV: ______________________________________ </w:t>
        <w:br/>
        <w:tab/>
        <w:t xml:space="preserve">+38269000000 </w:t>
        <w:br/>
        <w:t xml:space="preserve">Kontakt tel:_______________________________________________________________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mp 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                           _____________________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                              _______________ </w:t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50" w:val="left"/>
              </w:tabs>
              <w:autoSpaceDE w:val="0"/>
              <w:widowControl/>
              <w:spacing w:line="562" w:lineRule="exact" w:before="0" w:after="0"/>
              <w:ind w:left="40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___________________________________                      </w:t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50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