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22.06.2026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ZA PROIZVODNJU, PROMET I USLUGE " ELA&amp;ART " ULCINJ    PIB: 04385977,sjedište: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RAMIZE CEKA , matični broj:1204986459756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RAMIZE CEKA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DOO "ELA&amp;ART" ULCINJ obavlja sljedeće poslove: PRODAVAČICA.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22.06.2026 - 30.09.2026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22.06.2026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RAMIZE CEKA                                                                              DOO "DOO "ELA&amp;ART" ULCINJ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