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15.07.2026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"NANI LUX" DOO ULCINJ    PIB: 03420655,sjedište: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FADIL HASIĆ , matični broj:1101990223011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FADIL HASIĆ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NANI LUX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15.07.2026 - 01.09.2026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15.07.2026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FADIL HASIĆ                                                                              DOO "NANI LUX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