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VESA CEKOVIĆJMBG: 1109005216031       Radno mjesto: PRODAVAC/ICA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