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 xml:space="preserve">PREDUZETNIK RABIJA DODIĆ- SUR OTIUM2  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04400240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07.07.2026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RABIJA DODIĆ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RABIJA DODIĆ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GORDANA  BOŽOVIĆ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ZIJA DODIĆ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