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MARTINA  BULAKAJ KOJA OBAVLJA  PRIVREDNU DJELATNOST  SUR “AMAN“ -ULCINJ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04387201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Kodre, 25.06.2026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MARTINA BULAKAJ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MARTINA BULAKAJ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ABIDIN HAJDINAGA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ILIR ĐONOVIĆ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MARTINA  BULAKAJ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SEMIR SMAILOVIĆ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