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REJHAN KARDOVIĆ  ,JMB :2402009270025,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