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CEKOVIĆ  ARSIM KOJI OBAVLJA  PRIVREDNU DJELATNOST  STR "REA" ULCINJ  PIB: 04389190,sjedište: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VESA CEKOVIĆ  ,JMB :1109005216031,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PRODAVAC/ICA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