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766"/>
        <w:gridCol w:w="5766"/>
      </w:tblGrid>
      <w:tr>
        <w:trPr>
          <w:trHeight w:hRule="exact" w:val="918"/>
        </w:trPr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524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524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54" w:right="720" w:firstLine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CRNA GORA                                                                                                     Adresa: Bul.Đ.Kastrioti Skenderbeg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MALI I ZI                                                                                                           85360  Ulcinj, Crna Gora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Opština Ulcinj                                                                                                     tel. 412-206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Komuna Ulqin                                                                                                     www.ul-gov.me </w:t>
            </w:r>
          </w:p>
        </w:tc>
      </w:tr>
    </w:tbl>
    <w:p>
      <w:pPr>
        <w:autoSpaceDN w:val="0"/>
        <w:tabs>
          <w:tab w:pos="784" w:val="left"/>
        </w:tabs>
        <w:autoSpaceDE w:val="0"/>
        <w:widowControl/>
        <w:spacing w:line="240" w:lineRule="exact" w:before="0" w:after="0"/>
        <w:ind w:left="76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Sekretarijat za privredu i ekonomski razvoj </w:t>
        <w:br/>
        <w:t xml:space="preserve"> Sekretariati për ekonomi dhe zhvillim ekonomik </w:t>
        <w:br/>
        <w:t xml:space="preserve"> Br./Nr.: 08- _____ _____________ </w:t>
        <w:br/>
        <w:t xml:space="preserve"> Ulcinj/Ulqin,                                                                                                           Obrazac/Formulari 01 </w:t>
      </w:r>
      <w:r/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4" w:lineRule="exact" w:before="282" w:after="0"/>
        <w:ind w:left="2016" w:right="115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SEKRETARIJAT ZA PRIVREDU I EKONOMSKI RAZVOJ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SEKRETARIATI PËR EKONOMI DHE ZHVILLIM EKONOMIK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(naziv organa kojem se podnosi prijave/emri i organit të cilit i paraqitet fletëparaqitja) </w:t>
      </w:r>
    </w:p>
    <w:p>
      <w:pPr>
        <w:autoSpaceDN w:val="0"/>
        <w:tabs>
          <w:tab w:pos="7484" w:val="left"/>
          <w:tab w:pos="8226" w:val="left"/>
        </w:tabs>
        <w:autoSpaceDE w:val="0"/>
        <w:widowControl/>
        <w:spacing w:line="238" w:lineRule="exact" w:before="158" w:after="0"/>
        <w:ind w:left="3882" w:right="1008" w:firstLine="0"/>
        <w:jc w:val="left"/>
      </w:pPr>
      <w:r>
        <w:tab/>
      </w: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ULCINJ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sjedište organa/selia e organit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PRIJAVA ZANATSTVA </w:t>
      </w:r>
    </w:p>
    <w:p>
      <w:pPr>
        <w:autoSpaceDN w:val="0"/>
        <w:autoSpaceDE w:val="0"/>
        <w:widowControl/>
        <w:spacing w:line="274" w:lineRule="exact" w:before="280" w:after="0"/>
        <w:ind w:left="2442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početak obavljanja zanatstva/fillimi i ushtrimit të zejtarisë 1)      _______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promjena podataka iz prijave/ndryshimi i të dhënave nga fletëparaqitja 2)   _______ </w:t>
      </w:r>
    </w:p>
    <w:p>
      <w:pPr>
        <w:autoSpaceDN w:val="0"/>
        <w:tabs>
          <w:tab w:pos="3162" w:val="left"/>
        </w:tabs>
        <w:autoSpaceDE w:val="0"/>
        <w:widowControl/>
        <w:spacing w:line="274" w:lineRule="exact" w:before="278" w:after="0"/>
        <w:ind w:left="848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1.Podaci o zanatliji/Të dhënat për zejtarin: </w:t>
        <w:br/>
        <w:t xml:space="preserve">1.1. Naziv/ime/Emri  "TAMIŠ" D.O.O. ULCINJ (Privredno društvo/preduzetnik/Shoqëria ekonomike/sipërmarrësi)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8" w:lineRule="exact" w:before="202" w:after="0"/>
        <w:ind w:left="1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Sjedište/Selia  Brajše  adresa: BRAJŠE B.B Brajše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Helvetica" w:hAnsi="Helvetica" w:eastAsia="Helvetica"/>
          <w:b w:val="0"/>
          <w:i w:val="0"/>
          <w:color w:val="000000"/>
          <w:sz w:val="21"/>
        </w:rPr>
      </w:r>
    </w:p>
    <w:p>
      <w:pPr>
        <w:autoSpaceDN w:val="0"/>
        <w:tabs>
          <w:tab w:pos="1360" w:val="left"/>
          <w:tab w:pos="7666" w:val="left"/>
          <w:tab w:pos="8538" w:val="left"/>
        </w:tabs>
        <w:autoSpaceDE w:val="0"/>
        <w:widowControl/>
        <w:spacing w:line="250" w:lineRule="exact" w:before="106" w:after="0"/>
        <w:ind w:left="848" w:right="0" w:firstLine="0"/>
        <w:jc w:val="left"/>
      </w:pPr>
      <w:r>
        <w:tab/>
        <w:tab/>
        <w:tab/>
        <w:t xml:space="preserve">5 - 0073790 / 010  ____________ </w:t>
        <w:tab/>
        <w:t xml:space="preserve">b. Broj i datum rješenja o upisu u Centralni Registar Privrednog Suda__________________________ Numri dhe data e aktvendimit të regjistrimit në Regjistrin qendror të Gjykatës ekonomike </w:t>
        <w:br/>
        <w:tab/>
        <w:tab/>
        <w:t xml:space="preserve"> __________________________ </w:t>
      </w:r>
      <w:r/>
      <w:r/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/>
      <w:r/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6042" w:val="left"/>
        </w:tabs>
        <w:autoSpaceDE w:val="0"/>
        <w:widowControl/>
        <w:spacing w:line="266" w:lineRule="exact" w:before="286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Šifra djelatnosti/Shifra e aktivitetit </w:t>
        <w:tab/>
        <w:t xml:space="preserve">4727 </w:t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1126" w:val="left"/>
        </w:tabs>
        <w:autoSpaceDE w:val="0"/>
        <w:widowControl/>
        <w:spacing w:line="278" w:lineRule="exact" w:before="274" w:after="0"/>
        <w:ind w:left="84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1.5.Ime lica ovlašćenog za zastupanje/Emri i personit të autorizuar për përfaqësim  ISA CEKOVIQ (broj lične karte ili pasoša/numri i letërnjoftimit ose pasaportës  __________________________________________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7746" w:val="left"/>
        </w:tabs>
        <w:autoSpaceDE w:val="0"/>
        <w:widowControl/>
        <w:spacing w:line="140" w:lineRule="exact" w:before="272" w:after="0"/>
        <w:ind w:left="848" w:right="144" w:firstLine="0"/>
        <w:jc w:val="left"/>
      </w:pP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530-797915-34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1.6.Žiro račun/i poslovna banka/Llogaria rrjedhëse dhe banka afariste ______________________________ </w:t>
      </w:r>
    </w:p>
    <w:p>
      <w:pPr>
        <w:autoSpaceDN w:val="0"/>
        <w:tabs>
          <w:tab w:pos="6860" w:val="left"/>
        </w:tabs>
        <w:autoSpaceDE w:val="0"/>
        <w:widowControl/>
        <w:spacing w:line="152" w:lineRule="exact" w:before="248" w:after="0"/>
        <w:ind w:left="848" w:right="288" w:firstLine="0"/>
        <w:jc w:val="left"/>
      </w:pPr>
      <w:r>
        <w:tab/>
        <w:t xml:space="preserve">02268400 </w:t>
        <w:br/>
        <w:t xml:space="preserve">1.7. Poreski identifikacioni broj/Numri identifikues tatimor  02268400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0" w:lineRule="exact" w:before="218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1.8.Telefon - i, fax - i, e-mail  +38269038718 +38269038718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tabs>
          <w:tab w:pos="848" w:val="left"/>
        </w:tabs>
        <w:autoSpaceDE w:val="0"/>
        <w:widowControl/>
        <w:spacing w:line="268" w:lineRule="exact" w:before="290" w:after="0"/>
        <w:ind w:left="640" w:right="604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zanatliji/Të dhënat për zejtarin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Vrsta zanata/Lloji i zejtarisë: </w:t>
      </w:r>
    </w:p>
    <w:p>
      <w:pPr>
        <w:autoSpaceDN w:val="0"/>
        <w:autoSpaceDE w:val="0"/>
        <w:widowControl/>
        <w:spacing w:line="266" w:lineRule="exact" w:before="286" w:after="6"/>
        <w:ind w:left="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jednostavni – složeni zanati/zejtari të thjeshta – avancuara 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5766"/>
        <w:gridCol w:w="5766"/>
      </w:tblGrid>
      <w:tr>
        <w:trPr>
          <w:trHeight w:hRule="exact" w:val="572"/>
        </w:trPr>
        <w:tc>
          <w:tcPr>
            <w:tcW w:type="dxa" w:w="4478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zanatska djelatnost/aktiviteti zejtar </w:t>
            </w:r>
          </w:p>
        </w:tc>
        <w:tc>
          <w:tcPr>
            <w:tcW w:type="dxa" w:w="6422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____________________________________________ </w:t>
            </w:r>
          </w:p>
        </w:tc>
      </w:tr>
    </w:tbl>
    <w:p>
      <w:pPr>
        <w:autoSpaceDN w:val="0"/>
        <w:autoSpaceDE w:val="0"/>
        <w:widowControl/>
        <w:spacing w:line="276" w:lineRule="exact" w:before="6" w:after="0"/>
        <w:ind w:left="280" w:right="144" w:firstLine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osnovna – dopunska djelatnost/aktiviteti themelor – shtesë 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–poslovnoj prostoriji/zejtaria në ambientin afarist _________________________________________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–stambenoj prostoriji/zejtari në ambientin e banimit _______________________________________ </w:t>
      </w:r>
    </w:p>
    <w:p>
      <w:pPr>
        <w:sectPr>
          <w:headerReference w:type="default" r:id="rId10"/>
          <w:headerReference w:type="first" r:id="rId11"/>
          <w:headerReference w:type="even" r:id="rId12"/>
          <w:footerReference w:type="default" r:id="rId13"/>
          <w:footerReference w:type="first" r:id="rId14"/>
          <w:footerReference w:type="even" r:id="rId15"/>
          <w:pgSz w:w="12240" w:h="15840"/>
          <w:pgMar w:top="842" w:right="278" w:bottom="328" w:left="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poslovnoj prostoriji/Të dhënat për ambientin afarist: </w:t>
      </w:r>
    </w:p>
    <w:p>
      <w:pPr>
        <w:autoSpaceDN w:val="0"/>
        <w:autoSpaceDE w:val="0"/>
        <w:widowControl/>
        <w:spacing w:line="27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 Sjedište/Selia  Brajše  adresa: BRAJŠE B.B ULCINJ</w:t>
      </w:r>
      <w:r>
        <w:rPr>
          <w:rFonts w:ascii="Helvetica" w:hAnsi="Helvetica" w:eastAsia="Helvetica"/>
          <w:b w:val="0"/>
          <w:i w:val="0"/>
          <w:color w:val="000000"/>
          <w:sz w:val="21"/>
        </w:rPr>
      </w:r>
    </w:p>
    <w:p>
      <w:pPr>
        <w:autoSpaceDN w:val="0"/>
        <w:tabs>
          <w:tab w:pos="7952" w:val="left"/>
        </w:tabs>
        <w:autoSpaceDE w:val="0"/>
        <w:widowControl/>
        <w:spacing w:line="266" w:lineRule="exact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 Vrsta/Lloji: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Površina/Sipërfaqja: </w:t>
      </w:r>
    </w:p>
    <w:p>
      <w:pPr>
        <w:autoSpaceDN w:val="0"/>
        <w:tabs>
          <w:tab w:pos="7952" w:val="left"/>
        </w:tabs>
        <w:autoSpaceDE w:val="0"/>
        <w:widowControl/>
        <w:spacing w:line="274" w:lineRule="exact" w:before="18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poslovni prostor/ambienti afarist 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tabs>
          <w:tab w:pos="4074" w:val="left"/>
          <w:tab w:pos="7952" w:val="left"/>
        </w:tabs>
        <w:autoSpaceDE w:val="0"/>
        <w:widowControl/>
        <w:spacing w:line="286" w:lineRule="exact" w:before="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stambeni prostor/ambienti i banimit _______ 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X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autoSpaceDE w:val="0"/>
        <w:widowControl/>
        <w:spacing w:line="244" w:lineRule="exact" w:before="256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Izjava o ispunjenosti minimalnih tehničkih uslova/Deklarata për plotësimin e kushteve minimale teknike *** </w:t>
      </w:r>
    </w:p>
    <w:p>
      <w:pPr>
        <w:autoSpaceDN w:val="0"/>
        <w:autoSpaceDE w:val="0"/>
        <w:widowControl/>
        <w:spacing w:line="266" w:lineRule="exact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Izjavljujem da su u poslovnoj prostoriji-stambenoj prostoriji iz tačke 2 ove prijave ispunjeni minimalno-tehnički </w:t>
      </w:r>
    </w:p>
    <w:p>
      <w:pPr>
        <w:autoSpaceDN w:val="0"/>
        <w:autoSpaceDE w:val="0"/>
        <w:widowControl/>
        <w:spacing w:line="266" w:lineRule="exact" w:before="1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uslovi u pogledu prostora, opreme i sredstava za obavljanje zanatske djelatnosti iz tačke 3 ove prijave, utvrđene </w:t>
      </w:r>
    </w:p>
    <w:p>
      <w:pPr>
        <w:autoSpaceDN w:val="0"/>
        <w:autoSpaceDE w:val="0"/>
        <w:widowControl/>
        <w:spacing w:line="266" w:lineRule="exact" w:before="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propisom Ministarstva. </w:t>
      </w:r>
    </w:p>
    <w:p>
      <w:pPr>
        <w:autoSpaceDN w:val="0"/>
        <w:autoSpaceDE w:val="0"/>
        <w:widowControl/>
        <w:spacing w:line="264" w:lineRule="exact" w:before="1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Deklaroj që në ambientin afarist – ambientin e banimit nga pika 2 e kësaj fletëparaqitje janë plotësuar kushtet </w:t>
      </w:r>
    </w:p>
    <w:p>
      <w:pPr>
        <w:autoSpaceDN w:val="0"/>
        <w:autoSpaceDE w:val="0"/>
        <w:widowControl/>
        <w:spacing w:line="266" w:lineRule="exact" w:before="8" w:after="1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minimale teknike në aspektin e ambientit, pajisjeve dhe mjeteve për ushtrimin e aktivitetit të zejtarisë nga pika 3 e </w:t>
      </w:r>
    </w:p>
    <w:p>
      <w:pPr>
        <w:sectPr>
          <w:pgSz w:w="12240" w:h="15840"/>
          <w:pgMar w:top="500" w:right="246" w:bottom="1440" w:left="6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2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kësaj fletëparaqitje, të përcaktuara me dispozitat e Ministrisë.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5. Datum početka rada/Data e fillimit të punës 1)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6. Vrsta i opis promjene/Lloji dhe përshkrimi i ndryshimit 2)</w:t>
      </w:r>
    </w:p>
    <w:p>
      <w:pPr>
        <w:sectPr>
          <w:type w:val="continuous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83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____________________________ 21.05.2026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66" w:lineRule="exact" w:before="286" w:after="0"/>
        <w:ind w:left="8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autoSpaceDE w:val="0"/>
        <w:widowControl/>
        <w:spacing w:line="222" w:lineRule="exact" w:before="10" w:after="8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(preseljenje, promjena zanatstva, odjava zanatstva) </w:t>
      </w:r>
    </w:p>
    <w:p>
      <w:pPr>
        <w:sectPr>
          <w:type w:val="nextColumn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3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(translokimi, ndryshimi i zejtarisë, lajmërimi i përfundimit) </w:t>
      </w:r>
    </w:p>
    <w:p>
      <w:pPr>
        <w:autoSpaceDN w:val="0"/>
        <w:tabs>
          <w:tab w:pos="7232" w:val="left"/>
        </w:tabs>
        <w:autoSpaceDE w:val="0"/>
        <w:widowControl/>
        <w:spacing w:line="270" w:lineRule="exact" w:before="284" w:after="0"/>
        <w:ind w:left="28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7. Datum nastanka promjene iz prijave/Data e fillimit të ndryshimit nga fletëparaqitja 2)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tabs>
          <w:tab w:pos="7232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8. Datum podnošenja prijave/Data e paraqitjes së fletëparaqitjes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 </w:t>
      </w:r>
    </w:p>
    <w:p>
      <w:pPr>
        <w:autoSpaceDN w:val="0"/>
        <w:tabs>
          <w:tab w:pos="4350" w:val="left"/>
        </w:tabs>
        <w:autoSpaceDE w:val="0"/>
        <w:widowControl/>
        <w:spacing w:line="236" w:lineRule="exact" w:before="316" w:after="0"/>
        <w:ind w:left="291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(Ime i prezime i potpis podnosioca prijave/Emri e mbiemri dhe firma e parashtruesit të fletëparaqitjes) </w:t>
      </w:r>
    </w:p>
    <w:p>
      <w:pPr>
        <w:autoSpaceDN w:val="0"/>
        <w:autoSpaceDE w:val="0"/>
        <w:widowControl/>
        <w:spacing w:line="272" w:lineRule="exact" w:before="598" w:after="0"/>
        <w:ind w:left="2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Uputstvo za popunjavanje/Udhëzime për plotësim: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Prijava se podnosi organu lokalne uprave nadležnom za poslove privrede/Fletëparaqitja i paraqitet organit 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administratës lokale kompetent për çështje ekonomike;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Predmet prijave označava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X/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Subjekti i fletëparaqitjes shënohet me shenjën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Podaci o vrsti poslovne prostorije (tač. 2 i 3) popunjavaju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na odgovarajućem mjestu/Të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dhënat për ambientin afarist (pika 2 dhe 3) plotësohen duke shënuar shenjën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në vendin përkatës;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***Izjava se odnosi i na uslove kod promjene podataka/Deklarata ka të bëjë edhe me kushtet te ndryshimi i të dhënave. </w:t>
      </w:r>
    </w:p>
    <w:p>
      <w:pPr>
        <w:autoSpaceDN w:val="0"/>
        <w:autoSpaceDE w:val="0"/>
        <w:widowControl/>
        <w:spacing w:line="278" w:lineRule="exact" w:before="27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Dokaz o izvršenoj uplati administrativne takse od/Dëshminë e pagesës së taksës administrative prej 3,00 €,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ŽR/XhLl 540-82567770-12 – Opština Ulcinj/Komuna e Ulqinit </w:t>
      </w:r>
    </w:p>
    <w:sectPr w:rsidR="00FC693F" w:rsidRPr="0006063C" w:rsidSect="00034616">
      <w:type w:val="continuous"/>
      <w:pgSz w:w="12240" w:h="15840"/>
      <w:pgMar w:top="500" w:right="246" w:bottom="1440" w:left="68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