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GETI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GETI" ULCINJ (u daljem tekstu: „Društvo“), EDIN KRAJA   iz Crne Gore JMB:0806994223008, sa adresom BRAJSA BB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GETI COMPANY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GETI COMPANY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GETI COM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BRAJSA BB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GETI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+38269531238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  <w:t>advanced.acct@hotmail.com</w:t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69.20</w:t>
        <w:tab/>
        <w:t>Računovodstveni, knjigovodstveni i revizorski poslovi i poresko savjetovanje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EDIN KRAJA   iz Crne Gore, JMB:0806994223008,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EDIN KRAJA, JMB:0806994223008, iz Crne Gore, adresa prebivališta BRAJSA BB,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EDIN KRAJA, JMB:0806994223008 iz Crne Gore, sa adresom prebivališta BRAJSA BB.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EDIN KRAJA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JMB:0806994223008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