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15.11.2026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AUTOSAVEONE  ,JMB :9911223344556 prestaje radni odnos kod Poslodavca DRUŠTVO SA OGRANIČENOM ODGOVORNOŠĆU "SUMA FRESH MARKET" - ULCINJ  PIB: 03807851  zaključno sa danom 15.11.2026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15.11.2026.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AUTOSAVEONE  ,JMB :9911223344556  prestao radni odnos sa DRUŠTVO SA OGRANIČENOM ODGOVORNOŠĆU "SUMA FRESH MARKET" - ULCINJ  PIB: 03807851  na dan 15.11.2026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