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8.0000000000001" w:type="dxa"/>
      </w:tblPr>
      <w:tblGrid>
        <w:gridCol w:w="2490"/>
        <w:gridCol w:w="2490"/>
        <w:gridCol w:w="2490"/>
        <w:gridCol w:w="2490"/>
      </w:tblGrid>
      <w:tr>
        <w:trPr>
          <w:trHeight w:hRule="exact" w:val="798"/>
        </w:trPr>
        <w:tc>
          <w:tcPr>
            <w:tcW w:type="dxa" w:w="1726"/>
            <w:vMerge w:val="restart"/>
            <w:tcBorders>
              <w:start w:sz="1.6000000000000227" w:val="single" w:color="#000000"/>
              <w:top w:sz="2.4000000000000057" w:val="single" w:color="#000000"/>
              <w:end w:sz="1.6000000000001364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47090" cy="847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90" cy="847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6"/>
            <w:vMerge w:val="restart"/>
            <w:tcBorders>
              <w:start w:sz="1.6000000000001364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30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ISPITIVANJE HIGIJENE POVRŠINA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METODOM BRISA</w:t>
            </w:r>
          </w:p>
        </w:tc>
        <w:tc>
          <w:tcPr>
            <w:tcW w:type="dxa" w:w="1532"/>
            <w:tcBorders>
              <w:start w:sz="2.400000000000091" w:val="single" w:color="#000000"/>
              <w:top w:sz="2.4000000000000057" w:val="single" w:color="#000000"/>
              <w:end w:sz="2.400000000000091" w:val="single" w:color="#000000"/>
              <w:bottom w:sz="1.60000000000002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396"/>
            <w:tcBorders>
              <w:start w:sz="2.400000000000091" w:val="single" w:color="#000000"/>
              <w:top w:sz="2.4000000000000057" w:val="single" w:color="#000000"/>
              <w:end w:sz="1.6000000000003638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Q4.7.1.00.02 </w:t>
            </w:r>
          </w:p>
        </w:tc>
      </w:tr>
      <w:tr>
        <w:trPr>
          <w:trHeight w:hRule="exact" w:val="638"/>
        </w:trPr>
        <w:tc>
          <w:tcPr>
            <w:tcW w:type="dxa" w:w="2490"/>
            <w:vMerge/>
            <w:tcBorders>
              <w:start w:sz="1.6000000000000227" w:val="single" w:color="#000000"/>
              <w:top w:sz="2.4000000000000057" w:val="single" w:color="#000000"/>
              <w:end w:sz="1.6000000000001364" w:val="single" w:color="#000000"/>
              <w:bottom w:sz="2.3999999999999773" w:val="single" w:color="#000000"/>
            </w:tcBorders>
          </w:tcPr>
          <w:p/>
        </w:tc>
        <w:tc>
          <w:tcPr>
            <w:tcW w:type="dxa" w:w="2490"/>
            <w:vMerge/>
            <w:tcBorders>
              <w:start w:sz="1.6000000000001364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</w:tcPr>
          <w:p/>
        </w:tc>
        <w:tc>
          <w:tcPr>
            <w:tcW w:type="dxa" w:w="1532"/>
            <w:tcBorders>
              <w:start w:sz="2.400000000000091" w:val="single" w:color="#000000"/>
              <w:top w:sz="1.600000000000022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396"/>
            <w:tcBorders>
              <w:start w:sz="2.400000000000091" w:val="single" w:color="#000000"/>
              <w:top w:sz="1.6000000000000227" w:val="single" w:color="#000000"/>
              <w:end w:sz="1.6000000000003638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6" w:val="left"/>
              </w:tabs>
              <w:autoSpaceDE w:val="0"/>
              <w:widowControl/>
              <w:spacing w:line="266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1/2 </w:t>
            </w:r>
          </w:p>
        </w:tc>
      </w:tr>
    </w:tbl>
    <w:p>
      <w:pPr>
        <w:autoSpaceDN w:val="0"/>
        <w:autoSpaceDE w:val="0"/>
        <w:widowControl/>
        <w:spacing w:line="276" w:lineRule="exact" w:before="276" w:after="0"/>
        <w:ind w:left="17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ODSJEK ZA HIGIJENU I ZDRAVSTVENU EKOLOGIJU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Tel: 030/314-885;  Tel/fax: 030/311-001; e-mail: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higijenadzbar@gmail.com </w:t>
          </w:r>
        </w:hyperlink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Br.žiro računa: 530-2470-72 </w:t>
      </w:r>
    </w:p>
    <w:p>
      <w:pPr>
        <w:autoSpaceDN w:val="0"/>
        <w:autoSpaceDE w:val="0"/>
        <w:widowControl/>
        <w:spacing w:line="276" w:lineRule="exact" w:before="276" w:after="0"/>
        <w:ind w:left="17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Molim Vas da obezbijedite ekipu radi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uzimanja uzoraka briseva sa površina, opreme,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predmeta i ruku zaposlenih koji rade sa hranom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u objektu: </w:t>
      </w:r>
      <w:r>
        <w:br/>
      </w:r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  <w:t xml:space="preserve">Podaci o objektu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navesti tačan naziv i adresu)________________________________________ </w:t>
      </w:r>
    </w:p>
    <w:p>
      <w:pPr>
        <w:autoSpaceDN w:val="0"/>
        <w:tabs>
          <w:tab w:pos="420" w:val="left"/>
        </w:tabs>
        <w:autoSpaceDE w:val="0"/>
        <w:widowControl/>
        <w:spacing w:line="216" w:lineRule="exact" w:before="120" w:after="0"/>
        <w:ind w:left="170" w:right="288" w:firstLine="0"/>
        <w:jc w:val="left"/>
      </w:pPr>
      <w:r>
        <w:tab/>
        <w:t xml:space="preserve">ADVANCED ACCOUNTING ULCINJ </w:t>
        <w:br/>
        <w:t>______________________________________________________________________________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  <w:r/>
      <w:r>
        <w:rPr>
          <w:rFonts w:ascii="TimesNewRomanPS" w:hAnsi="TimesNewRomanPS" w:eastAsia="TimesNewRomanPS"/>
          <w:b w:val="0"/>
          <w:i/>
          <w:color w:val="000000"/>
          <w:sz w:val="24"/>
        </w:rPr>
      </w:r>
    </w:p>
    <w:p>
      <w:pPr>
        <w:autoSpaceDN w:val="0"/>
        <w:autoSpaceDE w:val="0"/>
        <w:widowControl/>
        <w:spacing w:line="244" w:lineRule="exact" w:before="324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Broj uzoraka __________________________________________________________________________ </w:t>
      </w:r>
    </w:p>
    <w:p>
      <w:pPr>
        <w:autoSpaceDN w:val="0"/>
        <w:autoSpaceDE w:val="0"/>
        <w:widowControl/>
        <w:spacing w:line="244" w:lineRule="exact" w:before="210" w:after="0"/>
        <w:ind w:left="5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a)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Za mikrobiološku analizu </w:t>
      </w:r>
    </w:p>
    <w:p>
      <w:pPr>
        <w:autoSpaceDN w:val="0"/>
        <w:autoSpaceDE w:val="0"/>
        <w:widowControl/>
        <w:spacing w:line="266" w:lineRule="exact" w:before="206" w:after="0"/>
        <w:ind w:left="17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  <w:t xml:space="preserve">Podaci o podnosiocu zahtjeva: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Naziv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institucija, firma, pravno/fizičko lice i sl.)</w:t>
      </w:r>
    </w:p>
    <w:p>
      <w:pPr>
        <w:autoSpaceDN w:val="0"/>
        <w:autoSpaceDE w:val="0"/>
        <w:widowControl/>
        <w:spacing w:line="210" w:lineRule="exact" w:before="40" w:after="0"/>
        <w:ind w:left="486" w:right="0" w:firstLine="0"/>
        <w:jc w:val="left"/>
      </w:pP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tabs>
          <w:tab w:pos="1118" w:val="left"/>
        </w:tabs>
        <w:autoSpaceDE w:val="0"/>
        <w:widowControl/>
        <w:spacing w:line="160" w:lineRule="exact" w:before="534" w:after="0"/>
        <w:ind w:left="170" w:right="288" w:firstLine="0"/>
        <w:jc w:val="left"/>
      </w:pPr>
      <w:r>
        <w:tab/>
        <w:t xml:space="preserve">BRAJSA BB, ULCINJ </w:t>
        <w:br/>
        <w:t xml:space="preserve">Adresa: _______________________________________________________________________ 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</w:p>
    <w:p>
      <w:pPr>
        <w:autoSpaceDN w:val="0"/>
        <w:tabs>
          <w:tab w:pos="834" w:val="left"/>
        </w:tabs>
        <w:autoSpaceDE w:val="0"/>
        <w:widowControl/>
        <w:spacing w:line="172" w:lineRule="exact" w:before="208" w:after="0"/>
        <w:ind w:left="170" w:right="4464" w:firstLine="0"/>
        <w:jc w:val="left"/>
      </w:pPr>
      <w:r>
        <w:tab/>
        <w:t xml:space="preserve">03719073 </w:t>
        <w:br/>
        <w:t xml:space="preserve">PIB: _______________________________________ 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</w:p>
    <w:p>
      <w:pPr>
        <w:autoSpaceDN w:val="0"/>
        <w:tabs>
          <w:tab w:pos="938" w:val="left"/>
        </w:tabs>
        <w:autoSpaceDE w:val="0"/>
        <w:widowControl/>
        <w:spacing w:line="214" w:lineRule="exact" w:before="124" w:after="0"/>
        <w:ind w:left="170" w:right="4464" w:firstLine="0"/>
        <w:jc w:val="left"/>
      </w:pPr>
      <w:r>
        <w:tab/>
        <w:t xml:space="preserve">____________ </w:t>
        <w:br/>
        <w:t xml:space="preserve">PDV: ______________________________________ 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300" w:lineRule="exact" w:before="218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Kontakt tel/FAX:_______________________________________________________________ +38269000000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76" w:lineRule="exact" w:before="276" w:after="0"/>
        <w:ind w:left="170" w:right="43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NAPOMENA: IZVJEŠTAJI  SE PREUZIMAJU NAKON 7 DANA OD DANA </w:t>
      </w:r>
      <w:r>
        <w:br/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UZORKOVANJA, UZ DOKAZ O IZVRŠENOJ UPLATI. Cijena uzorkovanja i analize zavise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od broja uzetih briseva. </w:t>
      </w:r>
    </w:p>
    <w:p>
      <w:pPr>
        <w:autoSpaceDN w:val="0"/>
        <w:tabs>
          <w:tab w:pos="3950" w:val="left"/>
        </w:tabs>
        <w:autoSpaceDE w:val="0"/>
        <w:widowControl/>
        <w:spacing w:line="276" w:lineRule="exact" w:before="0" w:after="0"/>
        <w:ind w:left="170" w:right="43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Označiti način preuzimanja izvještaja: 1) lično u Odsjeku za higijenu i zdravstvenu ekologiju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 2) poštom na adresu navedenu u zahtjevu </w:t>
      </w:r>
    </w:p>
    <w:p>
      <w:pPr>
        <w:autoSpaceDN w:val="0"/>
        <w:autoSpaceDE w:val="0"/>
        <w:widowControl/>
        <w:spacing w:line="230" w:lineRule="exact" w:before="232" w:after="0"/>
        <w:ind w:left="170" w:right="576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Sve informacije dobijene ili nastale u toku realizacije ugovorenih aktivnosti predstavljaju vlasništvo korisnika i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smatraju se povjerljivim. Ukoliko se zakonom zahtjeva da se neke povjerljive informacije otkriju,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br/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Odsjek/Laboratorija će učiniti te informacije dostupnim i o tome informisati korisnika, izuzev ako je zakonom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zabranjeno.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6" w:lineRule="exact" w:before="284" w:after="0"/>
        <w:ind w:left="17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ZAHTJEV ISPUNITI ČITKO! </w:t>
      </w:r>
    </w:p>
    <w:p>
      <w:pPr>
        <w:autoSpaceDN w:val="0"/>
        <w:autoSpaceDE w:val="0"/>
        <w:widowControl/>
        <w:spacing w:line="276" w:lineRule="exact" w:before="276" w:after="0"/>
        <w:ind w:left="170" w:right="144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Mjesto podnošenja zahtjeva:                                                                    Kontakt osoba: </w:t>
        <w:br/>
        <w:t>_________________________                                                                _____________________ MIRSADA CEKOVIQ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76" w:lineRule="exact" w:before="0" w:after="0"/>
        <w:ind w:left="170" w:right="288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Datum:                                                                                                      Broj telefona: 21.05.2026 </w:t>
        <w:br/>
        <w:t>_________________________                                                               _____________________ +38269000000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66" w:lineRule="exact" w:before="10" w:after="0"/>
        <w:ind w:left="0" w:right="4862" w:firstLine="0"/>
        <w:jc w:val="righ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 m.p. </w:t>
      </w:r>
    </w:p>
    <w:p>
      <w:pPr>
        <w:autoSpaceDN w:val="0"/>
        <w:autoSpaceDE w:val="0"/>
        <w:widowControl/>
        <w:spacing w:line="178" w:lineRule="exact" w:before="8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Verzija/izmjena: 04/00      datum: 18.09.2025.</w:t>
      </w:r>
    </w:p>
    <w:p>
      <w:pPr>
        <w:sectPr>
          <w:headerReference w:type="default" r:id="rId11"/>
          <w:headerReference w:type="first" r:id="rId12"/>
          <w:headerReference w:type="even" r:id="rId13"/>
          <w:footerReference w:type="default" r:id="rId14"/>
          <w:footerReference w:type="first" r:id="rId15"/>
          <w:footerReference w:type="even" r:id="rId16"/>
          <w:pgSz w:w="12240" w:h="15840"/>
          <w:pgMar w:top="278" w:right="1010" w:bottom="400" w:left="12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546"/>
        <w:gridCol w:w="2546"/>
        <w:gridCol w:w="2546"/>
        <w:gridCol w:w="2546"/>
      </w:tblGrid>
      <w:tr>
        <w:trPr>
          <w:trHeight w:hRule="exact" w:val="798"/>
        </w:trPr>
        <w:tc>
          <w:tcPr>
            <w:tcW w:type="dxa" w:w="1902"/>
            <w:vMerge w:val="restart"/>
            <w:tcBorders>
              <w:start w:sz="1.6000000000000227" w:val="single" w:color="#000000"/>
              <w:top w:sz="2.4000000000000057" w:val="single" w:color="#000000"/>
              <w:end w:sz="2.3999999999998636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5510" cy="7708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510" cy="770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vMerge w:val="restart"/>
            <w:tcBorders>
              <w:start w:sz="2.3999999999998636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32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ISPITIVANJE HIGIJENE POVRŠINA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METODOM BRISA</w:t>
            </w:r>
          </w:p>
        </w:tc>
        <w:tc>
          <w:tcPr>
            <w:tcW w:type="dxa" w:w="1530"/>
            <w:tcBorders>
              <w:start w:sz="2.400000000000091" w:val="single" w:color="#000000"/>
              <w:top w:sz="2.4000000000000057" w:val="single" w:color="#000000"/>
              <w:end w:sz="2.400000000000091" w:val="single" w:color="#000000"/>
              <w:bottom w:sz="1.60000000000002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398"/>
            <w:tcBorders>
              <w:start w:sz="2.400000000000091" w:val="single" w:color="#000000"/>
              <w:top w:sz="2.4000000000000057" w:val="single" w:color="#000000"/>
              <w:end w:sz="1.6000000000003638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Q4.7.1.00.02 </w:t>
            </w:r>
          </w:p>
        </w:tc>
      </w:tr>
      <w:tr>
        <w:trPr>
          <w:trHeight w:hRule="exact" w:val="640"/>
        </w:trPr>
        <w:tc>
          <w:tcPr>
            <w:tcW w:type="dxa" w:w="2546"/>
            <w:vMerge/>
            <w:tcBorders>
              <w:start w:sz="1.6000000000000227" w:val="single" w:color="#000000"/>
              <w:top w:sz="2.4000000000000057" w:val="single" w:color="#000000"/>
              <w:end w:sz="2.3999999999998636" w:val="single" w:color="#000000"/>
              <w:bottom w:sz="2.3999999999999773" w:val="single" w:color="#000000"/>
            </w:tcBorders>
          </w:tcPr>
          <w:p/>
        </w:tc>
        <w:tc>
          <w:tcPr>
            <w:tcW w:type="dxa" w:w="2546"/>
            <w:vMerge/>
            <w:tcBorders>
              <w:start w:sz="2.3999999999998636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</w:tcPr>
          <w:p/>
        </w:tc>
        <w:tc>
          <w:tcPr>
            <w:tcW w:type="dxa" w:w="1530"/>
            <w:tcBorders>
              <w:start w:sz="2.400000000000091" w:val="single" w:color="#000000"/>
              <w:top w:sz="1.600000000000022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398"/>
            <w:tcBorders>
              <w:start w:sz="2.400000000000091" w:val="single" w:color="#000000"/>
              <w:top w:sz="1.6000000000000227" w:val="single" w:color="#000000"/>
              <w:end w:sz="1.6000000000003638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0" w:val="left"/>
              </w:tabs>
              <w:autoSpaceDE w:val="0"/>
              <w:widowControl/>
              <w:spacing w:line="266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2/2 </w:t>
            </w:r>
          </w:p>
        </w:tc>
      </w:tr>
    </w:tbl>
    <w:p>
      <w:pPr>
        <w:autoSpaceDN w:val="0"/>
        <w:autoSpaceDE w:val="0"/>
        <w:widowControl/>
        <w:spacing w:line="4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95"/>
        <w:gridCol w:w="3395"/>
        <w:gridCol w:w="3395"/>
      </w:tblGrid>
      <w:tr>
        <w:trPr>
          <w:trHeight w:hRule="exact" w:val="792"/>
        </w:trPr>
        <w:tc>
          <w:tcPr>
            <w:tcW w:type="dxa" w:w="211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Zahtijevane metode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uzorkovanja </w:t>
            </w:r>
          </w:p>
        </w:tc>
        <w:tc>
          <w:tcPr>
            <w:tcW w:type="dxa" w:w="59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Prihvata se metode uzorkovanja iz Obima akreditacije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Odsjeka za higijenu i zdravstvenu ekologiju</w:t>
            </w:r>
          </w:p>
        </w:tc>
        <w:tc>
          <w:tcPr>
            <w:tcW w:type="dxa" w:w="210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4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018"/>
        </w:trPr>
        <w:tc>
          <w:tcPr>
            <w:tcW w:type="dxa" w:w="339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Posebni zahtjevi za metode uzorkovanja: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0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790"/>
        </w:trPr>
        <w:tc>
          <w:tcPr>
            <w:tcW w:type="dxa" w:w="21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Zahtijevane metode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ispitivanja </w:t>
            </w:r>
          </w:p>
        </w:tc>
        <w:tc>
          <w:tcPr>
            <w:tcW w:type="dxa" w:w="5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Prihvataju se metode iz Obima akreditacije Laboratorije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sanitarne mikrobiologije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2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022"/>
        </w:trPr>
        <w:tc>
          <w:tcPr>
            <w:tcW w:type="dxa" w:w="339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5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Posebni zahtjevi za metode ispitivanja: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064"/>
        </w:trPr>
        <w:tc>
          <w:tcPr>
            <w:tcW w:type="dxa" w:w="21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Zahtjev za izjavu 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usaglašenosti </w:t>
            </w:r>
          </w:p>
        </w:tc>
        <w:tc>
          <w:tcPr>
            <w:tcW w:type="dxa" w:w="59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Potrebna izjava o usaglašenosti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Ukoliko je potrebna izjava o usaglašenosti navesti prema kojoj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 (pravilnik, zakon, standard  i sl.):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_________________________________________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(popunjava korisnik u slučaju da ima posebne zahtjeve)</w:t>
            </w:r>
          </w:p>
        </w:tc>
        <w:tc>
          <w:tcPr>
            <w:tcW w:type="dxa" w:w="210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9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506"/>
        </w:trPr>
        <w:tc>
          <w:tcPr>
            <w:tcW w:type="dxa" w:w="21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1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Izjava korisnika o Pravilu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odlučivanja  za ocjenu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usaglašenosti uzorka: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odabrati i obilježitiežiti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jednu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od ponuđenih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mogućnosti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Napomena: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Objašnjenja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data u Uputstvu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Q3.7.8.00.02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dostupno na zahtjev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korisnika usluga </w:t>
            </w:r>
          </w:p>
        </w:tc>
        <w:tc>
          <w:tcPr>
            <w:tcW w:type="dxa" w:w="804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Obaviješteni smo i saglasni sa Pravilom odlučivanja i načinom izvještavanja 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rezultatima ispitivanja Laboratorija Doma zdravlja Bar i zahtijevamo da se primjenjuje: </w:t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Ocjena usaglašenosti u skladu sa pravilom odlučivanja definisanim 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specifikaciji;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1: Pravilo podeljenog rizika </w:t>
            </w:r>
          </w:p>
          <w:p>
            <w:pPr>
              <w:autoSpaceDN w:val="0"/>
              <w:autoSpaceDE w:val="0"/>
              <w:widowControl/>
              <w:spacing w:line="286" w:lineRule="exact" w:before="258" w:after="0"/>
              <w:ind w:left="102" w:right="0" w:firstLine="0"/>
              <w:jc w:val="left"/>
            </w:pP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2: Pravilo sigurnog odbijanja rezultata </w:t>
            </w:r>
          </w:p>
          <w:p>
            <w:pPr>
              <w:autoSpaceDN w:val="0"/>
              <w:autoSpaceDE w:val="0"/>
              <w:widowControl/>
              <w:spacing w:line="286" w:lineRule="exact" w:before="262" w:after="0"/>
              <w:ind w:left="102" w:right="0" w:firstLine="0"/>
              <w:jc w:val="left"/>
            </w:pP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3: Pravilo sigurnog prihvatanja rezultata </w:t>
            </w:r>
          </w:p>
        </w:tc>
      </w:tr>
      <w:tr>
        <w:trPr>
          <w:trHeight w:hRule="exact" w:val="686"/>
        </w:trPr>
        <w:tc>
          <w:tcPr>
            <w:tcW w:type="dxa" w:w="21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NAPOMENA: </w:t>
            </w:r>
          </w:p>
        </w:tc>
        <w:tc>
          <w:tcPr>
            <w:tcW w:type="dxa" w:w="804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U svim slučajevima kada klijent prepušti Laboratoriji Doma  zdravlja  Bar odluku o tome koje se pravilo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odlučivanja primjenjuje, primijeniće se Pravilo 1: Pravilo podijeljenog rizika. </w:t>
            </w:r>
          </w:p>
        </w:tc>
      </w:tr>
      <w:tr>
        <w:trPr>
          <w:trHeight w:hRule="exact" w:val="1376"/>
        </w:trPr>
        <w:tc>
          <w:tcPr>
            <w:tcW w:type="dxa" w:w="101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48" w:val="left"/>
                <w:tab w:pos="6762" w:val="left"/>
              </w:tabs>
              <w:autoSpaceDE w:val="0"/>
              <w:widowControl/>
              <w:spacing w:line="292" w:lineRule="exact" w:before="254" w:after="0"/>
              <w:ind w:left="406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M.P.                                     Ovlašćeno lice korisnika usluga </w:t>
              <w:tab/>
              <w:tab/>
              <w:t xml:space="preserve">MIRSADA CEKOVIQ ___________________________ </w:t>
            </w:r>
            <w:r/>
            <w:r/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</w:r>
          </w:p>
        </w:tc>
      </w:tr>
      <w:tr>
        <w:trPr>
          <w:trHeight w:hRule="exact" w:val="3030"/>
        </w:trPr>
        <w:tc>
          <w:tcPr>
            <w:tcW w:type="dxa" w:w="101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02" w:val="left"/>
                <w:tab w:pos="3406" w:val="left"/>
                <w:tab w:pos="3408" w:val="left"/>
              </w:tabs>
              <w:autoSpaceDE w:val="0"/>
              <w:widowControl/>
              <w:spacing w:line="284" w:lineRule="exact" w:before="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IZJAVA   KORISNIKA  O SAGLASNOSTI ZA EKSTERNO NABAVLJENU USLUGU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UZORKOVANJA I ISPITIVANJA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Popuniti kad je primjenljivo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Upoznati smo  i saglasni da se uzorkovanja/ispitivanja koja se ne mogu izvršiti u Laboratorijama  Doma zdravlja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Bar, izvrše u nekoj od eksterno angažovanih kompetentnih Laboratorija, po izboru Doma zdravlja Bar i uz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saglasnost korisnika a čiji su rezultati  sastavni dio Izvještaja o ispitivanju  Laboratorija Doma zdravlja Bar. </w:t>
            </w:r>
          </w:p>
          <w:p>
            <w:pPr>
              <w:autoSpaceDN w:val="0"/>
              <w:autoSpaceDE w:val="0"/>
              <w:widowControl/>
              <w:spacing w:line="276" w:lineRule="exact" w:before="30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Datum:                                                             M.P.                                  Ovlašćeno lice korisnika usluga 21.05.2026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  <w:p>
            <w:pPr>
              <w:autoSpaceDN w:val="0"/>
              <w:tabs>
                <w:tab w:pos="6374" w:val="left"/>
              </w:tabs>
              <w:autoSpaceDE w:val="0"/>
              <w:widowControl/>
              <w:spacing w:line="144" w:lineRule="exact" w:before="172" w:after="0"/>
              <w:ind w:left="6252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  <w:t>MIRSADA CEKOVIQ</w:t>
              <w:br/>
              <w:t xml:space="preserve"> __________________________ </w:t>
            </w:r>
            <w:r/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</w:r>
          </w:p>
        </w:tc>
      </w:tr>
    </w:tbl>
    <w:p>
      <w:pPr>
        <w:autoSpaceDN w:val="0"/>
        <w:autoSpaceDE w:val="0"/>
        <w:widowControl/>
        <w:spacing w:line="178" w:lineRule="exact" w:before="8" w:after="0"/>
        <w:ind w:left="2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Verzija/izmjena: 04/00      datum: 18.09.2025. </w:t>
      </w:r>
    </w:p>
    <w:sectPr w:rsidR="00FC693F" w:rsidRPr="0006063C" w:rsidSect="00034616">
      <w:pgSz w:w="12240" w:h="15840"/>
      <w:pgMar w:top="140" w:right="906" w:bottom="110" w:left="11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hesdzbar@t-com.me" TargetMode="Externa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