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DOO ADVANCED ACCOUNTING ULCINJ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DOO ADVANCED ACCOUNTING ULCINJ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DOO ADVANCED ACCOUNTING ULCINJ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ALMEIDA 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RACUNOVODJA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GETUARD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GLAVNI RACUNOVOĐA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MIRSADA CEKOVIQ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X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