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автономное образовательное учреждение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высшего образования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МОСКОВСКИЙ ПОЛИТЕХНИЧЕСКИЙ УНИВЕРСИТЕТ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(МОСКОВСКИЙ ПОЛИТЕХ)</w:t>
      </w: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информационных технологий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«Прикладная информатика»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Форма обучения: очная</w:t>
      </w: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ЛАБОРАТОРНАЯ РАБОТА № 2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«Проектирование базы данных в 3NF и Data Vault»</w:t>
      </w: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Вариант 14: «Система учета в видеопрокате»</w:t>
      </w: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«Хранилища данных»</w:t>
      </w: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Никитин Платон Алексеевич</w:t>
      </w:r>
    </w:p>
    <w:p>
      <w:pPr>
        <w:keepNext w:val="0"/>
        <w:spacing w:line="240" w:lineRule="auto" w:after="0" w:before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231-363</w:t>
      </w: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both"/>
      </w:pPr>
    </w:p>
    <w:p>
      <w:pPr>
        <w:keepNext w:val="0"/>
        <w:spacing w:line="24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 2026</w:t>
      </w:r>
    </w:p>
    <w:p>
      <w:pPr>
        <w:sectPr>
          <w:footerReference w:type="default" r:id="rId9"/>
          <w:pgSz w:w="11906" w:h="16838"/>
          <w:pgMar w:top="1134" w:right="567" w:bottom="1134" w:left="1701" w:header="850" w:footer="850" w:gutter="0"/>
          <w:cols w:space="720"/>
          <w:docGrid w:linePitch="360"/>
        </w:sectPr>
      </w:pP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spacing w:line="360" w:lineRule="auto" w:after="0"/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Цель работы</w:t>
        <w:tab/>
        <w:t>3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Постановка задачи</w:t>
        <w:tab/>
        <w:t>4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Анализ предметной области</w:t>
        <w:tab/>
        <w:t>5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Проектирование модели в 3NF</w:t>
        <w:tab/>
        <w:t>7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 Реализация 3NF в PostgreSQL</w:t>
        <w:tab/>
        <w:t>10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 Проектирование модели Data Vault</w:t>
        <w:tab/>
        <w:t>13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 Реализация Data Vault в PostgreSQL</w:t>
        <w:tab/>
        <w:t>17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 Проверка работы</w:t>
        <w:tab/>
        <w:t>20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 Сравнение подходов</w:t>
        <w:tab/>
        <w:t>28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 Заключение</w:t>
        <w:tab/>
        <w:t>29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  <w:tab/>
        <w:t>30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А. Диаграмма модели 3NF</w:t>
        <w:tab/>
        <w:t>31</w:t>
      </w:r>
    </w:p>
    <w:p>
      <w:pPr>
        <w:tabs>
          <w:tab w:pos="9071" w:val="right" w:leader="dot"/>
        </w:tabs>
        <w:spacing w:line="360" w:lineRule="auto" w:after="0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Б. Диаграмма модели Data Vault</w:t>
        <w:tab/>
        <w:t>32</w:t>
      </w:r>
    </w:p>
    <w:r>
      <w:fldChar w:fldCharType="end"/>
    </w:r>
    <w:p>
      <w:pPr>
        <w:keepNext w:val="0"/>
        <w:spacing w:line="360" w:lineRule="auto" w:after="0" w:before="0"/>
        <w:ind w:firstLine="0"/>
        <w:jc w:val="both"/>
      </w:pP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 Цель работы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- освоить проектирование реляционной базы данных предметной области «Система учета в видеопрокате» в третьей нормальной форме и построение хранилища данных по методике Data Vault на той же предметной области, а также сравнить эти два подхода на практике.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цели поставлены следующие задачи: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методику Data Vault по материалам DWH-Club;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выполнить анализ предметной области и зафиксировать бизнес-правила;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спроектировать и реализовать в PostgreSQL модель не ниже 3NF;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спроектировать и реализовать в PostgreSQL модель Data Vault с разделением объектов на Hub, Link и Satellite;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обеспечить хранение истории изменения атрибутов в Satellites;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загрузить тестовые данные и проверить обе модели реальными запросами;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проверить, что ограничения целостности отклоняют некорректные данные;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построить даталогические диаграммы обеих моделей и оформить отчет.</w:t>
      </w: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 Постановка задачи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варианту №14 из методических указаний «Варианты на ЛР №2» требуется спроектировать систему учета в видеопрокате. В соответствии с заданием лабораторной работы №2 необходимо: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изучить пример выполнения задания по Data Vault;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PostgreSQL реализовать структуру базы данных предметной области варианта №14 в соответствии с моделью 3NF: получить даталогическую модель, задокументированный SQL-код создания БД и реальные проверки выполнения SQL;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PostgreSQL реализовать ту же предметную область в соответствии с моделью Data Vault: получить даталогическую модель, корректное разделение на Hub / Link / Satellite, задокументированный SQL-код, механизм хранения истории изменения атрибутов и реальные проверки выполнения SQL;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оформить обе модели в единую лабораторную работу.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Формулировка варианта №14: «Система учета в видеопрокате». Предметная область рассматривается как прокат физических экземпляров фильмов на носителях (VHS, DVD, Blu-ray), а не как потоковый сервис: ключевыми объектами учета являются сами носители, их физическое состояние и факты выдачи клиентам.</w:t>
      </w: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 Анализ предметной области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3.1 Назначение системы и основные процессы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учета видеопроката автоматизирует работу пункта выдачи фильмов на физических носителях. Она ведет каталог фильмов и фонд экземпляров, регистрирует клиентов и сотрудников, оформляет выдачу и возврат, рассчитывает стоимость проката, принимает платежи и контролирует просрочку.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процессы: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ведение каталога фильмов с указанием жанров, возрастной категории, носителя и тарифа;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учет физических экземпляров: каждый экземпляр имеет уникальный инвентарный номер, место хранения и состояние;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регистрация клиентов с выдачей клубной карты;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оформление операции проката: один клиент может получить несколько экземпляров в рамках одной операции;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установка плановой даты возврата и фиксация фактического возврата по каждому экземпляру;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расчет стоимости проката и прием платежей (залог, оплата, пеня);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контроль просрочки и работа с задолженностью.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3.2 Бизнес-правила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 проектирования зафиксированы следующие бизнес-правила: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1 - Бизнес-правила предметной области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754"/>
        <w:gridCol w:w="8884"/>
      </w:tblGrid>
      <w:tr>
        <w:trPr>
          <w:tblHeader w:val="true"/>
          <w:cantSplit/>
        </w:trPr>
        <w:tc>
          <w:tcPr>
            <w:tcW w:type="dxa" w:w="754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Код</w:t>
            </w:r>
          </w:p>
        </w:tc>
        <w:tc>
          <w:tcPr>
            <w:tcW w:type="dxa" w:w="8884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Бизнес-правило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БП-1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Фильм в каталоге описывается один раз; количество его физических экземпляров произвольно и ограничено только фондом.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БП-2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Каждый физический экземпляр идентифицирует​​ся уникальным инвентарным номером и относится ровно к одному фильму.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БП-3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Фильм может относиться к нескольким жанрам; один жанр может быть указан основным.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БП-4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Тариф задает стоимость суток проката, нормативный срок и пеню за сутки просрочки.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БП-5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Операция проката оформляется на одного клиента и одного сотрудника и может включать несколько экземпляров.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БП-6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 физический экземпляр не может одновременно находиться в двух активных прокатах.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БП-7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Плановая дата возврата не может быть раньше даты выдачи.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БП-8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Позиция проката считается возвращенной только вместе с фиксацией фактической даты возврата и состояния экземпляра.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БП-9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Операция проката закрывается автоматически, когда возвращены все ее позиции.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БП-10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Сумма платежа строго положительна; платеж всегда относится к конкретной операции проката.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БП-11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Экземпляр в состоянии «списан» (written_off) не может быть выдан клиенту.</w:t>
            </w:r>
          </w:p>
        </w:tc>
      </w:tr>
      <w:tr>
        <w:trPr>
          <w:cantSplit/>
        </w:trPr>
        <w:tc>
          <w:tcPr>
            <w:tcW w:type="dxa" w:w="7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БП-12</w:t>
            </w:r>
          </w:p>
        </w:tc>
        <w:tc>
          <w:tcPr>
            <w:tcW w:type="dxa" w:w="88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Стоимость суток проката фиксируется в позиции на момент выдачи, чтобы изменение тарифа не искажало прошлые операции.</w:t>
            </w:r>
          </w:p>
        </w:tc>
      </w:tr>
    </w:tbl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3.3 Сущности предметной области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процессов и бизнес-правил дает следующий набор сущностей. Кардинальности связей: Film 1:N VideoCopy; Film M:N Genre через FilmGenre; Tariff 1:N Film; Customer 1:N Rental; Employee 1:N Rental; Rental 1:N RentalItem; VideoCopy 1:N RentalItem (во времени); Rental 1:N Payment.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2 - Сущности предметной области и их ключи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712"/>
        <w:gridCol w:w="5233"/>
        <w:gridCol w:w="2693"/>
      </w:tblGrid>
      <w:tr>
        <w:trPr>
          <w:tblHeader w:val="true"/>
          <w:cantSplit/>
        </w:trPr>
        <w:tc>
          <w:tcPr>
            <w:tcW w:type="dxa" w:w="1712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Сущность</w:t>
            </w:r>
          </w:p>
        </w:tc>
        <w:tc>
          <w:tcPr>
            <w:tcW w:type="dxa" w:w="523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269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Ключ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genre</w:t>
            </w:r>
          </w:p>
        </w:tc>
        <w:tc>
          <w:tcPr>
            <w:tcW w:type="dxa" w:w="523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справочник жанров фильмов</w:t>
            </w:r>
          </w:p>
        </w:tc>
        <w:tc>
          <w:tcPr>
            <w:tcW w:type="dxa" w:w="269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genre_id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tariff</w:t>
            </w:r>
          </w:p>
        </w:tc>
        <w:tc>
          <w:tcPr>
            <w:tcW w:type="dxa" w:w="523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тарифы проката (прайс-лист)</w:t>
            </w:r>
          </w:p>
        </w:tc>
        <w:tc>
          <w:tcPr>
            <w:tcW w:type="dxa" w:w="269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tariff_id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film</w:t>
            </w:r>
          </w:p>
        </w:tc>
        <w:tc>
          <w:tcPr>
            <w:tcW w:type="dxa" w:w="523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каталожная карточка фильма</w:t>
            </w:r>
          </w:p>
        </w:tc>
        <w:tc>
          <w:tcPr>
            <w:tcW w:type="dxa" w:w="269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film_id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film_genre</w:t>
            </w:r>
          </w:p>
        </w:tc>
        <w:tc>
          <w:tcPr>
            <w:tcW w:type="dxa" w:w="523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связь фильма и жанра (M:N)</w:t>
            </w:r>
          </w:p>
        </w:tc>
        <w:tc>
          <w:tcPr>
            <w:tcW w:type="dxa" w:w="269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film_id + genre_id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video_copy</w:t>
            </w:r>
          </w:p>
        </w:tc>
        <w:tc>
          <w:tcPr>
            <w:tcW w:type="dxa" w:w="523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физический экземпляр (носитель) фильма</w:t>
            </w:r>
          </w:p>
        </w:tc>
        <w:tc>
          <w:tcPr>
            <w:tcW w:type="dxa" w:w="269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copy_id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customer</w:t>
            </w:r>
          </w:p>
        </w:tc>
        <w:tc>
          <w:tcPr>
            <w:tcW w:type="dxa" w:w="523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 - держатель клубной карты</w:t>
            </w:r>
          </w:p>
        </w:tc>
        <w:tc>
          <w:tcPr>
            <w:tcW w:type="dxa" w:w="269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customer_id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employee</w:t>
            </w:r>
          </w:p>
        </w:tc>
        <w:tc>
          <w:tcPr>
            <w:tcW w:type="dxa" w:w="523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сотрудник видеопроката</w:t>
            </w:r>
          </w:p>
        </w:tc>
        <w:tc>
          <w:tcPr>
            <w:tcW w:type="dxa" w:w="269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employee_id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rental</w:t>
            </w:r>
          </w:p>
        </w:tc>
        <w:tc>
          <w:tcPr>
            <w:tcW w:type="dxa" w:w="523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операция проката (заголовок)</w:t>
            </w:r>
          </w:p>
        </w:tc>
        <w:tc>
          <w:tcPr>
            <w:tcW w:type="dxa" w:w="269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rental_id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rental_item</w:t>
            </w:r>
          </w:p>
        </w:tc>
        <w:tc>
          <w:tcPr>
            <w:tcW w:type="dxa" w:w="523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позиция проката: конкретный экземпляр в операции</w:t>
            </w:r>
          </w:p>
        </w:tc>
        <w:tc>
          <w:tcPr>
            <w:tcW w:type="dxa" w:w="269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rental_item_id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payment</w:t>
            </w:r>
          </w:p>
        </w:tc>
        <w:tc>
          <w:tcPr>
            <w:tcW w:type="dxa" w:w="523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платеж клиента по операции проката</w:t>
            </w:r>
          </w:p>
        </w:tc>
        <w:tc>
          <w:tcPr>
            <w:tcW w:type="dxa" w:w="269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payment_id</w:t>
            </w:r>
          </w:p>
        </w:tc>
      </w:tr>
    </w:tbl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 Проектирование модели в 3NF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4.1 Состав модели и назначение таблиц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3NF состоит из десяти таблиц. Справочные таблицы genre и tariff хранят независимые классификаторы. Таблица film описывает фильм как объект каталога, а video_copy - его физические экземпляры. Таблица film_genre разрешает отношение «многие ко многим» между фильмами и жанрами. Таблицы customer и employee описывают участников проката. Операция проката разделена на заголовок rental и позиции rental_item, что позволяет выдать несколько экземпляров одной операцией. Таблица payment хранит платежи по операциям.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Такое разделение не является избыточным: заголовок операции хранит общие для всех позиций атрибуты (клиент, сотрудник, даты операции, залог), а позиция - атрибуты конкретного экземпляра (зафиксированная цена суток, состояние при возврате).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4.2 Обоснование нормальных форм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1NF. Все атрибуты атомарны: ФИО хранится отдельными полями last_name, first_name, middle_name; адрес и телефон - простые строковые значения, соответствующие одному значению; множественные значения (жанры фильма, экземпляры в операции) вынесены в отдельные таблицы film_genre и rental_item, а не хранятся в одной ячейке в виде списка.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2NF. Первичные ключи всех таблиц одноатрибутные (кроме film_genre с составным ключом film_id + genre_id), поэтому частичных зависимостей от части составного ключа не возникает: атрибут is_primary зависит от пары «фильм - жанр» целиком, а не от одного из ключей. Описательные атрибуты операций проката зависят только от rental_id и не дублируются в позициях.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3NF. Нетранзитивных зависимостей нет: сведения о клиенте хранятся только в customer, о фильме - только в film, о тарифе - только в tariff. В rental хранятся ссылки customer_id и employee_id, а не их описательные атрибуты; в video_copy хранится film_id, а не название фильма. Единственное исключение по замыслу - поле rental_item.daily_rate: оно не является транзитивной зависимостью, а представляет собой зафиксированное историческое значение цены на момент выдачи (бизнес-правило БП-12). Такое дублирование осознанное: иначе изменение тарифа задним числом искажало бы уже закрытые операции.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Вычисляемые значения (стоимость проката, число дней, признак просрочки, сумма платежей) в таблицах не хранятся. Они получаются представлениями v_rental_item_cost, v_rental_total и v_active_rental, что исключает рассогласование данных.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4.3 Ключевые ограничения целостности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Ограничения реализованы средствами PostgreSQL и проверены на реальных данных (раздел 8).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3 - Ключевые ограничения модели 3NF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3509"/>
        <w:gridCol w:w="6129"/>
      </w:tblGrid>
      <w:tr>
        <w:trPr>
          <w:tblHeader w:val="true"/>
          <w:cantSplit/>
        </w:trPr>
        <w:tc>
          <w:tcPr>
            <w:tcW w:type="dxa" w:w="350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Правило</w:t>
            </w:r>
          </w:p>
        </w:tc>
        <w:tc>
          <w:tcPr>
            <w:tcW w:type="dxa" w:w="612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Реализация в PostgreSQL</w:t>
            </w:r>
          </w:p>
        </w:tc>
      </w:tr>
      <w:tr>
        <w:trPr>
          <w:cantSplit/>
        </w:trPr>
        <w:tc>
          <w:tcPr>
            <w:tcW w:type="dxa" w:w="350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БП-2, БП-6: экземпляр не выдается дважды</w:t>
            </w:r>
          </w:p>
        </w:tc>
        <w:tc>
          <w:tcPr>
            <w:tcW w:type="dxa" w:w="612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частичный уникальный индекс ux_​​rental_​​it​em​_​​active_​​c​opy</w:t>
              <w:br/>
              <w:t>O​N rental_item (copy_id) WHERE status = 'issued'</w:t>
            </w:r>
          </w:p>
        </w:tc>
      </w:tr>
      <w:tr>
        <w:trPr>
          <w:cantSplit/>
        </w:trPr>
        <w:tc>
          <w:tcPr>
            <w:tcW w:type="dxa" w:w="350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БП-7: плановый возврат не раньше выдачи</w:t>
            </w:r>
          </w:p>
        </w:tc>
        <w:tc>
          <w:tcPr>
            <w:tcW w:type="dxa" w:w="612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CHECK ck_​​rental_​​is​su​e_​​planned (planned_​​retu​r​n_​​date &gt;= issue_date)</w:t>
            </w:r>
          </w:p>
        </w:tc>
      </w:tr>
      <w:tr>
        <w:trPr>
          <w:cantSplit/>
        </w:trPr>
        <w:tc>
          <w:tcPr>
            <w:tcW w:type="dxa" w:w="350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БП-8: возврат только с датой и состоянием</w:t>
            </w:r>
          </w:p>
        </w:tc>
        <w:tc>
          <w:tcPr>
            <w:tcW w:type="dxa" w:w="612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CHECK ck_​​rental_​​it​em​_​​return ((status = 'returned') = (actual_​​retur​n​_​​date IS NOT NULL))</w:t>
            </w:r>
          </w:p>
        </w:tc>
      </w:tr>
      <w:tr>
        <w:trPr>
          <w:cantSplit/>
        </w:trPr>
        <w:tc>
          <w:tcPr>
            <w:tcW w:type="dxa" w:w="350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БП-9: закрытие операции</w:t>
            </w:r>
          </w:p>
        </w:tc>
        <w:tc>
          <w:tcPr>
            <w:tcW w:type="dxa" w:w="612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триггер trg_​​rental_​​i​te​m_​​sync после INSERT/​​UPDATE​/​​DELETE на rental_item</w:t>
            </w:r>
          </w:p>
        </w:tc>
      </w:tr>
      <w:tr>
        <w:trPr>
          <w:cantSplit/>
        </w:trPr>
        <w:tc>
          <w:tcPr>
            <w:tcW w:type="dxa" w:w="350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БП-10: положительный платеж</w:t>
            </w:r>
          </w:p>
        </w:tc>
        <w:tc>
          <w:tcPr>
            <w:tcW w:type="dxa" w:w="612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CHECK ck_​​payment_​​a​mo​unt (amount &gt; 0)</w:t>
            </w:r>
          </w:p>
        </w:tc>
      </w:tr>
      <w:tr>
        <w:trPr>
          <w:cantSplit/>
        </w:trPr>
        <w:tc>
          <w:tcPr>
            <w:tcW w:type="dxa" w:w="350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БП-11: списанный экземпляр не выдается</w:t>
            </w:r>
          </w:p>
        </w:tc>
        <w:tc>
          <w:tcPr>
            <w:tcW w:type="dxa" w:w="612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v_copy_status: is_available = false при condition = 'written_off'</w:t>
            </w:r>
          </w:p>
        </w:tc>
      </w:tr>
      <w:tr>
        <w:trPr>
          <w:cantSplit/>
        </w:trPr>
        <w:tc>
          <w:tcPr>
            <w:tcW w:type="dxa" w:w="350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Форматы бизнес-ключей</w:t>
            </w:r>
          </w:p>
        </w:tc>
        <w:tc>
          <w:tcPr>
            <w:tcW w:type="dxa" w:w="612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CHECK с регулярными выражениями:​​</w:t>
              <w:br/>
              <w:t>​c​ard_​​number ~ '^CR-​​[0-​​9]{5​}$​', inventory_code ~ '^VC-​​[0-​​9]{5​}$​'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Правила БП-6 и БП-9 зависят от других строк таблицы, поэтому CHECK-ограничением не выражаются: БП-6 реализовано частичным уникальным индексом, а БП-9 - триггером, синхронизирующим статус операции с состоянием ее позиций.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4.4 Даталогическая диаграмма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Даталогическая модель 3NF приведена на рисунке 1. Диаграмма показывает таблицы, первичные и внешние ключи, уникальные ограничения, атрибуты и кардинальности связей. В приложении А диаграмма приведена на отдельной странице в альбомной ориентации.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55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nf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55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8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1 - Даталогическая модель предметной области в 3NF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диаграмме видно, что все описательные атрибуты находятся в таблице своей сущности: название фильма - только в film, сведения о клиенте - только в customer, условия проката - только в tariff. Таблица rental_item ссылается одновременно на операцию проката и на физический экземпляр, что и обеспечивает возможность выдать несколько экземпляров одной операцией.</w:t>
      </w: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 Реализация 3NF в PostgreSQL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реализована в отдельной схеме video_rental_3nf базы данных video_rental_lab под управлением PostgreSQL 17. Полный DDL находится в приложенном файле sql/01_create_3nf.sql; ниже приведены ключевые фрагменты.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5.1 Создание схемы и служебных функций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воспроизводимости проверок «текущая дата» системы вынесена в функцию, поэтому результаты запросов не зависят от даты запуска скрипта.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SCHEMA IF NOT EXISTS lab;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OR REPLACE FUNCTION lab.current_date() RETURNS date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LANGUAGE sql IMMUTABLE AS $$ SELECT DATE '2026-09-28' $$;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DROP SCHEMA IF EXISTS video_rental_3nf CASCADE;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SCHEMA video_rental_3nf;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5.2 Основные таблицы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Ниже приведены фрагменты определения таблиц, показывающие типы данных, ключи и ограничения.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TABLE film (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film_id        integer       GENERATED ALWAYS AS IDENTITY,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catalog_number varchar(16)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title          varchar(200)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release_year   smallint  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duration_min   smallint  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age_rating     varchar(8)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media_type     varchar(10)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tariff_id      integer   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added_on       date          NOT NULL DEFAULT lab.current_date(),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pk_film PRIMARY KEY (film_id),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uq_film_catalog_number UNIQUE (catalog_number),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fk_film_tariff FOREIGN KEY (tariff_id)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REFERENCES tariff (tariff_id) ON UPDATE CASCADE ON DELETE RESTRICT,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ck_film_release_year CHECK (release_year BETWEEN 1895 AND 2100),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ck_film_age_rating CHECK (age_rating IN ('0+','6+','12+','16+','18+')),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ck_film_media_type CHECK (media_type IN ('VHS','DVD','Blu-ray'))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);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TABLE rental_item (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rental_item_id      integer      GENERATED ALWAYS AS IDENTITY,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rental_id           integer  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copy_id             integer  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daily_rate          numeric(8,2)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status              varchar(10)  NOT NULL DEFAULT 'issued',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actual_return_date  date,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condition_on_return varchar(12),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pk_rental_item PRIMARY KEY (rental_item_id),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uq_rental_item UNIQUE (rental_id, copy_id),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fk_rental_item_rental FOREIGN KEY (rental_id)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REFERENCES rental (rental_id) ON DELETE CASCADE,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fk_rental_item_copy FOREIGN KEY (copy_id)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REFERENCES video_copy (copy_id) ON DELETE RESTRICT,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ck_rental_item_return CHECK ((status = 'returned')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= (actual_return_date IS NOT NULL))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);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-- один экземпляр не может быть в двух активных прокатах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UNIQUE INDEX ux_rental_item_active_copy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ON rental_item (copy_id) WHERE status = 'issued';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5.3 Триггер закрытия операции проката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Статус операции проката и дата фактического возврата выводятся из состояния позиций. Это правило нельзя записать CHECK-ограничением, поэтому используется триггер.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OR REPLACE FUNCTION trg_rental_item_sync() RETURNS trigger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LANGUAGE plpgsql AS $$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DECLARE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v_rental_id integer; v_open integer; v_returned integer; v_max_date date;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BEGIN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v_rental_id := COALESCE(NEW.rental_id, OLD.rental_id);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SELECT count(*) FILTER (WHERE status = 'issued'),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count(*) FILTER (WHERE status = 'returned'),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max(actual_return_date)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INTO v_open, v_returned, v_max_date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FROM rental_item WHERE rental_id = v_rental_id;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v_open = 0 AND v_returned &gt; 0 THEN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UPDATE rental SET status = 'closed', actual_return_date = v_max_date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WHERE rental_id = v_rental_id AND status = 'issued';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ELSIF v_open &gt; 0 THEN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UPDATE rental SET status = 'issued', actual_return_date = NULL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WHERE rental_id = v_rental_id AND status = 'closed';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END IF;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NULL;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END $$;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TRIGGER trg_rental_item_sync_aiud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AFTER INSERT OR UPDATE OR DELETE ON rental_item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FOR EACH ROW EXECUTE FUNCTION trg_rental_item_sync();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5.4 Индексы и комментарии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всех внешних ключей и основных сценариев поиска созданы индексы. Таблицы и ключевые поля снабжены комментариями через COMMENT ON, что делает структуру самодокументируемой.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INDEX ix_video_copy_film        ON video_copy (film_id);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INDEX ix_rental_customer        ON rental (customer_id);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INDEX ix_rental_employee        ON rental (employee_id);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INDEX ix_rental_planned_return  ON rental (planned_return_date);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INDEX ix_rental_item_copy       ON rental_item (copy_id);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INDEX ix_payment_rental         ON payment (rental_id);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COMMENT ON TABLE video_copy IS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'Физические экземпляры (носители) фильмов, находящиеся в фонде видеопроката';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COMMENT ON COLUMN video_copy.condition IS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'Состояние экземпляра: new, good, worn, damaged, written_off';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5.5 Тестовые данные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базу загружен синтетический набор данных, достаточный для проверки модели. Состав данных приведен в таблице 4. Скрипт загрузки - sql/03_test_data_3nf.sql.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4 - Состав тестовых данных модели 3NF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712"/>
        <w:gridCol w:w="811"/>
        <w:gridCol w:w="7115"/>
      </w:tblGrid>
      <w:tr>
        <w:trPr>
          <w:tblHeader w:val="true"/>
          <w:cantSplit/>
        </w:trPr>
        <w:tc>
          <w:tcPr>
            <w:tcW w:type="dxa" w:w="1712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Таблица</w:t>
            </w:r>
          </w:p>
        </w:tc>
        <w:tc>
          <w:tcPr>
            <w:tcW w:type="dxa" w:w="81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Строк</w:t>
            </w:r>
          </w:p>
        </w:tc>
        <w:tc>
          <w:tcPr>
            <w:tcW w:type="dxa" w:w="711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customer</w:t>
            </w:r>
          </w:p>
        </w:tc>
        <w:tc>
          <w:tcPr>
            <w:tcW w:type="dxa" w:w="8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711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 жанров (боевик, драма, комедия, фантастика, триллер, анимация, документальный​​)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employee</w:t>
            </w:r>
          </w:p>
        </w:tc>
        <w:tc>
          <w:tcPr>
            <w:tcW w:type="dxa" w:w="8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711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 тарифа: стандарт, новинка, классика, акция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film</w:t>
            </w:r>
          </w:p>
        </w:tc>
        <w:tc>
          <w:tcPr>
            <w:tcW w:type="dxa" w:w="8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711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 фильмов разных лет и носителей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film_genre</w:t>
            </w:r>
          </w:p>
        </w:tc>
        <w:tc>
          <w:tcPr>
            <w:tcW w:type="dxa" w:w="8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711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 связей «фильм - жанр»; у 4 фильмов более одного жанра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genre</w:t>
            </w:r>
          </w:p>
        </w:tc>
        <w:tc>
          <w:tcPr>
            <w:tcW w:type="dxa" w:w="8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711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 экземпляров, в том числе по несколько копий одного фильма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payment</w:t>
            </w:r>
          </w:p>
        </w:tc>
        <w:tc>
          <w:tcPr>
            <w:tcW w:type="dxa" w:w="8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711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 клиентов, один из них заблокирован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rental</w:t>
            </w:r>
          </w:p>
        </w:tc>
        <w:tc>
          <w:tcPr>
            <w:tcW w:type="dxa" w:w="8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711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 сотрудника, один уволен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rental_item</w:t>
            </w:r>
          </w:p>
        </w:tc>
        <w:tc>
          <w:tcPr>
            <w:tcW w:type="dxa" w:w="8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711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 операций: 2 закрыты, 1 с просрочкой, 3 активны (в том числе 1 просроченная)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tariff</w:t>
            </w:r>
          </w:p>
        </w:tc>
        <w:tc>
          <w:tcPr>
            <w:tcW w:type="dxa" w:w="8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711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 позиций проката, в том числе операции с несколькими экземплярами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video_copy</w:t>
            </w:r>
          </w:p>
        </w:tc>
        <w:tc>
          <w:tcPr>
            <w:tcW w:type="dxa" w:w="81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71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 платежей: залоги, оплата проката и пеня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Состав данных обеспечивает все требуемые сценарии: полностью возвращенный прокат (RN-000001), прокат с просрочкой (RN-000002), активный прокат в срок (RN-000003), активный просроченный прокат (RN-000004) и операции с несколькими экземплярами (RN-000005, RN-000006).</w:t>
      </w: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 Проектирование модели Data Vault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Data Vault - подход к моделированию хранилищ данных, который сочетает свойства третьей нормальной формы и схемы «звезда». Модель состоит из трех типов объектов: Hub (Хаб) хранит устойчивые бизнес-ключи, Link (Связь) фиксирует отношения между Хабами, Satellite (Спутник) хранит описательные атрибуты и их историю. Каждый объект несет служебные поля load_dts (дата и время загрузки) и record_source (источник записи), что обеспечивает аудит загрузки.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6.1 Хабы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Хаб описывает бизнес-сущность, которая существует независимо от других и идентифицируется устойчивым бизнес-ключом. Для видеопроката выбраны восемь бизнес-ключей: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5 - Хабы модели Data Vault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2149"/>
        <w:gridCol w:w="2523"/>
        <w:gridCol w:w="4966"/>
      </w:tblGrid>
      <w:tr>
        <w:trPr>
          <w:tblHeader w:val="true"/>
          <w:cantSplit/>
        </w:trPr>
        <w:tc>
          <w:tcPr>
            <w:tcW w:type="dxa" w:w="214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Хаб</w:t>
            </w:r>
          </w:p>
        </w:tc>
        <w:tc>
          <w:tcPr>
            <w:tcW w:type="dxa" w:w="252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Бизнес-ключ</w:t>
            </w:r>
          </w:p>
        </w:tc>
        <w:tc>
          <w:tcPr>
            <w:tcW w:type="dxa" w:w="496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hub_customer</w:t>
            </w:r>
          </w:p>
        </w:tc>
        <w:tc>
          <w:tcPr>
            <w:tcW w:type="dxa" w:w="25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card_number</w:t>
            </w:r>
          </w:p>
        </w:tc>
        <w:tc>
          <w:tcPr>
            <w:tcW w:type="dxa" w:w="496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 клубной карты не меняется при смене ФИО или телефона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hub_employee</w:t>
            </w:r>
          </w:p>
        </w:tc>
        <w:tc>
          <w:tcPr>
            <w:tcW w:type="dxa" w:w="25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personnel_​​num​b​er</w:t>
            </w:r>
          </w:p>
        </w:tc>
        <w:tc>
          <w:tcPr>
            <w:tcW w:type="dxa" w:w="496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табельный номер сотрудника устойчив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hub_film</w:t>
            </w:r>
          </w:p>
        </w:tc>
        <w:tc>
          <w:tcPr>
            <w:tcW w:type="dxa" w:w="25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catalog_number</w:t>
            </w:r>
          </w:p>
        </w:tc>
        <w:tc>
          <w:tcPr>
            <w:tcW w:type="dxa" w:w="496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каталожный номер фильма - идентификатор карточки каталога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hub_video_copy</w:t>
            </w:r>
          </w:p>
        </w:tc>
        <w:tc>
          <w:tcPr>
            <w:tcW w:type="dxa" w:w="25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inventory_code</w:t>
            </w:r>
          </w:p>
        </w:tc>
        <w:tc>
          <w:tcPr>
            <w:tcW w:type="dxa" w:w="496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инвентарный номер физического экземпляра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hub_rental</w:t>
            </w:r>
          </w:p>
        </w:tc>
        <w:tc>
          <w:tcPr>
            <w:tcW w:type="dxa" w:w="25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rental_number</w:t>
            </w:r>
          </w:p>
        </w:tc>
        <w:tc>
          <w:tcPr>
            <w:tcW w:type="dxa" w:w="496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 операции проката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hub_payment</w:t>
            </w:r>
          </w:p>
        </w:tc>
        <w:tc>
          <w:tcPr>
            <w:tcW w:type="dxa" w:w="25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payment_number</w:t>
            </w:r>
          </w:p>
        </w:tc>
        <w:tc>
          <w:tcPr>
            <w:tcW w:type="dxa" w:w="496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 платежного документа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hub_genre</w:t>
            </w:r>
          </w:p>
        </w:tc>
        <w:tc>
          <w:tcPr>
            <w:tcW w:type="dxa" w:w="25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genre_code</w:t>
            </w:r>
          </w:p>
        </w:tc>
        <w:tc>
          <w:tcPr>
            <w:tcW w:type="dxa" w:w="496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 жанра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hub_tariff</w:t>
            </w:r>
          </w:p>
        </w:tc>
        <w:tc>
          <w:tcPr>
            <w:tcW w:type="dxa" w:w="252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tariff_code</w:t>
            </w:r>
          </w:p>
        </w:tc>
        <w:tc>
          <w:tcPr>
            <w:tcW w:type="dxa" w:w="496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 тарифа проката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payment выделена в самостоятельный Хаб, так как платеж имеет собственный номер и собственный жизненный цикл, а его связь с операцией проката описывается отдельной Связью. Аналогично tariff и genre - самостоятельные Хабы-справочники.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6.2 Связи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Связь фиксирует бизнес-взаимодействие между Хабами и создается только там, где отношение действительно существует.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6 - Связи модели Data Vault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3175"/>
        <w:gridCol w:w="2716"/>
        <w:gridCol w:w="3747"/>
      </w:tblGrid>
      <w:tr>
        <w:trPr>
          <w:tblHeader w:val="true"/>
          <w:cantSplit/>
        </w:trPr>
        <w:tc>
          <w:tcPr>
            <w:tcW w:type="dxa" w:w="317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Связь</w:t>
            </w:r>
          </w:p>
        </w:tc>
        <w:tc>
          <w:tcPr>
            <w:tcW w:type="dxa" w:w="271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Связанные Хабы</w:t>
            </w:r>
          </w:p>
        </w:tc>
        <w:tc>
          <w:tcPr>
            <w:tcW w:type="dxa" w:w="3747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Смысл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link_film_copy</w:t>
            </w:r>
          </w:p>
        </w:tc>
        <w:tc>
          <w:tcPr>
            <w:tcW w:type="dxa" w:w="27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hub_film + hub_video_copy</w:t>
            </w:r>
          </w:p>
        </w:tc>
        <w:tc>
          <w:tcPr>
            <w:tcW w:type="dxa" w:w="374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фильм имеет физические экземпляры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link_​​film_​​ge​nr​e</w:t>
            </w:r>
          </w:p>
        </w:tc>
        <w:tc>
          <w:tcPr>
            <w:tcW w:type="dxa" w:w="27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hub_film + hub_genre</w:t>
            </w:r>
          </w:p>
        </w:tc>
        <w:tc>
          <w:tcPr>
            <w:tcW w:type="dxa" w:w="374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фильм относится к жанрам (M:N)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link_​​film_​​ta​ri​ff</w:t>
            </w:r>
          </w:p>
        </w:tc>
        <w:tc>
          <w:tcPr>
            <w:tcW w:type="dxa" w:w="27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hub_film + hub_tariff</w:t>
            </w:r>
          </w:p>
        </w:tc>
        <w:tc>
          <w:tcPr>
            <w:tcW w:type="dxa" w:w="374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фильм прокатывается по тарифу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link_​​rental_​​​cu​stomer</w:t>
            </w:r>
          </w:p>
        </w:tc>
        <w:tc>
          <w:tcPr>
            <w:tcW w:type="dxa" w:w="27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hub_rental + hub_customer</w:t>
            </w:r>
          </w:p>
        </w:tc>
        <w:tc>
          <w:tcPr>
            <w:tcW w:type="dxa" w:w="374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кто оформил прокат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link_​​rental_​​​em​ployee</w:t>
            </w:r>
          </w:p>
        </w:tc>
        <w:tc>
          <w:tcPr>
            <w:tcW w:type="dxa" w:w="27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hub_rental + hub_employee</w:t>
            </w:r>
          </w:p>
        </w:tc>
        <w:tc>
          <w:tcPr>
            <w:tcW w:type="dxa" w:w="374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кто выдал экземпляры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link_​​rental_​​​co​py</w:t>
            </w:r>
          </w:p>
        </w:tc>
        <w:tc>
          <w:tcPr>
            <w:tcW w:type="dxa" w:w="27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hub_rental + hub_video_copy</w:t>
            </w:r>
          </w:p>
        </w:tc>
        <w:tc>
          <w:tcPr>
            <w:tcW w:type="dxa" w:w="374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позиция проката: какой экземпляр выдан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link_​​rental_​​​pa​yment</w:t>
            </w:r>
          </w:p>
        </w:tc>
        <w:tc>
          <w:tcPr>
            <w:tcW w:type="dxa" w:w="271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hub_rental + hub_payment</w:t>
            </w:r>
          </w:p>
        </w:tc>
        <w:tc>
          <w:tcPr>
            <w:tcW w:type="dxa" w:w="374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платежи по операции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Связь link_rental_copy соответствует позиции проката: она допускает несколько экземпляров в одной операции, поскольку уникальность определена по паре (rental_hk, copy_hk). Бессмысленные Связи не создавались: например, между hub_customer и hub_film прямой связи нет, так как клиент взаимодействует не с фильмом, а с конкретным экземпляром через операцию проката.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6.3 Спутники и историзация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Спутники хранят описательные атрибуты своих родителей и их историю. Первичный ключ Спутника составной: ключ родителя плюс load_dts. Изменение атрибутов не перезаписывает существующую строку, а добавляет новую версию, поэтому вся история сохраняется. Спутники разделены по темпам изменения данных: например, ФИО клиента меняется редко (sat_customer_details), а телефон, адрес и статус - часто (sat_customer_contact).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7 - Спутники модели Data Vault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2659"/>
        <w:gridCol w:w="2398"/>
        <w:gridCol w:w="4581"/>
      </w:tblGrid>
      <w:tr>
        <w:trPr>
          <w:tblHeader w:val="true"/>
          <w:cantSplit/>
        </w:trPr>
        <w:tc>
          <w:tcPr>
            <w:tcW w:type="dxa" w:w="2659"/>
            <w:shd w:val="clear" w:color="auto" w:fill="DCE6F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Спутник</w:t>
            </w:r>
          </w:p>
        </w:tc>
        <w:tc>
          <w:tcPr>
            <w:tcW w:type="dxa" w:w="2398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Родитель</w:t>
            </w:r>
          </w:p>
        </w:tc>
        <w:tc>
          <w:tcPr>
            <w:tcW w:type="dxa" w:w="4581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Атрибуты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sat_​​customer_​​d​etails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hub_customer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ФИО, дата рождения, дата регистрации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sat_​​customer_​​c​ontact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hub_customer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телефон, email, адрес, статус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sat_​​employee_​​d​etails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hub_employee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ФИО, должность, телефон, даты приема и увольнения, статус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sat_​​film_​​det​ai​ls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hub_film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название, оригинальное название, год, длительность, возрастная категория, носитель, описание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sat_​​video_​​co​py​_​​acquisiti​on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hub_video_copy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дата и цена закупки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sat_​​video_​​co​py​_​​details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hub_video_copy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состояние экземпляра, место хранения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sat_​​genre_​​de​ta​ils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hub_genre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название и описание жанра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sat_​​tariff_​​d​et​ails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hub_tariff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стоимость суток, срок, пеня, период действия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sat_​​rental_​​d​et​ails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hub_rental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сроки, фактический возврат, залог, статус, примечание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sat_​​rental_​​i​te​m_​​details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link_​​rental_​​​co​py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зафиксированна​​я цена суток, статус позиции, дата возврата, состояние при возврате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sat_​​payment_​​​de​tails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hub_payment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дата, сумма, способ и тип платежа</w:t>
            </w:r>
          </w:p>
        </w:tc>
      </w:tr>
      <w:tr>
        <w:trPr>
          <w:cantSplit/>
        </w:trPr>
        <w:tc>
          <w:tcPr>
            <w:tcW w:type="dxa" w:w="265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sat_​​film_​​gen​re​_​​details</w:t>
            </w:r>
          </w:p>
        </w:tc>
        <w:tc>
          <w:tcPr>
            <w:tcW w:type="dxa" w:w="23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link_​​film_​​ge​nr​e</w:t>
            </w:r>
          </w:p>
        </w:tc>
        <w:tc>
          <w:tcPr>
            <w:tcW w:type="dxa" w:w="45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признак основного жанра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Два Спутника (sat_rental_item_details и sat_film_genre_details) привязаны не к Хабу, а к Связям. Это стандартный прием Data Vault: контекст, описывающий само отношение (например, состояние экземпляра именно в этой операции или признак основного жанра), хранится в Спутнике Связи.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6.4 Даталогическая диаграмма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Даталогическая модель Data Vault приведена на рисунке 2. Визуально различаются Хабы, Связи и Спутники, показаны ключи и направления связей. В приложении Б диаграмма приведена на отдельной странице в альбомной ориентации.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741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vault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8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2 - Даталогическая модель предметной области в нотации Data Vault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диаграмме восемь Хабов образуют верхний уровень модели, семь Связей соединяют их между собой, а двенадцать Спутников примыкают к своим родителям. Спутники sat_rental_item_details и sat_film_genre_details привязаны к Связям, остальные - к Хабам. Хабы не ссылаются друг на друга: их ключи не мигрируют между собой, что сохраняет гибкость модели при добавлении новых источников данных.</w:t>
      </w: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 Реализация Data Vault в PostgreSQL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реализована в отдельной схеме video_rental_dv той же базы данных. Полный DDL находится в файле sql/02_create_data_vault.sql. Итоговый состав: 8 Хабов, 7 Связей и 12 Спутников.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7.1 Ключи и хэширование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Ключи Хабов - хэши бизнес-ключей, вычисляемые детерминированной функцией dv_hash. Значения приводятся к верхнему регистру и обрезаются по краям, поэтому различия в регистре и пробелах не создают дубликатов. Хэш-дифферент Спутника вычисляется той же функцией и меняется при любом изменении описательных атрибутов.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OR REPLACE FUNCTION dv_hash(VARIADIC parts text[])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RETURNS char(32) LANGUAGE sql IMMUTABLE AS $$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SELECT md5(coalesce(string_agg(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upper(btrim(coalesce(p, chr(1)))), '||' ORDER BY ord), ''))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FROM unnest(parts) WITH ORDINALITY AS t(p, ord)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$$;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OR REPLACE FUNCTION dv_hashdiff(VARIADIC parts text[])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RETURNS char(32) LANGUAGE sql IMMUTABLE AS $$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SELECT dv_hash(VARIADIC parts)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$$;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7.2 Структура Хаба, Связи и Спутника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CREATE TABLE hub_customer (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customer_hk   char(32)    NOT NULL,     -- хэш бизнес-ключа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card_number   varchar(12) NOT NULL,     -- бизнес-ключ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load_dts      timestamp   NOT NULL DEFAULT lab.now(),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record_source varchar(50)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pk_hub_customer PRIMARY KEY (customer_hk),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uq_hub_customer_bk UNIQUE (card_number)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);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TABLE link_rental_copy (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rental_copy_hk char(32)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rental_hk      char(32)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copy_hk        char(32)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load_dts       timestamp   NOT NULL DEFAULT lab.now(),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record_source  varchar(50)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pk_link_rental_copy PRIMARY KEY (rental_copy_hk),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uq_link_rental_copy_bk UNIQUE (rental_hk, copy_hk),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fk_link_rental_copy_rental FOREIGN KEY (rental_hk)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REFERENCES hub_rental (rental_hk),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fk_link_rental_copy_copy FOREIGN KEY (copy_hk)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REFERENCES hub_video_copy (copy_hk)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);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CREATE TABLE sat_video_copy_details (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copy_hk          char(32)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load_dts         timestamp   NOT NULL DEFAULT lab.now(),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hashdiff         char(32)   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condition        varchar(12)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storage_location varchar(20),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record_source    varchar(50) NOT NULL,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pk_sat_video_copy_details PRIMARY KEY (copy_hk, load_dts),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CONSTRAINT fk_sat_video_copy_details FOREIGN KEY (copy_hk)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REFERENCES hub_video_copy (copy_hk)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);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7.3 Механизм загрузки и историзации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Загрузка выполняется функцией dv_load_all, которая реализует правила Data Vault: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Хабы пополняются только новыми бизнес-ключами (INSERT ... ON CONFLICT DO NOTHING);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Связи пополняются только новыми комбинациями ключей (ON CONFLICT DO NOTHING по первичному ключу Связи);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Спутники пополняются новой версией только тогда, когда hashdiff описательных атрибутов отличается от hashdiff последней версии;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исторические строки Спутников никогда не обновляются и не удаляются.</w:t>
      </w:r>
    </w:p>
    <w:p>
      <w:pPr>
        <w:spacing w:line="240" w:lineRule="auto" w:before="80" w:after="12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-- Спутник: вставка только изменившихся версий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INSERT INTO sat_video_copy_details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(copy_hk, load_dts, hashdiff, condition, storage_location, record_source)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>SELECT dv_hash(vc.inventory_code), p_load_dts,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dv_hashdiff(vc.condition, vc.storage_location),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vc.condition, vc.storage_location, p_record_source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FROM video_rental_3nf.video_copy vc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WHERE NOT EXISTS (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SELECT 1 FROM (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SELECT DISTINCT ON (copy_hk) copy_hk, hashdiff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FROM sat_video_copy_details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ORDER BY copy_hk, load_dts DESC) cur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WHERE cur.copy_hk = dv_hash(vc.inventory_code)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br/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AND cur.hashdiff = dv_hashdiff(vc.condition, vc.storage_location));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7.4 Пример историзации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Ниже приведена реальная последовательность загрузок, выполненная скриптом sql/04_test_data_data_vault.sql. Клиент CR-00001 в источнике сменил телефон и адрес, а экземпляр VC-00005 вернулся с износом: состояние изменилось с good на worn.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8 - Выполненные загрузки Data Vault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650"/>
        <w:gridCol w:w="1576"/>
        <w:gridCol w:w="6412"/>
      </w:tblGrid>
      <w:tr>
        <w:trPr>
          <w:tblHeader w:val="true"/>
          <w:cantSplit/>
        </w:trPr>
        <w:tc>
          <w:tcPr>
            <w:tcW w:type="dxa" w:w="1650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Загрузка</w:t>
            </w:r>
          </w:p>
        </w:tc>
        <w:tc>
          <w:tcPr>
            <w:tcW w:type="dxa" w:w="157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record_source</w:t>
            </w:r>
          </w:p>
        </w:tc>
        <w:tc>
          <w:tcPr>
            <w:tcW w:type="dxa" w:w="6412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изменилось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video_​​rental_​​3​nf#​​daily</w:t>
            </w:r>
          </w:p>
        </w:tc>
        <w:tc>
          <w:tcPr>
            <w:tcW w:type="dxa" w:w="15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2</w:t>
            </w:r>
          </w:p>
        </w:tc>
        <w:tc>
          <w:tcPr>
            <w:tcW w:type="dxa" w:w="64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первичное наполнение: все Хабы, Связи и первые версии Спутников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video_​​rental_​​3​nf#​​initial</w:t>
            </w:r>
          </w:p>
        </w:tc>
        <w:tc>
          <w:tcPr>
            <w:tcW w:type="dxa" w:w="15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62</w:t>
            </w:r>
          </w:p>
        </w:tc>
        <w:tc>
          <w:tcPr>
            <w:tcW w:type="dxa" w:w="641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изменены контакты клиента CR-00001 и состояние экземпляра VC-00005 - созданы новые версии Спутников, старые сохранены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Изменение телефона и адреса клиента CR-00001 создало вторую версию Спутника sat_customer_contact, при этом первая версия осталась в хранилище: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9 - История изменения контактов клиента CR-00001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740"/>
        <w:gridCol w:w="1860"/>
        <w:gridCol w:w="1446"/>
        <w:gridCol w:w="726"/>
        <w:gridCol w:w="2120"/>
        <w:gridCol w:w="1746"/>
      </w:tblGrid>
      <w:tr>
        <w:trPr>
          <w:tblHeader w:val="true"/>
          <w:cantSplit/>
        </w:trPr>
        <w:tc>
          <w:tcPr>
            <w:tcW w:type="dxa" w:w="1740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load_dts</w:t>
            </w:r>
          </w:p>
        </w:tc>
        <w:tc>
          <w:tcPr>
            <w:tcW w:type="dxa" w:w="1860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phone</w:t>
            </w:r>
          </w:p>
        </w:tc>
        <w:tc>
          <w:tcPr>
            <w:tcW w:type="dxa" w:w="144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address</w:t>
            </w:r>
          </w:p>
        </w:tc>
        <w:tc>
          <w:tcPr>
            <w:tcW w:type="dxa" w:w="72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status</w:t>
            </w:r>
          </w:p>
        </w:tc>
        <w:tc>
          <w:tcPr>
            <w:tcW w:type="dxa" w:w="2120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hashdiff</w:t>
            </w:r>
          </w:p>
        </w:tc>
        <w:tc>
          <w:tcPr>
            <w:tcW w:type="dxa" w:w="174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record_source</w:t>
            </w:r>
          </w:p>
        </w:tc>
      </w:tr>
      <w:tr>
        <w:trPr>
          <w:cantSplit/>
        </w:trPr>
        <w:tc>
          <w:tcPr>
            <w:tcW w:type="dxa" w:w="174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28.09.2026 08:00</w:t>
            </w:r>
          </w:p>
        </w:tc>
        <w:tc>
          <w:tcPr>
            <w:tcW w:type="dxa" w:w="186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+79161234501</w:t>
            </w:r>
          </w:p>
        </w:tc>
        <w:tc>
          <w:tcPr>
            <w:tcW w:type="dxa" w:w="144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г. Москва, ул. Ленина, д. 1, кв. 5</w:t>
            </w:r>
          </w:p>
        </w:tc>
        <w:tc>
          <w:tcPr>
            <w:tcW w:type="dxa" w:w="72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active</w:t>
            </w:r>
          </w:p>
        </w:tc>
        <w:tc>
          <w:tcPr>
            <w:tcW w:type="dxa" w:w="212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4272ee9344a6.​​​.​​.</w:t>
            </w:r>
          </w:p>
        </w:tc>
        <w:tc>
          <w:tcPr>
            <w:tcW w:type="dxa" w:w="174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video_​​rental_​​3​nf#​​initial</w:t>
            </w:r>
          </w:p>
        </w:tc>
      </w:tr>
      <w:tr>
        <w:trPr>
          <w:cantSplit/>
        </w:trPr>
        <w:tc>
          <w:tcPr>
            <w:tcW w:type="dxa" w:w="174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28.09.2026 09:15</w:t>
            </w:r>
          </w:p>
        </w:tc>
        <w:tc>
          <w:tcPr>
            <w:tcW w:type="dxa" w:w="186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+79161234599</w:t>
            </w:r>
          </w:p>
        </w:tc>
        <w:tc>
          <w:tcPr>
            <w:tcW w:type="dxa" w:w="14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г. Москва, ул. Ленина, д. 1, кв. 6</w:t>
            </w:r>
          </w:p>
        </w:tc>
        <w:tc>
          <w:tcPr>
            <w:tcW w:type="dxa" w:w="72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active</w:t>
            </w:r>
          </w:p>
        </w:tc>
        <w:tc>
          <w:tcPr>
            <w:tcW w:type="dxa" w:w="21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e96248628284.​​​.​​.</w:t>
            </w:r>
          </w:p>
        </w:tc>
        <w:tc>
          <w:tcPr>
            <w:tcW w:type="dxa" w:w="17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video_​​rental_​​3​nf#​​daily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Аналогично изменилось состояние экземпляра VC-00005: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10 - История изменения состояния экземпляра VC-00005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2251"/>
        <w:gridCol w:w="1077"/>
        <w:gridCol w:w="1616"/>
        <w:gridCol w:w="2455"/>
        <w:gridCol w:w="2239"/>
      </w:tblGrid>
      <w:tr>
        <w:trPr>
          <w:tblHeader w:val="true"/>
          <w:cantSplit/>
        </w:trPr>
        <w:tc>
          <w:tcPr>
            <w:tcW w:type="dxa" w:w="225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load_dts</w:t>
            </w:r>
          </w:p>
        </w:tc>
        <w:tc>
          <w:tcPr>
            <w:tcW w:type="dxa" w:w="1077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condition</w:t>
            </w:r>
          </w:p>
        </w:tc>
        <w:tc>
          <w:tcPr>
            <w:tcW w:type="dxa" w:w="161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storage_​locati​on</w:t>
            </w:r>
          </w:p>
        </w:tc>
        <w:tc>
          <w:tcPr>
            <w:tcW w:type="dxa" w:w="245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hashdiff</w:t>
            </w:r>
          </w:p>
        </w:tc>
        <w:tc>
          <w:tcPr>
            <w:tcW w:type="dxa" w:w="223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record_source</w:t>
            </w:r>
          </w:p>
        </w:tc>
      </w:tr>
      <w:tr>
        <w:trPr>
          <w:cantSplit/>
        </w:trPr>
        <w:tc>
          <w:tcPr>
            <w:tcW w:type="dxa" w:w="22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28.09.2026 08:00</w:t>
            </w:r>
          </w:p>
        </w:tc>
        <w:tc>
          <w:tcPr>
            <w:tcW w:type="dxa" w:w="1077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16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3</w:t>
            </w:r>
          </w:p>
        </w:tc>
        <w:tc>
          <w:tcPr>
            <w:tcW w:type="dxa" w:w="245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fd079bc5fb07.​​​.​​.</w:t>
            </w:r>
          </w:p>
        </w:tc>
        <w:tc>
          <w:tcPr>
            <w:tcW w:type="dxa" w:w="223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video_​​rental_​​3​nf#​​initial</w:t>
            </w:r>
          </w:p>
        </w:tc>
      </w:tr>
      <w:tr>
        <w:trPr>
          <w:cantSplit/>
        </w:trPr>
        <w:tc>
          <w:tcPr>
            <w:tcW w:type="dxa" w:w="22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28.09.2026 09:15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worn</w:t>
            </w:r>
          </w:p>
        </w:tc>
        <w:tc>
          <w:tcPr>
            <w:tcW w:type="dxa" w:w="161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3</w:t>
            </w:r>
          </w:p>
        </w:tc>
        <w:tc>
          <w:tcPr>
            <w:tcW w:type="dxa" w:w="245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6357f92c6e47.​​​.​​.</w:t>
            </w:r>
          </w:p>
        </w:tc>
        <w:tc>
          <w:tcPr>
            <w:tcW w:type="dxa" w:w="223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video_​​rental_​​3​nf#​​daily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Изменение статуса операции проката RN-000006 с issued на closed также создало новую версию Спутника: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11 - История изменения статуса проката RN-000006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2840"/>
        <w:gridCol w:w="726"/>
        <w:gridCol w:w="1735"/>
        <w:gridCol w:w="1531"/>
        <w:gridCol w:w="2806"/>
      </w:tblGrid>
      <w:tr>
        <w:trPr>
          <w:tblHeader w:val="true"/>
          <w:cantSplit/>
        </w:trPr>
        <w:tc>
          <w:tcPr>
            <w:tcW w:type="dxa" w:w="2840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load_dts</w:t>
            </w:r>
          </w:p>
        </w:tc>
        <w:tc>
          <w:tcPr>
            <w:tcW w:type="dxa" w:w="72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status</w:t>
            </w:r>
          </w:p>
        </w:tc>
        <w:tc>
          <w:tcPr>
            <w:tcW w:type="dxa" w:w="173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planned_return</w:t>
            </w:r>
          </w:p>
        </w:tc>
        <w:tc>
          <w:tcPr>
            <w:tcW w:type="dxa" w:w="153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actual_return</w:t>
            </w:r>
          </w:p>
        </w:tc>
        <w:tc>
          <w:tcPr>
            <w:tcW w:type="dxa" w:w="280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record_source</w:t>
            </w:r>
          </w:p>
        </w:tc>
      </w:tr>
      <w:tr>
        <w:trPr>
          <w:cantSplit/>
        </w:trPr>
        <w:tc>
          <w:tcPr>
            <w:tcW w:type="dxa" w:w="284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28.09.2026 08:00</w:t>
            </w:r>
          </w:p>
        </w:tc>
        <w:tc>
          <w:tcPr>
            <w:tcW w:type="dxa" w:w="72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  <w:tc>
          <w:tcPr>
            <w:tcW w:type="dxa" w:w="173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</w:t>
            </w:r>
          </w:p>
        </w:tc>
        <w:tc>
          <w:tcPr>
            <w:tcW w:type="dxa" w:w="153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280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video_​​rental_​​3​nf#​​initial</w:t>
            </w:r>
          </w:p>
        </w:tc>
      </w:tr>
      <w:tr>
        <w:trPr>
          <w:cantSplit/>
        </w:trPr>
        <w:tc>
          <w:tcPr>
            <w:tcW w:type="dxa" w:w="284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28.09.2026 10:30</w:t>
            </w:r>
          </w:p>
        </w:tc>
        <w:tc>
          <w:tcPr>
            <w:tcW w:type="dxa" w:w="72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17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29.09.2026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</w:t>
            </w:r>
          </w:p>
        </w:tc>
        <w:tc>
          <w:tcPr>
            <w:tcW w:type="dxa" w:w="280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video_​​rental_​​3​nf#​​daily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механизм историзации реализован единообразно для всех Спутников: изменение атрибутов порождает новую строку с новым load_dts, а предыдущие версии остаются неизменными. Повторная загрузка без изменений в источнике не создает ни одной строки, что подтверждено четвертым запуском загрузки.</w:t>
      </w: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 Проверка работы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проверки выполнены на реально работающей базе. Версия СУБД: PostgreSQL 17.11 (Debian 17.11-1.pgdg13+2) on aarch64-unknown-linux-gnu, compiled by gcc (Debian 14.2.0-19) 14.2.0, 64-bit. Текущая дата системы учета зафиксирована функцией lab.current_date() как 28.09.2026. Полный журнал выполнения сохранен в файле evidence/postgres_validation.txt.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8.1 Проверочные запросы к модели 3NF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Запрос 1. Список активных прокатов (представление v_active_rental):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12 - Результат запроса: активные прокаты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423"/>
        <w:gridCol w:w="2035"/>
        <w:gridCol w:w="1763"/>
        <w:gridCol w:w="1480"/>
        <w:gridCol w:w="578"/>
        <w:gridCol w:w="760"/>
        <w:gridCol w:w="1111"/>
        <w:gridCol w:w="488"/>
      </w:tblGrid>
      <w:tr>
        <w:trPr>
          <w:tblHeader w:val="true"/>
          <w:cantSplit/>
        </w:trPr>
        <w:tc>
          <w:tcPr>
            <w:tcW w:type="dxa" w:w="142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Прокат</w:t>
            </w:r>
          </w:p>
        </w:tc>
        <w:tc>
          <w:tcPr>
            <w:tcW w:type="dxa" w:w="203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Клиент</w:t>
            </w:r>
          </w:p>
        </w:tc>
        <w:tc>
          <w:tcPr>
            <w:tcW w:type="dxa" w:w="176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Сотрудник</w:t>
            </w:r>
          </w:p>
        </w:tc>
        <w:tc>
          <w:tcPr>
            <w:tcW w:type="dxa" w:w="1480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План возвр.</w:t>
            </w:r>
          </w:p>
        </w:tc>
        <w:tc>
          <w:tcPr>
            <w:tcW w:type="dxa" w:w="578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Поз.</w:t>
            </w:r>
          </w:p>
        </w:tc>
        <w:tc>
          <w:tcPr>
            <w:tcW w:type="dxa" w:w="760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Откр.</w:t>
            </w:r>
          </w:p>
        </w:tc>
        <w:tc>
          <w:tcPr>
            <w:tcW w:type="dxa" w:w="111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Просроч.</w:t>
            </w:r>
          </w:p>
        </w:tc>
        <w:tc>
          <w:tcPr>
            <w:tcW w:type="dxa" w:w="488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Дн.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RN-000004</w:t>
            </w:r>
          </w:p>
        </w:tc>
        <w:tc>
          <w:tcPr>
            <w:tcW w:type="dxa" w:w="203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Кузнецова Ольга</w:t>
            </w:r>
          </w:p>
        </w:tc>
        <w:tc>
          <w:tcPr>
            <w:tcW w:type="dxa" w:w="176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Волков Игорь</w:t>
            </w:r>
          </w:p>
        </w:tc>
        <w:tc>
          <w:tcPr>
            <w:tcW w:type="dxa" w:w="14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18.09.2026</w:t>
            </w:r>
          </w:p>
        </w:tc>
        <w:tc>
          <w:tcPr>
            <w:tcW w:type="dxa" w:w="57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76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1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</w:t>
            </w:r>
          </w:p>
        </w:tc>
        <w:tc>
          <w:tcPr>
            <w:tcW w:type="dxa" w:w="48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RN-000003</w:t>
            </w:r>
          </w:p>
        </w:tc>
        <w:tc>
          <w:tcPr>
            <w:tcW w:type="dxa" w:w="203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Сидоров Максим</w:t>
            </w:r>
          </w:p>
        </w:tc>
        <w:tc>
          <w:tcPr>
            <w:tcW w:type="dxa" w:w="176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Егорова Мария</w:t>
            </w:r>
          </w:p>
        </w:tc>
        <w:tc>
          <w:tcPr>
            <w:tcW w:type="dxa" w:w="148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30.09.2026</w:t>
            </w:r>
          </w:p>
        </w:tc>
        <w:tc>
          <w:tcPr>
            <w:tcW w:type="dxa" w:w="57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760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11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</w:t>
            </w:r>
          </w:p>
        </w:tc>
        <w:tc>
          <w:tcPr>
            <w:tcW w:type="dxa" w:w="48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-2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RN-000007</w:t>
            </w:r>
          </w:p>
        </w:tc>
        <w:tc>
          <w:tcPr>
            <w:tcW w:type="dxa" w:w="20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Петрова Анна</w:t>
            </w:r>
          </w:p>
        </w:tc>
        <w:tc>
          <w:tcPr>
            <w:tcW w:type="dxa" w:w="176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Егорова Мария</w:t>
            </w:r>
          </w:p>
        </w:tc>
        <w:tc>
          <w:tcPr>
            <w:tcW w:type="dxa" w:w="14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01.10.2026</w:t>
            </w:r>
          </w:p>
        </w:tc>
        <w:tc>
          <w:tcPr>
            <w:tcW w:type="dxa" w:w="57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76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11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</w:t>
            </w:r>
          </w:p>
        </w:tc>
        <w:tc>
          <w:tcPr>
            <w:tcW w:type="dxa" w:w="48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-3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Запрос 2. Список просроченных экземпляров с начисленной пеней: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13 - Результат запроса: просроченные экземпляры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423"/>
        <w:gridCol w:w="1276"/>
        <w:gridCol w:w="1599"/>
        <w:gridCol w:w="1327"/>
        <w:gridCol w:w="1140"/>
        <w:gridCol w:w="1338"/>
        <w:gridCol w:w="482"/>
        <w:gridCol w:w="1054"/>
      </w:tblGrid>
      <w:tr>
        <w:trPr>
          <w:tblHeader w:val="true"/>
          <w:cantSplit/>
        </w:trPr>
        <w:tc>
          <w:tcPr>
            <w:tcW w:type="dxa" w:w="142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Прокат</w:t>
            </w:r>
          </w:p>
        </w:tc>
        <w:tc>
          <w:tcPr>
            <w:tcW w:type="dxa" w:w="127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Карта</w:t>
            </w:r>
          </w:p>
        </w:tc>
        <w:tc>
          <w:tcPr>
            <w:tcW w:type="dxa" w:w="159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Клиент</w:t>
            </w:r>
          </w:p>
        </w:tc>
        <w:tc>
          <w:tcPr>
            <w:tcW w:type="dxa" w:w="1327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Экземпляр</w:t>
            </w:r>
          </w:p>
        </w:tc>
        <w:tc>
          <w:tcPr>
            <w:tcW w:type="dxa" w:w="1140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Фильм</w:t>
            </w:r>
          </w:p>
        </w:tc>
        <w:tc>
          <w:tcPr>
            <w:tcW w:type="dxa" w:w="1338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План возвр.</w:t>
            </w:r>
          </w:p>
        </w:tc>
        <w:tc>
          <w:tcPr>
            <w:tcW w:type="dxa" w:w="482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Дн.</w:t>
            </w:r>
          </w:p>
        </w:tc>
        <w:tc>
          <w:tcPr>
            <w:tcW w:type="dxa" w:w="105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Пеня, руб.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RN-000004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CR-00004</w:t>
            </w:r>
          </w:p>
        </w:tc>
        <w:tc>
          <w:tcPr>
            <w:tcW w:type="dxa" w:w="159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Кузнецова Ольга</w:t>
            </w:r>
          </w:p>
        </w:tc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VC-00009</w:t>
            </w:r>
          </w:p>
        </w:tc>
        <w:tc>
          <w:tcPr>
            <w:tcW w:type="dxa" w:w="114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Король Лев</w:t>
            </w:r>
          </w:p>
        </w:tc>
        <w:tc>
          <w:tcPr>
            <w:tcW w:type="dxa" w:w="1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18.09.2026</w:t>
            </w:r>
          </w:p>
        </w:tc>
        <w:tc>
          <w:tcPr>
            <w:tcW w:type="dxa" w:w="48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0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400.00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Запрос 3. История прокатов конкретного клиента (CR-00002, Петрова Анна):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14 - Результат запроса: история прокатов клиента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423"/>
        <w:gridCol w:w="1196"/>
        <w:gridCol w:w="1315"/>
        <w:gridCol w:w="1321"/>
        <w:gridCol w:w="879"/>
        <w:gridCol w:w="578"/>
        <w:gridCol w:w="2925"/>
      </w:tblGrid>
      <w:tr>
        <w:trPr>
          <w:tblHeader w:val="true"/>
          <w:cantSplit/>
        </w:trPr>
        <w:tc>
          <w:tcPr>
            <w:tcW w:type="dxa" w:w="142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Прокат</w:t>
            </w:r>
          </w:p>
        </w:tc>
        <w:tc>
          <w:tcPr>
            <w:tcW w:type="dxa" w:w="119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Выдан</w:t>
            </w:r>
          </w:p>
        </w:tc>
        <w:tc>
          <w:tcPr>
            <w:tcW w:type="dxa" w:w="131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План возвр.</w:t>
            </w:r>
          </w:p>
        </w:tc>
        <w:tc>
          <w:tcPr>
            <w:tcW w:type="dxa" w:w="132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Факт возвр.</w:t>
            </w:r>
          </w:p>
        </w:tc>
        <w:tc>
          <w:tcPr>
            <w:tcW w:type="dxa" w:w="87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578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Поз.</w:t>
            </w:r>
          </w:p>
        </w:tc>
        <w:tc>
          <w:tcPr>
            <w:tcW w:type="dxa" w:w="292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Экземпляры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RN-000002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20.08.2026</w:t>
            </w:r>
          </w:p>
        </w:tc>
        <w:tc>
          <w:tcPr>
            <w:tcW w:type="dxa" w:w="1315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23.08.2026</w:t>
            </w:r>
          </w:p>
        </w:tc>
        <w:tc>
          <w:tcPr>
            <w:tcW w:type="dxa" w:w="132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27.08.2026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57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92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VC-00004 (Терминатор 2: Судный день)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RN-000007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</w:t>
            </w:r>
          </w:p>
        </w:tc>
        <w:tc>
          <w:tcPr>
            <w:tcW w:type="dxa" w:w="13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01.10.2026</w:t>
            </w:r>
          </w:p>
        </w:tc>
        <w:tc>
          <w:tcPr>
            <w:tcW w:type="dxa" w:w="132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87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  <w:tc>
          <w:tcPr>
            <w:tcW w:type="dxa" w:w="57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92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VC-00006 (Матрица)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Запрос 4. Экземпляры, доступные к выдаче на текущую дату, и сводка по фонду: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15 - Результат запроса: доступные экземпляры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327"/>
        <w:gridCol w:w="4490"/>
        <w:gridCol w:w="1276"/>
        <w:gridCol w:w="2546"/>
      </w:tblGrid>
      <w:tr>
        <w:trPr>
          <w:tblHeader w:val="true"/>
          <w:cantSplit/>
        </w:trPr>
        <w:tc>
          <w:tcPr>
            <w:tcW w:type="dxa" w:w="1327"/>
            <w:shd w:val="clear" w:color="auto" w:fill="DCE6F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Экземпляр</w:t>
            </w:r>
          </w:p>
        </w:tc>
        <w:tc>
          <w:tcPr>
            <w:tcW w:type="dxa" w:w="4490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Фильм</w:t>
            </w:r>
          </w:p>
        </w:tc>
        <w:tc>
          <w:tcPr>
            <w:tcW w:type="dxa" w:w="1276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Состояние</w:t>
            </w:r>
          </w:p>
        </w:tc>
        <w:tc>
          <w:tcPr>
            <w:tcW w:type="dxa" w:w="2546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Место хранения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VC-00003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Крепкий орешек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worn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2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VC-00011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4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VC-00012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worn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4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VC-00007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 дома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worn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B, ст. 1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VC-00008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 дома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damaged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B, ст. 1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VC-00013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Планета Земля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B, ст. 4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VC-00001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Побег из Шоушенка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1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VC-00002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Побег из Шоушенка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new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1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VC-00010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Список Шиндлера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B, ст. 3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VC-00014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Тайна Коко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new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5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VC-00015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Тайна Коко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5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VC-00004</w:t>
            </w:r>
          </w:p>
        </w:tc>
        <w:tc>
          <w:tcPr>
            <w:tcW w:type="dxa" w:w="449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Терминатор 2: Судный день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4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3</w:t>
            </w:r>
          </w:p>
        </w:tc>
      </w:tr>
    </w:tbl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16 - Сводка по фонду экземпляров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6469"/>
        <w:gridCol w:w="964"/>
        <w:gridCol w:w="1151"/>
        <w:gridCol w:w="1054"/>
      </w:tblGrid>
      <w:tr>
        <w:trPr>
          <w:tblHeader w:val="true"/>
          <w:cantSplit/>
        </w:trPr>
        <w:tc>
          <w:tcPr>
            <w:tcW w:type="dxa" w:w="646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Всего экземпляров</w:t>
            </w:r>
          </w:p>
        </w:tc>
        <w:tc>
          <w:tcPr>
            <w:tcW w:type="dxa" w:w="96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Выдано</w:t>
            </w:r>
          </w:p>
        </w:tc>
        <w:tc>
          <w:tcPr>
            <w:tcW w:type="dxa" w:w="115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Доступно</w:t>
            </w:r>
          </w:p>
        </w:tc>
        <w:tc>
          <w:tcPr>
            <w:tcW w:type="dxa" w:w="105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Списано</w:t>
            </w:r>
          </w:p>
        </w:tc>
      </w:tr>
      <w:tr>
        <w:trPr>
          <w:cantSplit/>
        </w:trPr>
        <w:tc>
          <w:tcPr>
            <w:tcW w:type="dxa" w:w="64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1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0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Запрос 5. Фильмы и их жанры (представление v_film_catalog):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17 - Результат запроса: фильмы и их жанры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134"/>
        <w:gridCol w:w="1814"/>
        <w:gridCol w:w="601"/>
        <w:gridCol w:w="1151"/>
        <w:gridCol w:w="839"/>
        <w:gridCol w:w="1032"/>
        <w:gridCol w:w="2234"/>
        <w:gridCol w:w="833"/>
      </w:tblGrid>
      <w:tr>
        <w:trPr>
          <w:tblHeader w:val="true"/>
          <w:cantSplit/>
        </w:trPr>
        <w:tc>
          <w:tcPr>
            <w:tcW w:type="dxa" w:w="113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Номер</w:t>
            </w:r>
          </w:p>
        </w:tc>
        <w:tc>
          <w:tcPr>
            <w:tcW w:type="dxa" w:w="181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Название</w:t>
            </w:r>
          </w:p>
        </w:tc>
        <w:tc>
          <w:tcPr>
            <w:tcW w:type="dxa" w:w="60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Год</w:t>
            </w:r>
          </w:p>
        </w:tc>
        <w:tc>
          <w:tcPr>
            <w:tcW w:type="dxa" w:w="115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Носитель</w:t>
            </w:r>
          </w:p>
        </w:tc>
        <w:tc>
          <w:tcPr>
            <w:tcW w:type="dxa" w:w="83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Тариф</w:t>
            </w:r>
          </w:p>
        </w:tc>
        <w:tc>
          <w:tcPr>
            <w:tcW w:type="dxa" w:w="1032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Руб./сут.</w:t>
            </w:r>
          </w:p>
        </w:tc>
        <w:tc>
          <w:tcPr>
            <w:tcW w:type="dxa" w:w="223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Жанры</w:t>
            </w:r>
          </w:p>
        </w:tc>
        <w:tc>
          <w:tcPr>
            <w:tcW w:type="dxa" w:w="83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Копий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FM-0001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Побег из Шоушенка</w:t>
            </w:r>
          </w:p>
        </w:tc>
        <w:tc>
          <w:tcPr>
            <w:tcW w:type="dxa" w:w="60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1994</w:t>
            </w:r>
          </w:p>
        </w:tc>
        <w:tc>
          <w:tcPr>
            <w:tcW w:type="dxa" w:w="115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DVD</w:t>
            </w:r>
          </w:p>
        </w:tc>
        <w:tc>
          <w:tcPr>
            <w:tcW w:type="dxa" w:w="83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CLAS</w:t>
            </w:r>
          </w:p>
        </w:tc>
        <w:tc>
          <w:tcPr>
            <w:tcW w:type="dxa" w:w="103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40.00</w:t>
            </w:r>
          </w:p>
        </w:tc>
        <w:tc>
          <w:tcPr>
            <w:tcW w:type="dxa" w:w="22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Драма, Триллер</w:t>
            </w:r>
          </w:p>
        </w:tc>
        <w:tc>
          <w:tcPr>
            <w:tcW w:type="dxa" w:w="83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FM-0002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Крепкий орешек</w:t>
            </w:r>
          </w:p>
        </w:tc>
        <w:tc>
          <w:tcPr>
            <w:tcW w:type="dxa" w:w="60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1988</w:t>
            </w:r>
          </w:p>
        </w:tc>
        <w:tc>
          <w:tcPr>
            <w:tcW w:type="dxa" w:w="115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DVD</w:t>
            </w:r>
          </w:p>
        </w:tc>
        <w:tc>
          <w:tcPr>
            <w:tcW w:type="dxa" w:w="83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CLAS</w:t>
            </w:r>
          </w:p>
        </w:tc>
        <w:tc>
          <w:tcPr>
            <w:tcW w:type="dxa" w:w="103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40.00</w:t>
            </w:r>
          </w:p>
        </w:tc>
        <w:tc>
          <w:tcPr>
            <w:tcW w:type="dxa" w:w="22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Боевик, Триллер</w:t>
            </w:r>
          </w:p>
        </w:tc>
        <w:tc>
          <w:tcPr>
            <w:tcW w:type="dxa" w:w="83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FM-0003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Терминатор 2: Судный день</w:t>
            </w:r>
          </w:p>
        </w:tc>
        <w:tc>
          <w:tcPr>
            <w:tcW w:type="dxa" w:w="60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1991</w:t>
            </w:r>
          </w:p>
        </w:tc>
        <w:tc>
          <w:tcPr>
            <w:tcW w:type="dxa" w:w="115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Blu-ray</w:t>
            </w:r>
          </w:p>
        </w:tc>
        <w:tc>
          <w:tcPr>
            <w:tcW w:type="dxa" w:w="83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NEW</w:t>
            </w:r>
          </w:p>
        </w:tc>
        <w:tc>
          <w:tcPr>
            <w:tcW w:type="dxa" w:w="103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90.00</w:t>
            </w:r>
          </w:p>
        </w:tc>
        <w:tc>
          <w:tcPr>
            <w:tcW w:type="dxa" w:w="22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Боевик, Фантастика</w:t>
            </w:r>
          </w:p>
        </w:tc>
        <w:tc>
          <w:tcPr>
            <w:tcW w:type="dxa" w:w="83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FM-0004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Матрица</w:t>
            </w:r>
          </w:p>
        </w:tc>
        <w:tc>
          <w:tcPr>
            <w:tcW w:type="dxa" w:w="60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1999</w:t>
            </w:r>
          </w:p>
        </w:tc>
        <w:tc>
          <w:tcPr>
            <w:tcW w:type="dxa" w:w="115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Blu-ray</w:t>
            </w:r>
          </w:p>
        </w:tc>
        <w:tc>
          <w:tcPr>
            <w:tcW w:type="dxa" w:w="83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NEW</w:t>
            </w:r>
          </w:p>
        </w:tc>
        <w:tc>
          <w:tcPr>
            <w:tcW w:type="dxa" w:w="103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90.00</w:t>
            </w:r>
          </w:p>
        </w:tc>
        <w:tc>
          <w:tcPr>
            <w:tcW w:type="dxa" w:w="22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Боевик, Триллер, Фантастика</w:t>
            </w:r>
          </w:p>
        </w:tc>
        <w:tc>
          <w:tcPr>
            <w:tcW w:type="dxa" w:w="83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FM-0005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 дома</w:t>
            </w:r>
          </w:p>
        </w:tc>
        <w:tc>
          <w:tcPr>
            <w:tcW w:type="dxa" w:w="60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1990</w:t>
            </w:r>
          </w:p>
        </w:tc>
        <w:tc>
          <w:tcPr>
            <w:tcW w:type="dxa" w:w="115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VHS</w:t>
            </w:r>
          </w:p>
        </w:tc>
        <w:tc>
          <w:tcPr>
            <w:tcW w:type="dxa" w:w="83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STD</w:t>
            </w:r>
          </w:p>
        </w:tc>
        <w:tc>
          <w:tcPr>
            <w:tcW w:type="dxa" w:w="103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60.00</w:t>
            </w:r>
          </w:p>
        </w:tc>
        <w:tc>
          <w:tcPr>
            <w:tcW w:type="dxa" w:w="22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Боевик, Комедия</w:t>
            </w:r>
          </w:p>
        </w:tc>
        <w:tc>
          <w:tcPr>
            <w:tcW w:type="dxa" w:w="83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FM-0006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Король Лев</w:t>
            </w:r>
          </w:p>
        </w:tc>
        <w:tc>
          <w:tcPr>
            <w:tcW w:type="dxa" w:w="60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1994</w:t>
            </w:r>
          </w:p>
        </w:tc>
        <w:tc>
          <w:tcPr>
            <w:tcW w:type="dxa" w:w="115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VHS</w:t>
            </w:r>
          </w:p>
        </w:tc>
        <w:tc>
          <w:tcPr>
            <w:tcW w:type="dxa" w:w="83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STD</w:t>
            </w:r>
          </w:p>
        </w:tc>
        <w:tc>
          <w:tcPr>
            <w:tcW w:type="dxa" w:w="103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60.00</w:t>
            </w:r>
          </w:p>
        </w:tc>
        <w:tc>
          <w:tcPr>
            <w:tcW w:type="dxa" w:w="22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Анимация, Драма</w:t>
            </w:r>
          </w:p>
        </w:tc>
        <w:tc>
          <w:tcPr>
            <w:tcW w:type="dxa" w:w="83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FM-0007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Список Шиндлера</w:t>
            </w:r>
          </w:p>
        </w:tc>
        <w:tc>
          <w:tcPr>
            <w:tcW w:type="dxa" w:w="60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1993</w:t>
            </w:r>
          </w:p>
        </w:tc>
        <w:tc>
          <w:tcPr>
            <w:tcW w:type="dxa" w:w="115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DVD</w:t>
            </w:r>
          </w:p>
        </w:tc>
        <w:tc>
          <w:tcPr>
            <w:tcW w:type="dxa" w:w="83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CLAS</w:t>
            </w:r>
          </w:p>
        </w:tc>
        <w:tc>
          <w:tcPr>
            <w:tcW w:type="dxa" w:w="103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40.00</w:t>
            </w:r>
          </w:p>
        </w:tc>
        <w:tc>
          <w:tcPr>
            <w:tcW w:type="dxa" w:w="22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Драма</w:t>
            </w:r>
          </w:p>
        </w:tc>
        <w:tc>
          <w:tcPr>
            <w:tcW w:type="dxa" w:w="83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FM-0008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60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2010</w:t>
            </w:r>
          </w:p>
        </w:tc>
        <w:tc>
          <w:tcPr>
            <w:tcW w:type="dxa" w:w="115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Blu-ray</w:t>
            </w:r>
          </w:p>
        </w:tc>
        <w:tc>
          <w:tcPr>
            <w:tcW w:type="dxa" w:w="83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NEW</w:t>
            </w:r>
          </w:p>
        </w:tc>
        <w:tc>
          <w:tcPr>
            <w:tcW w:type="dxa" w:w="103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90.00</w:t>
            </w:r>
          </w:p>
        </w:tc>
        <w:tc>
          <w:tcPr>
            <w:tcW w:type="dxa" w:w="22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Триллер, Фантастика</w:t>
            </w:r>
          </w:p>
        </w:tc>
        <w:tc>
          <w:tcPr>
            <w:tcW w:type="dxa" w:w="83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FM-0009</w:t>
            </w:r>
          </w:p>
        </w:tc>
        <w:tc>
          <w:tcPr>
            <w:tcW w:type="dxa" w:w="181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Планета Земля</w:t>
            </w:r>
          </w:p>
        </w:tc>
        <w:tc>
          <w:tcPr>
            <w:tcW w:type="dxa" w:w="60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2006</w:t>
            </w:r>
          </w:p>
        </w:tc>
        <w:tc>
          <w:tcPr>
            <w:tcW w:type="dxa" w:w="115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DVD</w:t>
            </w:r>
          </w:p>
        </w:tc>
        <w:tc>
          <w:tcPr>
            <w:tcW w:type="dxa" w:w="83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STD</w:t>
            </w:r>
          </w:p>
        </w:tc>
        <w:tc>
          <w:tcPr>
            <w:tcW w:type="dxa" w:w="1032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60.00</w:t>
            </w:r>
          </w:p>
        </w:tc>
        <w:tc>
          <w:tcPr>
            <w:tcW w:type="dxa" w:w="22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Документальный</w:t>
            </w:r>
          </w:p>
        </w:tc>
        <w:tc>
          <w:tcPr>
            <w:tcW w:type="dxa" w:w="83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FM-0010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Тайна Коко</w:t>
            </w:r>
          </w:p>
        </w:tc>
        <w:tc>
          <w:tcPr>
            <w:tcW w:type="dxa" w:w="6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2017</w:t>
            </w:r>
          </w:p>
        </w:tc>
        <w:tc>
          <w:tcPr>
            <w:tcW w:type="dxa" w:w="11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Blu-ray</w:t>
            </w:r>
          </w:p>
        </w:tc>
        <w:tc>
          <w:tcPr>
            <w:tcW w:type="dxa" w:w="83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NEW</w:t>
            </w:r>
          </w:p>
        </w:tc>
        <w:tc>
          <w:tcPr>
            <w:tcW w:type="dxa" w:w="103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90.00</w:t>
            </w:r>
          </w:p>
        </w:tc>
        <w:tc>
          <w:tcPr>
            <w:tcW w:type="dxa" w:w="22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Анимация, Драма</w:t>
            </w:r>
          </w:p>
        </w:tc>
        <w:tc>
          <w:tcPr>
            <w:tcW w:type="dxa" w:w="83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Запрос 6. Суммы платежей по операциям проката: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18 - Результат запроса: платежи по операциям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423"/>
        <w:gridCol w:w="879"/>
        <w:gridCol w:w="2183"/>
        <w:gridCol w:w="2069"/>
        <w:gridCol w:w="1525"/>
        <w:gridCol w:w="1559"/>
      </w:tblGrid>
      <w:tr>
        <w:trPr>
          <w:tblHeader w:val="true"/>
          <w:cantSplit/>
        </w:trPr>
        <w:tc>
          <w:tcPr>
            <w:tcW w:type="dxa" w:w="142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Прокат</w:t>
            </w:r>
          </w:p>
        </w:tc>
        <w:tc>
          <w:tcPr>
            <w:tcW w:type="dxa" w:w="87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218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Стоимость, руб.</w:t>
            </w:r>
          </w:p>
        </w:tc>
        <w:tc>
          <w:tcPr>
            <w:tcW w:type="dxa" w:w="206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Оплачено, руб.</w:t>
            </w:r>
          </w:p>
        </w:tc>
        <w:tc>
          <w:tcPr>
            <w:tcW w:type="dxa" w:w="152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Пеня, руб.</w:t>
            </w:r>
          </w:p>
        </w:tc>
        <w:tc>
          <w:tcPr>
            <w:tcW w:type="dxa" w:w="155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Залог, руб.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RN-000001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2183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80.00</w:t>
            </w:r>
          </w:p>
        </w:tc>
        <w:tc>
          <w:tcPr>
            <w:tcW w:type="dxa" w:w="206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400.00</w:t>
            </w:r>
          </w:p>
        </w:tc>
        <w:tc>
          <w:tcPr>
            <w:tcW w:type="dxa" w:w="1525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.00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320.00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RN-000002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2183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630.00</w:t>
            </w:r>
          </w:p>
        </w:tc>
        <w:tc>
          <w:tcPr>
            <w:tcW w:type="dxa" w:w="206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1050.00</w:t>
            </w:r>
          </w:p>
        </w:tc>
        <w:tc>
          <w:tcPr>
            <w:tcW w:type="dxa" w:w="1525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120.00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300.00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RN-000003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  <w:tc>
          <w:tcPr>
            <w:tcW w:type="dxa" w:w="2183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180.00</w:t>
            </w:r>
          </w:p>
        </w:tc>
        <w:tc>
          <w:tcPr>
            <w:tcW w:type="dxa" w:w="206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400.00</w:t>
            </w:r>
          </w:p>
        </w:tc>
        <w:tc>
          <w:tcPr>
            <w:tcW w:type="dxa" w:w="1525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.00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220.00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RN-000004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  <w:tc>
          <w:tcPr>
            <w:tcW w:type="dxa" w:w="2183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520.00</w:t>
            </w:r>
          </w:p>
        </w:tc>
        <w:tc>
          <w:tcPr>
            <w:tcW w:type="dxa" w:w="206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300.00</w:t>
            </w:r>
          </w:p>
        </w:tc>
        <w:tc>
          <w:tcPr>
            <w:tcW w:type="dxa" w:w="1525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.00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-220.00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RN-000005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2183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480.00</w:t>
            </w:r>
          </w:p>
        </w:tc>
        <w:tc>
          <w:tcPr>
            <w:tcW w:type="dxa" w:w="206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1040.00</w:t>
            </w:r>
          </w:p>
        </w:tc>
        <w:tc>
          <w:tcPr>
            <w:tcW w:type="dxa" w:w="1525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.00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560.00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2183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780.00</w:t>
            </w:r>
          </w:p>
        </w:tc>
        <w:tc>
          <w:tcPr>
            <w:tcW w:type="dxa" w:w="206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600.00</w:t>
            </w:r>
          </w:p>
        </w:tc>
        <w:tc>
          <w:tcPr>
            <w:tcW w:type="dxa" w:w="1525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.00</w:t>
            </w:r>
          </w:p>
        </w:tc>
        <w:tc>
          <w:tcPr>
            <w:tcW w:type="dxa" w:w="1559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-180.00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RN-000007</w:t>
            </w:r>
          </w:p>
        </w:tc>
        <w:tc>
          <w:tcPr>
            <w:tcW w:type="dxa" w:w="87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  <w:tc>
          <w:tcPr>
            <w:tcW w:type="dxa" w:w="2183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90.00</w:t>
            </w:r>
          </w:p>
        </w:tc>
        <w:tc>
          <w:tcPr>
            <w:tcW w:type="dxa" w:w="20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300.00</w:t>
            </w:r>
          </w:p>
        </w:tc>
        <w:tc>
          <w:tcPr>
            <w:tcW w:type="dxa" w:w="152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.00</w:t>
            </w:r>
          </w:p>
        </w:tc>
        <w:tc>
          <w:tcPr>
            <w:tcW w:type="dxa" w:w="155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210.00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Сводка по способам оплаты: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19 - Результат запроса: итоги по способам оплаты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4411"/>
        <w:gridCol w:w="1202"/>
        <w:gridCol w:w="4025"/>
      </w:tblGrid>
      <w:tr>
        <w:trPr>
          <w:tblHeader w:val="true"/>
          <w:cantSplit/>
        </w:trPr>
        <w:tc>
          <w:tcPr>
            <w:tcW w:type="dxa" w:w="441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Способ оплаты</w:t>
            </w:r>
          </w:p>
        </w:tc>
        <w:tc>
          <w:tcPr>
            <w:tcW w:type="dxa" w:w="1202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Платежей</w:t>
            </w:r>
          </w:p>
        </w:tc>
        <w:tc>
          <w:tcPr>
            <w:tcW w:type="dxa" w:w="402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441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card</w:t>
            </w:r>
          </w:p>
        </w:tc>
        <w:tc>
          <w:tcPr>
            <w:tcW w:type="dxa" w:w="120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025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2350.00</w:t>
            </w:r>
          </w:p>
        </w:tc>
      </w:tr>
      <w:tr>
        <w:trPr>
          <w:cantSplit/>
        </w:trPr>
        <w:tc>
          <w:tcPr>
            <w:tcW w:type="dxa" w:w="441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cash</w:t>
            </w:r>
          </w:p>
        </w:tc>
        <w:tc>
          <w:tcPr>
            <w:tcW w:type="dxa" w:w="120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025"/>
          </w:tcPr>
          <w:p>
            <w:pPr>
              <w:keepNext/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700.00</w:t>
            </w:r>
          </w:p>
        </w:tc>
      </w:tr>
      <w:tr>
        <w:trPr>
          <w:cantSplit/>
        </w:trPr>
        <w:tc>
          <w:tcPr>
            <w:tcW w:type="dxa" w:w="441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transfer</w:t>
            </w:r>
          </w:p>
        </w:tc>
        <w:tc>
          <w:tcPr>
            <w:tcW w:type="dxa" w:w="12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02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1040.00</w:t>
            </w:r>
          </w:p>
        </w:tc>
      </w:tr>
    </w:tbl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8.2 Проверка восстановления данных из Data Vault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Запрос 7. Информация, восстановленная из Hub + Link + Satellite через представление v_rental_full, полностью соответствует картине модели 3NF: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20 - Результат запроса: восстановление данных из Data Vault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423"/>
        <w:gridCol w:w="1219"/>
        <w:gridCol w:w="1327"/>
        <w:gridCol w:w="1196"/>
        <w:gridCol w:w="879"/>
        <w:gridCol w:w="1134"/>
        <w:gridCol w:w="1389"/>
        <w:gridCol w:w="1071"/>
      </w:tblGrid>
      <w:tr>
        <w:trPr>
          <w:tblHeader w:val="true"/>
          <w:cantSplit/>
        </w:trPr>
        <w:tc>
          <w:tcPr>
            <w:tcW w:type="dxa" w:w="142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Прокат</w:t>
            </w:r>
          </w:p>
        </w:tc>
        <w:tc>
          <w:tcPr>
            <w:tcW w:type="dxa" w:w="121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Клиент</w:t>
            </w:r>
          </w:p>
        </w:tc>
        <w:tc>
          <w:tcPr>
            <w:tcW w:type="dxa" w:w="1327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Сотрудник</w:t>
            </w:r>
          </w:p>
        </w:tc>
        <w:tc>
          <w:tcPr>
            <w:tcW w:type="dxa" w:w="119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Выдан</w:t>
            </w:r>
          </w:p>
        </w:tc>
        <w:tc>
          <w:tcPr>
            <w:tcW w:type="dxa" w:w="87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13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Экз.</w:t>
            </w:r>
          </w:p>
        </w:tc>
        <w:tc>
          <w:tcPr>
            <w:tcW w:type="dxa" w:w="138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Фильм</w:t>
            </w:r>
          </w:p>
        </w:tc>
        <w:tc>
          <w:tcPr>
            <w:tcW w:type="dxa" w:w="107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Позиция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RN-000001</w:t>
            </w:r>
          </w:p>
        </w:tc>
        <w:tc>
          <w:tcPr>
            <w:tcW w:type="dxa" w:w="121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Иванов Сергей</w:t>
            </w:r>
          </w:p>
        </w:tc>
        <w:tc>
          <w:tcPr>
            <w:tcW w:type="dxa" w:w="132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EMP-0001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10.08.2026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VC-00001</w:t>
            </w:r>
          </w:p>
        </w:tc>
        <w:tc>
          <w:tcPr>
            <w:tcW w:type="dxa" w:w="138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Побег из Шоушенка</w:t>
            </w:r>
          </w:p>
        </w:tc>
        <w:tc>
          <w:tcPr>
            <w:tcW w:type="dxa" w:w="107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returned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RN-000002</w:t>
            </w:r>
          </w:p>
        </w:tc>
        <w:tc>
          <w:tcPr>
            <w:tcW w:type="dxa" w:w="121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Петрова Анна</w:t>
            </w:r>
          </w:p>
        </w:tc>
        <w:tc>
          <w:tcPr>
            <w:tcW w:type="dxa" w:w="132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EMP-0002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20.08.2026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VC-00004</w:t>
            </w:r>
          </w:p>
        </w:tc>
        <w:tc>
          <w:tcPr>
            <w:tcW w:type="dxa" w:w="138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Терминатор 2: Судный день</w:t>
            </w:r>
          </w:p>
        </w:tc>
        <w:tc>
          <w:tcPr>
            <w:tcW w:type="dxa" w:w="107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returned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RN-000003</w:t>
            </w:r>
          </w:p>
        </w:tc>
        <w:tc>
          <w:tcPr>
            <w:tcW w:type="dxa" w:w="121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Сидоров Максим</w:t>
            </w:r>
          </w:p>
        </w:tc>
        <w:tc>
          <w:tcPr>
            <w:tcW w:type="dxa" w:w="132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EMP-0001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26.09.2026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VC-00005</w:t>
            </w:r>
          </w:p>
        </w:tc>
        <w:tc>
          <w:tcPr>
            <w:tcW w:type="dxa" w:w="138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Матрица</w:t>
            </w:r>
          </w:p>
        </w:tc>
        <w:tc>
          <w:tcPr>
            <w:tcW w:type="dxa" w:w="107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RN-000004</w:t>
            </w:r>
          </w:p>
        </w:tc>
        <w:tc>
          <w:tcPr>
            <w:tcW w:type="dxa" w:w="121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Кузнецова Ольга</w:t>
            </w:r>
          </w:p>
        </w:tc>
        <w:tc>
          <w:tcPr>
            <w:tcW w:type="dxa" w:w="132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EMP-0002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15.09.2026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VC-00009</w:t>
            </w:r>
          </w:p>
        </w:tc>
        <w:tc>
          <w:tcPr>
            <w:tcW w:type="dxa" w:w="138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Король Лев</w:t>
            </w:r>
          </w:p>
        </w:tc>
        <w:tc>
          <w:tcPr>
            <w:tcW w:type="dxa" w:w="107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RN-000005</w:t>
            </w:r>
          </w:p>
        </w:tc>
        <w:tc>
          <w:tcPr>
            <w:tcW w:type="dxa" w:w="121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Смирнов Дмитрий</w:t>
            </w:r>
          </w:p>
        </w:tc>
        <w:tc>
          <w:tcPr>
            <w:tcW w:type="dxa" w:w="132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EMP-0001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01.09.2026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VC-00011</w:t>
            </w:r>
          </w:p>
        </w:tc>
        <w:tc>
          <w:tcPr>
            <w:tcW w:type="dxa" w:w="138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7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returned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RN-000005</w:t>
            </w:r>
          </w:p>
        </w:tc>
        <w:tc>
          <w:tcPr>
            <w:tcW w:type="dxa" w:w="121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Смирнов Дмитрий</w:t>
            </w:r>
          </w:p>
        </w:tc>
        <w:tc>
          <w:tcPr>
            <w:tcW w:type="dxa" w:w="132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EMP-0001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01.09.2026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VC-00013</w:t>
            </w:r>
          </w:p>
        </w:tc>
        <w:tc>
          <w:tcPr>
            <w:tcW w:type="dxa" w:w="138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Планета Земля</w:t>
            </w:r>
          </w:p>
        </w:tc>
        <w:tc>
          <w:tcPr>
            <w:tcW w:type="dxa" w:w="107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returned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RN-000005</w:t>
            </w:r>
          </w:p>
        </w:tc>
        <w:tc>
          <w:tcPr>
            <w:tcW w:type="dxa" w:w="121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Смирнов Дмитрий</w:t>
            </w:r>
          </w:p>
        </w:tc>
        <w:tc>
          <w:tcPr>
            <w:tcW w:type="dxa" w:w="132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EMP-0001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01.09.2026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VC-00014</w:t>
            </w:r>
          </w:p>
        </w:tc>
        <w:tc>
          <w:tcPr>
            <w:tcW w:type="dxa" w:w="138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Тайна Коко</w:t>
            </w:r>
          </w:p>
        </w:tc>
        <w:tc>
          <w:tcPr>
            <w:tcW w:type="dxa" w:w="107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returned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RN-000006</w:t>
            </w:r>
          </w:p>
        </w:tc>
        <w:tc>
          <w:tcPr>
            <w:tcW w:type="dxa" w:w="121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Морозов Артём</w:t>
            </w:r>
          </w:p>
        </w:tc>
        <w:tc>
          <w:tcPr>
            <w:tcW w:type="dxa" w:w="132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EMP-0002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22.09.2026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VC-00002</w:t>
            </w:r>
          </w:p>
        </w:tc>
        <w:tc>
          <w:tcPr>
            <w:tcW w:type="dxa" w:w="138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Побег из Шоушенка</w:t>
            </w:r>
          </w:p>
        </w:tc>
        <w:tc>
          <w:tcPr>
            <w:tcW w:type="dxa" w:w="107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returned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RN-000006</w:t>
            </w:r>
          </w:p>
        </w:tc>
        <w:tc>
          <w:tcPr>
            <w:tcW w:type="dxa" w:w="121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Морозов Артём</w:t>
            </w:r>
          </w:p>
        </w:tc>
        <w:tc>
          <w:tcPr>
            <w:tcW w:type="dxa" w:w="132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EMP-0002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22.09.2026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closed</w:t>
            </w:r>
          </w:p>
        </w:tc>
        <w:tc>
          <w:tcPr>
            <w:tcW w:type="dxa" w:w="113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VC-00012</w:t>
            </w:r>
          </w:p>
        </w:tc>
        <w:tc>
          <w:tcPr>
            <w:tcW w:type="dxa" w:w="138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7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returned</w:t>
            </w:r>
          </w:p>
        </w:tc>
      </w:tr>
      <w:tr>
        <w:trPr>
          <w:cantSplit/>
        </w:trPr>
        <w:tc>
          <w:tcPr>
            <w:tcW w:type="dxa" w:w="142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RN-000007</w:t>
            </w:r>
          </w:p>
        </w:tc>
        <w:tc>
          <w:tcPr>
            <w:tcW w:type="dxa" w:w="121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Петрова Анна</w:t>
            </w:r>
          </w:p>
        </w:tc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EMP-0001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</w:t>
            </w:r>
          </w:p>
        </w:tc>
        <w:tc>
          <w:tcPr>
            <w:tcW w:type="dxa" w:w="87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VC-00006</w:t>
            </w:r>
          </w:p>
        </w:tc>
        <w:tc>
          <w:tcPr>
            <w:tcW w:type="dxa" w:w="138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Матрица</w:t>
            </w:r>
          </w:p>
        </w:tc>
        <w:tc>
          <w:tcPr>
            <w:tcW w:type="dxa" w:w="107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issued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Запрос 8. Последняя версия записи Спутника: текущее состояние клиентов, собранное из Хаба и последних версий Спутников sat_customer_details и sat_customer_contact: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21 - Результат запроса: текущее состояние клиентов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276"/>
        <w:gridCol w:w="1196"/>
        <w:gridCol w:w="1049"/>
        <w:gridCol w:w="1860"/>
        <w:gridCol w:w="2041"/>
        <w:gridCol w:w="879"/>
        <w:gridCol w:w="1338"/>
      </w:tblGrid>
      <w:tr>
        <w:trPr>
          <w:tblHeader w:val="true"/>
          <w:cantSplit/>
        </w:trPr>
        <w:tc>
          <w:tcPr>
            <w:tcW w:type="dxa" w:w="127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Карта</w:t>
            </w:r>
          </w:p>
        </w:tc>
        <w:tc>
          <w:tcPr>
            <w:tcW w:type="dxa" w:w="119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Фамилия</w:t>
            </w:r>
          </w:p>
        </w:tc>
        <w:tc>
          <w:tcPr>
            <w:tcW w:type="dxa" w:w="104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Имя</w:t>
            </w:r>
          </w:p>
        </w:tc>
        <w:tc>
          <w:tcPr>
            <w:tcW w:type="dxa" w:w="1860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Телефон</w:t>
            </w:r>
          </w:p>
        </w:tc>
        <w:tc>
          <w:tcPr>
            <w:tcW w:type="dxa" w:w="204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Адрес</w:t>
            </w:r>
          </w:p>
        </w:tc>
        <w:tc>
          <w:tcPr>
            <w:tcW w:type="dxa" w:w="87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338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Версия от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CR-00001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Иванов</w:t>
            </w:r>
          </w:p>
        </w:tc>
        <w:tc>
          <w:tcPr>
            <w:tcW w:type="dxa" w:w="10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Сергей</w:t>
            </w:r>
          </w:p>
        </w:tc>
        <w:tc>
          <w:tcPr>
            <w:tcW w:type="dxa" w:w="186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+79161234599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г. Москва, ул. Ленина, д. 1, кв. 6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active</w:t>
            </w:r>
          </w:p>
        </w:tc>
        <w:tc>
          <w:tcPr>
            <w:tcW w:type="dxa" w:w="133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 09:15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CR-00002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Петрова</w:t>
            </w:r>
          </w:p>
        </w:tc>
        <w:tc>
          <w:tcPr>
            <w:tcW w:type="dxa" w:w="10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Анна</w:t>
            </w:r>
          </w:p>
        </w:tc>
        <w:tc>
          <w:tcPr>
            <w:tcW w:type="dxa" w:w="186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+79161234502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г. Москва, ул. Мира, д. 14, кв. 62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active</w:t>
            </w:r>
          </w:p>
        </w:tc>
        <w:tc>
          <w:tcPr>
            <w:tcW w:type="dxa" w:w="133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 08:00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CR-00003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Сидоров</w:t>
            </w:r>
          </w:p>
        </w:tc>
        <w:tc>
          <w:tcPr>
            <w:tcW w:type="dxa" w:w="10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Максим</w:t>
            </w:r>
          </w:p>
        </w:tc>
        <w:tc>
          <w:tcPr>
            <w:tcW w:type="dxa" w:w="186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+79161234503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г. Москва, пр. Вернадского, д. 33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active</w:t>
            </w:r>
          </w:p>
        </w:tc>
        <w:tc>
          <w:tcPr>
            <w:tcW w:type="dxa" w:w="133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 08:00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CR-00004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Кузнецова</w:t>
            </w:r>
          </w:p>
        </w:tc>
        <w:tc>
          <w:tcPr>
            <w:tcW w:type="dxa" w:w="10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Ольга</w:t>
            </w:r>
          </w:p>
        </w:tc>
        <w:tc>
          <w:tcPr>
            <w:tcW w:type="dxa" w:w="186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+79161234504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г. Москва, ул. Строителей, д. 7, кв. 12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active</w:t>
            </w:r>
          </w:p>
        </w:tc>
        <w:tc>
          <w:tcPr>
            <w:tcW w:type="dxa" w:w="133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 08:00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CR-00005</w:t>
            </w:r>
          </w:p>
        </w:tc>
        <w:tc>
          <w:tcPr>
            <w:tcW w:type="dxa" w:w="119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Смирнов</w:t>
            </w:r>
          </w:p>
        </w:tc>
        <w:tc>
          <w:tcPr>
            <w:tcW w:type="dxa" w:w="1049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Дмитрий</w:t>
            </w:r>
          </w:p>
        </w:tc>
        <w:tc>
          <w:tcPr>
            <w:tcW w:type="dxa" w:w="186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+79161234505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г. Москва, ул. Гагарина, д. 9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active</w:t>
            </w:r>
          </w:p>
        </w:tc>
        <w:tc>
          <w:tcPr>
            <w:tcW w:type="dxa" w:w="133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 08:00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CR-00006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Морозов</w:t>
            </w:r>
          </w:p>
        </w:tc>
        <w:tc>
          <w:tcPr>
            <w:tcW w:type="dxa" w:w="104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Артём</w:t>
            </w:r>
          </w:p>
        </w:tc>
        <w:tc>
          <w:tcPr>
            <w:tcW w:type="dxa" w:w="186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+79161234506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г. Москва, ул. Пушкина, д. 3, кв. 44</w:t>
            </w:r>
          </w:p>
        </w:tc>
        <w:tc>
          <w:tcPr>
            <w:tcW w:type="dxa" w:w="87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blocked</w:t>
            </w:r>
          </w:p>
        </w:tc>
        <w:tc>
          <w:tcPr>
            <w:tcW w:type="dxa" w:w="133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 08:00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Текущее состояние физических экземпляров: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22 - Результат запроса: текущее состояние экземпляров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327"/>
        <w:gridCol w:w="1276"/>
        <w:gridCol w:w="2591"/>
        <w:gridCol w:w="1196"/>
        <w:gridCol w:w="3249"/>
      </w:tblGrid>
      <w:tr>
        <w:trPr>
          <w:tblHeader w:val="true"/>
          <w:cantSplit/>
        </w:trPr>
        <w:tc>
          <w:tcPr>
            <w:tcW w:type="dxa" w:w="1327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Экземпляр</w:t>
            </w:r>
          </w:p>
        </w:tc>
        <w:tc>
          <w:tcPr>
            <w:tcW w:type="dxa" w:w="1276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Состояние</w:t>
            </w:r>
          </w:p>
        </w:tc>
        <w:tc>
          <w:tcPr>
            <w:tcW w:type="dxa" w:w="2591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Место хранения</w:t>
            </w:r>
          </w:p>
        </w:tc>
        <w:tc>
          <w:tcPr>
            <w:tcW w:type="dxa" w:w="1196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Поступил</w:t>
            </w:r>
          </w:p>
        </w:tc>
        <w:tc>
          <w:tcPr>
            <w:tcW w:type="dxa" w:w="3249"/>
            <w:shd w:val="clear" w:color="auto" w:fill="DCE6F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Цена закупки, руб.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VC-00001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1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06.02.2024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450.00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VC-00002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new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1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10.02.2025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520.00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VC-00003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worn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2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06.02.2024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450.00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VC-00004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3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12.03.2024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890.00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VC-00005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worn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3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12.03.2024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890.00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VC-00006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new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3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01.03.2025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950.00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VC-00007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worn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B, ст. 1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21.01.2024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VC-00008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damaged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B, ст. 1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21.01.2024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VC-00009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B, ст. 2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21.01.2024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VC-00010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B, ст. 3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09.04.2024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480.00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VC-00011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4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16.05.2024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900.00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VC-00012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worn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4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16.05.2024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900.00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VC-00013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B, ст. 4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03.06.2024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VC-00014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new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5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15.01.2025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980.00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VC-00015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5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15.01.2025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980.00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VC-00016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written_off</w:t>
            </w:r>
          </w:p>
        </w:tc>
        <w:tc>
          <w:tcPr>
            <w:tcW w:type="dxa" w:w="259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Архив</w:t>
            </w:r>
          </w:p>
        </w:tc>
        <w:tc>
          <w:tcPr>
            <w:tcW w:type="dxa" w:w="119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06.02.2024</w:t>
            </w:r>
          </w:p>
        </w:tc>
        <w:tc>
          <w:tcPr>
            <w:tcW w:type="dxa" w:w="324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450.00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Запрос 9. История изменения объекта: клиент CR-00001. Первая версия строки не перезаписана, добавлена вторая версия с новым load_dts и новым hashdiff.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23 - История изменения клиента CR-00001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276"/>
        <w:gridCol w:w="1236"/>
        <w:gridCol w:w="1860"/>
        <w:gridCol w:w="1106"/>
        <w:gridCol w:w="879"/>
        <w:gridCol w:w="2001"/>
        <w:gridCol w:w="1281"/>
      </w:tblGrid>
      <w:tr>
        <w:trPr>
          <w:tblHeader w:val="true"/>
          <w:cantSplit/>
        </w:trPr>
        <w:tc>
          <w:tcPr>
            <w:tcW w:type="dxa" w:w="127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Карта</w:t>
            </w:r>
          </w:p>
        </w:tc>
        <w:tc>
          <w:tcPr>
            <w:tcW w:type="dxa" w:w="123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load_dts</w:t>
            </w:r>
          </w:p>
        </w:tc>
        <w:tc>
          <w:tcPr>
            <w:tcW w:type="dxa" w:w="1860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Телефон</w:t>
            </w:r>
          </w:p>
        </w:tc>
        <w:tc>
          <w:tcPr>
            <w:tcW w:type="dxa" w:w="110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Адрес</w:t>
            </w:r>
          </w:p>
        </w:tc>
        <w:tc>
          <w:tcPr>
            <w:tcW w:type="dxa" w:w="87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200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hashdiff</w:t>
            </w:r>
          </w:p>
        </w:tc>
        <w:tc>
          <w:tcPr>
            <w:tcW w:type="dxa" w:w="128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CR-00001</w:t>
            </w:r>
          </w:p>
        </w:tc>
        <w:tc>
          <w:tcPr>
            <w:tcW w:type="dxa" w:w="123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 08:00</w:t>
            </w:r>
          </w:p>
        </w:tc>
        <w:tc>
          <w:tcPr>
            <w:tcW w:type="dxa" w:w="1860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+79161234501</w:t>
            </w:r>
          </w:p>
        </w:tc>
        <w:tc>
          <w:tcPr>
            <w:tcW w:type="dxa" w:w="110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г. Москва, ул. Ленина, д. 1, кв. 5</w:t>
            </w:r>
          </w:p>
        </w:tc>
        <w:tc>
          <w:tcPr>
            <w:tcW w:type="dxa" w:w="8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active</w:t>
            </w:r>
          </w:p>
        </w:tc>
        <w:tc>
          <w:tcPr>
            <w:tcW w:type="dxa" w:w="200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4272ee9344...</w:t>
            </w:r>
          </w:p>
        </w:tc>
        <w:tc>
          <w:tcPr>
            <w:tcW w:type="dxa" w:w="128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video_​​rental_​​3​nf#​​initial</w:t>
            </w:r>
          </w:p>
        </w:tc>
      </w:tr>
      <w:tr>
        <w:trPr>
          <w:cantSplit/>
        </w:trPr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CR-00001</w:t>
            </w:r>
          </w:p>
        </w:tc>
        <w:tc>
          <w:tcPr>
            <w:tcW w:type="dxa" w:w="123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 09:15</w:t>
            </w:r>
          </w:p>
        </w:tc>
        <w:tc>
          <w:tcPr>
            <w:tcW w:type="dxa" w:w="186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+79161234599</w:t>
            </w:r>
          </w:p>
        </w:tc>
        <w:tc>
          <w:tcPr>
            <w:tcW w:type="dxa" w:w="110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г. Москва, ул. Ленина, д. 1, кв. 6</w:t>
            </w:r>
          </w:p>
        </w:tc>
        <w:tc>
          <w:tcPr>
            <w:tcW w:type="dxa" w:w="87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active</w:t>
            </w:r>
          </w:p>
        </w:tc>
        <w:tc>
          <w:tcPr>
            <w:tcW w:type="dxa" w:w="200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e962486282...</w:t>
            </w:r>
          </w:p>
        </w:tc>
        <w:tc>
          <w:tcPr>
            <w:tcW w:type="dxa" w:w="12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video_​​rental_​​3​nf#​​daily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История изменения состояния экземпляра VC-00005: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24 - История изменения состояния экземпляра VC-00005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327"/>
        <w:gridCol w:w="1684"/>
        <w:gridCol w:w="1276"/>
        <w:gridCol w:w="1174"/>
        <w:gridCol w:w="2001"/>
        <w:gridCol w:w="2177"/>
      </w:tblGrid>
      <w:tr>
        <w:trPr>
          <w:tblHeader w:val="true"/>
          <w:cantSplit/>
        </w:trPr>
        <w:tc>
          <w:tcPr>
            <w:tcW w:type="dxa" w:w="1327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Экземпляр</w:t>
            </w:r>
          </w:p>
        </w:tc>
        <w:tc>
          <w:tcPr>
            <w:tcW w:type="dxa" w:w="168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load_dts</w:t>
            </w:r>
          </w:p>
        </w:tc>
        <w:tc>
          <w:tcPr>
            <w:tcW w:type="dxa" w:w="127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Состояние</w:t>
            </w:r>
          </w:p>
        </w:tc>
        <w:tc>
          <w:tcPr>
            <w:tcW w:type="dxa" w:w="117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Место</w:t>
            </w:r>
          </w:p>
        </w:tc>
        <w:tc>
          <w:tcPr>
            <w:tcW w:type="dxa" w:w="200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hashdiff</w:t>
            </w:r>
          </w:p>
        </w:tc>
        <w:tc>
          <w:tcPr>
            <w:tcW w:type="dxa" w:w="2177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VC-00005</w:t>
            </w:r>
          </w:p>
        </w:tc>
        <w:tc>
          <w:tcPr>
            <w:tcW w:type="dxa" w:w="168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 08:00</w:t>
            </w:r>
          </w:p>
        </w:tc>
        <w:tc>
          <w:tcPr>
            <w:tcW w:type="dxa" w:w="1276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good</w:t>
            </w:r>
          </w:p>
        </w:tc>
        <w:tc>
          <w:tcPr>
            <w:tcW w:type="dxa" w:w="117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3</w:t>
            </w:r>
          </w:p>
        </w:tc>
        <w:tc>
          <w:tcPr>
            <w:tcW w:type="dxa" w:w="200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fd079bc5fb...</w:t>
            </w:r>
          </w:p>
        </w:tc>
        <w:tc>
          <w:tcPr>
            <w:tcW w:type="dxa" w:w="217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video_​​rental_​​3​nf#​​initial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VC-00005</w:t>
            </w:r>
          </w:p>
        </w:tc>
        <w:tc>
          <w:tcPr>
            <w:tcW w:type="dxa" w:w="16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28.09.2026 09:15</w:t>
            </w:r>
          </w:p>
        </w:tc>
        <w:tc>
          <w:tcPr>
            <w:tcW w:type="dxa" w:w="1276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worn</w:t>
            </w:r>
          </w:p>
        </w:tc>
        <w:tc>
          <w:tcPr>
            <w:tcW w:type="dxa" w:w="11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Зал A, ст. 3</w:t>
            </w:r>
          </w:p>
        </w:tc>
        <w:tc>
          <w:tcPr>
            <w:tcW w:type="dxa" w:w="200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6357f92c6e...</w:t>
            </w:r>
          </w:p>
        </w:tc>
        <w:tc>
          <w:tcPr>
            <w:tcW w:type="dxa" w:w="217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video_​​rental_​​3​nf#​​daily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Итоговое количество версий в Спутниках показывает, что историзация реально работает: число версий превышает число родительских объектов там, где данные менялись.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25 - Количество версий в Спутниках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7483"/>
        <w:gridCol w:w="901"/>
        <w:gridCol w:w="1253"/>
      </w:tblGrid>
      <w:tr>
        <w:trPr>
          <w:tblHeader w:val="true"/>
          <w:cantSplit/>
        </w:trPr>
        <w:tc>
          <w:tcPr>
            <w:tcW w:type="dxa" w:w="7483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Спутник</w:t>
            </w:r>
          </w:p>
        </w:tc>
        <w:tc>
          <w:tcPr>
            <w:tcW w:type="dxa" w:w="901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Версий</w:t>
            </w:r>
          </w:p>
        </w:tc>
        <w:tc>
          <w:tcPr>
            <w:tcW w:type="dxa" w:w="1253"/>
            <w:shd w:val="clear" w:color="auto" w:fill="DCE6F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Родителей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sat_​​customer_​​c​ontact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sat_​​customer_​​d​etails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sat_​​employee_​​d​etails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sat_​​film_​​det​ai​ls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sat_​​film_​​gen​re​_​​details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sat_​​genre_​​de​ta​ils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sat_​​payment_​​​de​tails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sat_​​rental_​​d​et​ails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sat_​​rental_​​i​te​m_​​details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sat_​​tariff_​​d​et​ails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sat_​​video_​​co​py​_​​acquisiti​on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sat_​​video_​​co​py​_​​details</w:t>
            </w:r>
          </w:p>
        </w:tc>
        <w:tc>
          <w:tcPr>
            <w:tcW w:type="dxa" w:w="9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2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</w:tr>
    </w:tbl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8.3 Проверка ограничений целостности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Выполнены десять негативных тестов: каждый из них пытается записать заведомо некорректные данные и ожидает ошибку PostgreSQL. В таблице приведены реально полученные коды ошибок. Все тесты выполнялись в блоках с обработкой исключений и не изменили данные основной модели.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26 - Результаты проверки ограничений целостности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357"/>
        <w:gridCol w:w="3305"/>
        <w:gridCol w:w="2551"/>
        <w:gridCol w:w="3424"/>
      </w:tblGrid>
      <w:tr>
        <w:trPr>
          <w:tblHeader w:val="true"/>
          <w:cantSplit/>
        </w:trPr>
        <w:tc>
          <w:tcPr>
            <w:tcW w:type="dxa" w:w="357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330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Некорректная операция</w:t>
            </w:r>
          </w:p>
        </w:tc>
        <w:tc>
          <w:tcPr>
            <w:tcW w:type="dxa" w:w="255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Ожидаемое ограничение</w:t>
            </w:r>
          </w:p>
        </w:tc>
        <w:tc>
          <w:tcPr>
            <w:tcW w:type="dxa" w:w="3424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Реально полученный результат</w:t>
            </w:r>
          </w:p>
        </w:tc>
      </w:tr>
      <w:tr>
        <w:trPr>
          <w:cantSplit/>
        </w:trPr>
        <w:tc>
          <w:tcPr>
            <w:tcW w:type="dxa" w:w="357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30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прокат на несуществующег​​о клиента (customer_id = 99999)</w:t>
            </w:r>
          </w:p>
        </w:tc>
        <w:tc>
          <w:tcPr>
            <w:tcW w:type="dxa" w:w="25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внешний ключ fk_​​rental_​​cu​st​omer</w:t>
            </w:r>
          </w:p>
        </w:tc>
        <w:tc>
          <w:tcPr>
            <w:tcW w:type="dxa" w:w="342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SQLSTATE 23503: violates foreign key constraint "fk_​​rental_​​c​us​tomer"</w:t>
            </w:r>
          </w:p>
        </w:tc>
      </w:tr>
      <w:tr>
        <w:trPr>
          <w:cantSplit/>
        </w:trPr>
        <w:tc>
          <w:tcPr>
            <w:tcW w:type="dxa" w:w="357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30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платеж с отрицательной суммой -500.00</w:t>
            </w:r>
          </w:p>
        </w:tc>
        <w:tc>
          <w:tcPr>
            <w:tcW w:type="dxa" w:w="25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CHECK ck_​​payment_​​a​mo​unt</w:t>
            </w:r>
          </w:p>
        </w:tc>
        <w:tc>
          <w:tcPr>
            <w:tcW w:type="dxa" w:w="342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SQLSTATE 23514: violates check constraint "ck_​​payment_​​​am​ount"</w:t>
            </w:r>
          </w:p>
        </w:tc>
      </w:tr>
      <w:tr>
        <w:trPr>
          <w:cantSplit/>
        </w:trPr>
        <w:tc>
          <w:tcPr>
            <w:tcW w:type="dxa" w:w="357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30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плановая дата возврата раньше даты выдачи</w:t>
            </w:r>
          </w:p>
        </w:tc>
        <w:tc>
          <w:tcPr>
            <w:tcW w:type="dxa" w:w="25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CHECK ck_​​rental_​​is​su​e_​​planned</w:t>
            </w:r>
          </w:p>
        </w:tc>
        <w:tc>
          <w:tcPr>
            <w:tcW w:type="dxa" w:w="342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SQLSTATE 23514: violates check constraint "ck_​​rental_​​i​ss​ue_​​planned​"</w:t>
            </w:r>
          </w:p>
        </w:tc>
      </w:tr>
      <w:tr>
        <w:trPr>
          <w:cantSplit/>
        </w:trPr>
        <w:tc>
          <w:tcPr>
            <w:tcW w:type="dxa" w:w="357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30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повторный номер клубной карты CR-00001</w:t>
            </w:r>
          </w:p>
        </w:tc>
        <w:tc>
          <w:tcPr>
            <w:tcW w:type="dxa" w:w="25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UNIQUE uq_​​customer_​​​ca​rd_​​number</w:t>
            </w:r>
          </w:p>
        </w:tc>
        <w:tc>
          <w:tcPr>
            <w:tcW w:type="dxa" w:w="342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SQLSTATE 23505: violates unique constraint "uq_​​customer_​​c​ard_​​number​"</w:t>
            </w:r>
          </w:p>
        </w:tc>
      </w:tr>
      <w:tr>
        <w:trPr>
          <w:cantSplit/>
        </w:trPr>
        <w:tc>
          <w:tcPr>
            <w:tcW w:type="dxa" w:w="357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30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выдача уже занятого экземпляра copy_id = 5</w:t>
            </w:r>
          </w:p>
        </w:tc>
        <w:tc>
          <w:tcPr>
            <w:tcW w:type="dxa" w:w="25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частичный индекс ux_​​rental_​​it​em​_​​active_​​c​opy</w:t>
            </w:r>
          </w:p>
        </w:tc>
        <w:tc>
          <w:tcPr>
            <w:tcW w:type="dxa" w:w="342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SQLSTATE 23505: violates unique constraint "ux_​​rental_​​i​te​m_​​active_​​​copy"</w:t>
            </w:r>
          </w:p>
        </w:tc>
      </w:tr>
      <w:tr>
        <w:trPr>
          <w:cantSplit/>
        </w:trPr>
        <w:tc>
          <w:tcPr>
            <w:tcW w:type="dxa" w:w="357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30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 карты неверного формата ('12345')</w:t>
            </w:r>
          </w:p>
        </w:tc>
        <w:tc>
          <w:tcPr>
            <w:tcW w:type="dxa" w:w="25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CHECK ck_​​customer_​​​ca​rd_​​number</w:t>
            </w:r>
          </w:p>
        </w:tc>
        <w:tc>
          <w:tcPr>
            <w:tcW w:type="dxa" w:w="342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SQLSTATE 23514: violates check constraint "ck_​​customer_​​c​ard_​​number​"</w:t>
            </w:r>
          </w:p>
        </w:tc>
      </w:tr>
      <w:tr>
        <w:trPr>
          <w:cantSplit/>
        </w:trPr>
        <w:tc>
          <w:tcPr>
            <w:tcW w:type="dxa" w:w="357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30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повторный бизнес-ключ Хаба в Data Vault</w:t>
            </w:r>
          </w:p>
        </w:tc>
        <w:tc>
          <w:tcPr>
            <w:tcW w:type="dxa" w:w="25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PK pk_​​hub_​​custo​me​r</w:t>
            </w:r>
          </w:p>
        </w:tc>
        <w:tc>
          <w:tcPr>
            <w:tcW w:type="dxa" w:w="342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SQLSTATE 23505: violates unique constraint "pk_​​hub_​​cust​om​er"</w:t>
            </w:r>
          </w:p>
        </w:tc>
      </w:tr>
      <w:tr>
        <w:trPr>
          <w:cantSplit/>
        </w:trPr>
        <w:tc>
          <w:tcPr>
            <w:tcW w:type="dxa" w:w="357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30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повтор версии Спутника с тем же load_dts</w:t>
            </w:r>
          </w:p>
        </w:tc>
        <w:tc>
          <w:tcPr>
            <w:tcW w:type="dxa" w:w="25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составной PK pk_​​sat_​​video​_​​c​opy_​​detai​ls</w:t>
            </w:r>
          </w:p>
        </w:tc>
        <w:tc>
          <w:tcPr>
            <w:tcW w:type="dxa" w:w="342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SQLSTATE 23505: violates unique constraint "pk_​​sat_​​vide​o_​​copy_​​detai​ls"</w:t>
            </w:r>
          </w:p>
        </w:tc>
      </w:tr>
      <w:tr>
        <w:trPr>
          <w:cantSplit/>
        </w:trPr>
        <w:tc>
          <w:tcPr>
            <w:tcW w:type="dxa" w:w="357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3305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Спутник со ссылкой на несуществующий Хаб</w:t>
            </w:r>
          </w:p>
        </w:tc>
        <w:tc>
          <w:tcPr>
            <w:tcW w:type="dxa" w:w="25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внешний ключ fk_​​sat_​​film_​​de​tails</w:t>
            </w:r>
          </w:p>
        </w:tc>
        <w:tc>
          <w:tcPr>
            <w:tcW w:type="dxa" w:w="3424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SQLSTATE 23503: violates foreign key constraint "fk_​​sat_​​film​_​​d​etails"</w:t>
            </w:r>
          </w:p>
        </w:tc>
      </w:tr>
      <w:tr>
        <w:trPr>
          <w:cantSplit/>
        </w:trPr>
        <w:tc>
          <w:tcPr>
            <w:tcW w:type="dxa" w:w="35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30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отрицательная сумма в Спутнике платежа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CHECK ck_​​sat_​​payme​nt​_​​amount</w:t>
            </w:r>
          </w:p>
        </w:tc>
        <w:tc>
          <w:tcPr>
            <w:tcW w:type="dxa" w:w="342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SQLSTATE 23514: violates check constraint "ck_​​sat_​​paym​en​t_​​amount"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выполнения негативных тестов количество строк в таблицах не изменилось, что подтверждает корректность отката: 6 клиентов, 7 операций проката, 11 платежей, 6 записей в hub_customer и 17 версий в sat_video_copy_details.</w:t>
      </w:r>
    </w:p>
    <w:p>
      <w:pPr>
        <w:pStyle w:val="Heading2"/>
        <w:keepNext/>
        <w:spacing w:line="360" w:lineRule="auto" w:before="16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8.4 Итоговый состав реализованных объектов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3NF: 10 таблиц. Структура и количество ограничений по каждой таблице приведены в таблице 27.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27 - Состав модели 3NF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712"/>
        <w:gridCol w:w="805"/>
        <w:gridCol w:w="448"/>
        <w:gridCol w:w="448"/>
        <w:gridCol w:w="1083"/>
        <w:gridCol w:w="5142"/>
      </w:tblGrid>
      <w:tr>
        <w:trPr>
          <w:tblHeader w:val="true"/>
          <w:cantSplit/>
        </w:trPr>
        <w:tc>
          <w:tcPr>
            <w:tcW w:type="dxa" w:w="1712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Таблица</w:t>
            </w:r>
          </w:p>
        </w:tc>
        <w:tc>
          <w:tcPr>
            <w:tcW w:type="dxa" w:w="805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Полей</w:t>
            </w:r>
          </w:p>
        </w:tc>
        <w:tc>
          <w:tcPr>
            <w:tcW w:type="dxa" w:w="448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PK</w:t>
            </w:r>
          </w:p>
        </w:tc>
        <w:tc>
          <w:tcPr>
            <w:tcW w:type="dxa" w:w="448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FK</w:t>
            </w:r>
          </w:p>
        </w:tc>
        <w:tc>
          <w:tcPr>
            <w:tcW w:type="dxa" w:w="108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UNIQUE</w:t>
            </w:r>
          </w:p>
        </w:tc>
        <w:tc>
          <w:tcPr>
            <w:tcW w:type="dxa" w:w="5142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CHECK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customer</w:t>
            </w:r>
          </w:p>
        </w:tc>
        <w:tc>
          <w:tcPr>
            <w:tcW w:type="dxa" w:w="805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08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14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employee</w:t>
            </w:r>
          </w:p>
        </w:tc>
        <w:tc>
          <w:tcPr>
            <w:tcW w:type="dxa" w:w="805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08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14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film</w:t>
            </w:r>
          </w:p>
        </w:tc>
        <w:tc>
          <w:tcPr>
            <w:tcW w:type="dxa" w:w="805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14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film_genre</w:t>
            </w:r>
          </w:p>
        </w:tc>
        <w:tc>
          <w:tcPr>
            <w:tcW w:type="dxa" w:w="805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514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genre</w:t>
            </w:r>
          </w:p>
        </w:tc>
        <w:tc>
          <w:tcPr>
            <w:tcW w:type="dxa" w:w="805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08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14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payment</w:t>
            </w:r>
          </w:p>
        </w:tc>
        <w:tc>
          <w:tcPr>
            <w:tcW w:type="dxa" w:w="805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14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rental</w:t>
            </w:r>
          </w:p>
        </w:tc>
        <w:tc>
          <w:tcPr>
            <w:tcW w:type="dxa" w:w="805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14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rental_item</w:t>
            </w:r>
          </w:p>
        </w:tc>
        <w:tc>
          <w:tcPr>
            <w:tcW w:type="dxa" w:w="805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14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tariff</w:t>
            </w:r>
          </w:p>
        </w:tc>
        <w:tc>
          <w:tcPr>
            <w:tcW w:type="dxa" w:w="805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48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083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142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</w:tr>
      <w:tr>
        <w:trPr>
          <w:cantSplit/>
        </w:trPr>
        <w:tc>
          <w:tcPr>
            <w:tcW w:type="dxa" w:w="171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video_copy</w:t>
            </w:r>
          </w:p>
        </w:tc>
        <w:tc>
          <w:tcPr>
            <w:tcW w:type="dxa" w:w="80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44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4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514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Data Vault: 8 Хабов, 7 Связей и 12 Спутников (27 таблиц). Состав объектов приведен в таблице 28.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28 - Состав модели Data Vault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451"/>
        <w:gridCol w:w="1179"/>
        <w:gridCol w:w="7007"/>
      </w:tblGrid>
      <w:tr>
        <w:trPr>
          <w:tblHeader w:val="true"/>
          <w:cantSplit/>
        </w:trPr>
        <w:tc>
          <w:tcPr>
            <w:tcW w:type="dxa" w:w="1451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объекта</w:t>
            </w:r>
          </w:p>
        </w:tc>
        <w:tc>
          <w:tcPr>
            <w:tcW w:type="dxa" w:w="1179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Объектов</w:t>
            </w:r>
          </w:p>
        </w:tc>
        <w:tc>
          <w:tcPr>
            <w:tcW w:type="dxa" w:w="7007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Состав</w:t>
            </w:r>
          </w:p>
        </w:tc>
      </w:tr>
      <w:tr>
        <w:trPr>
          <w:cantSplit/>
        </w:trPr>
        <w:tc>
          <w:tcPr>
            <w:tcW w:type="dxa" w:w="14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HUB</w:t>
            </w:r>
          </w:p>
        </w:tc>
        <w:tc>
          <w:tcPr>
            <w:tcW w:type="dxa" w:w="11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700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hub_customer, hub_employee, hub_film, hub_​​video_​​co​py​, hub_rental, hub_payment, hub_genre, hub_tariff</w:t>
            </w:r>
          </w:p>
        </w:tc>
      </w:tr>
      <w:tr>
        <w:trPr>
          <w:cantSplit/>
        </w:trPr>
        <w:tc>
          <w:tcPr>
            <w:tcW w:type="dxa" w:w="1451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LINK</w:t>
            </w:r>
          </w:p>
        </w:tc>
        <w:tc>
          <w:tcPr>
            <w:tcW w:type="dxa" w:w="1179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7007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link_​​film_​​co​py​, link_​​film_​​ge​nr​e, link_​​film_​​ta​ri​ff, link_​​rental_​​​cu​stomer, link_​​rental_​​​em​ployee, link_​​rental_​​​co​py, link_​​rental_​​​pa​yment</w:t>
            </w:r>
          </w:p>
        </w:tc>
      </w:tr>
      <w:tr>
        <w:trPr>
          <w:cantSplit/>
        </w:trPr>
        <w:tc>
          <w:tcPr>
            <w:tcW w:type="dxa" w:w="14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i w:val="0"/>
                <w:sz w:val="24"/>
              </w:rPr>
              <w:t>SATELLITE</w:t>
            </w:r>
          </w:p>
        </w:tc>
        <w:tc>
          <w:tcPr>
            <w:tcW w:type="dxa" w:w="117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700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 клиенту (2), сотруднику, фильму, экземпляру (2), жанру, тарифу, прокату, позиции проката, платежу, связи «фильм - жанр»</w:t>
            </w:r>
          </w:p>
        </w:tc>
      </w:tr>
    </w:tbl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9 Сравнение подходов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 модели описывают одну предметную область, но решают разные задачи. Сравнение приведено в таблице 29.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29 - Сравнение моделей 3NF и Data Vault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639"/>
        <w:tblCellMar>
          <w:top w:w="15" w:type="dxa"/>
          <w:left w:w="45" w:type="dxa"/>
          <w:bottom w:w="15" w:type="dxa"/>
          <w:right w:w="45" w:type="dxa"/>
        </w:tblCellMar>
      </w:tblPr>
      <w:tblGrid>
        <w:gridCol w:w="1723"/>
        <w:gridCol w:w="3498"/>
        <w:gridCol w:w="4416"/>
      </w:tblGrid>
      <w:tr>
        <w:trPr>
          <w:tblHeader w:val="true"/>
          <w:cantSplit/>
        </w:trPr>
        <w:tc>
          <w:tcPr>
            <w:tcW w:type="dxa" w:w="1723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3498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Модель 3NF</w:t>
            </w:r>
          </w:p>
        </w:tc>
        <w:tc>
          <w:tcPr>
            <w:tcW w:type="dxa" w:w="4416"/>
            <w:shd w:val="clear" w:color="auto" w:fill="DCE6F1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Модель Data Vault</w:t>
            </w:r>
          </w:p>
        </w:tc>
      </w:tr>
      <w:tr>
        <w:trPr>
          <w:cantSplit/>
        </w:trPr>
        <w:tc>
          <w:tcPr>
            <w:tcW w:type="dxa" w:w="17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</w:t>
            </w:r>
          </w:p>
        </w:tc>
        <w:tc>
          <w:tcPr>
            <w:tcW w:type="dxa" w:w="349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(транзакционна​​я) база видеопроката</w:t>
            </w:r>
          </w:p>
        </w:tc>
        <w:tc>
          <w:tcPr>
            <w:tcW w:type="dxa" w:w="44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хранилище данных для интеграции источников и хранения истории</w:t>
            </w:r>
          </w:p>
        </w:tc>
      </w:tr>
      <w:tr>
        <w:trPr>
          <w:cantSplit/>
        </w:trPr>
        <w:tc>
          <w:tcPr>
            <w:tcW w:type="dxa" w:w="17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Структура</w:t>
            </w:r>
          </w:p>
        </w:tc>
        <w:tc>
          <w:tcPr>
            <w:tcW w:type="dxa" w:w="349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 таблиц, соответствующи​​х сущностям предметной области</w:t>
            </w:r>
          </w:p>
        </w:tc>
        <w:tc>
          <w:tcPr>
            <w:tcW w:type="dxa" w:w="44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 Хабов, 7 Связей, 12 Спутников (27 таблиц)</w:t>
            </w:r>
          </w:p>
        </w:tc>
      </w:tr>
      <w:tr>
        <w:trPr>
          <w:cantSplit/>
        </w:trPr>
        <w:tc>
          <w:tcPr>
            <w:tcW w:type="dxa" w:w="17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Нормализация</w:t>
            </w:r>
          </w:p>
        </w:tc>
        <w:tc>
          <w:tcPr>
            <w:tcW w:type="dxa" w:w="349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третья нормальная форма: устранены транзитивные зависимости</w:t>
            </w:r>
          </w:p>
        </w:tc>
        <w:tc>
          <w:tcPr>
            <w:tcW w:type="dxa" w:w="44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Хабы и Связи нормализованы, описательные атрибуты вынесены в Спутники</w:t>
            </w:r>
          </w:p>
        </w:tc>
      </w:tr>
      <w:tr>
        <w:trPr>
          <w:cantSplit/>
        </w:trPr>
        <w:tc>
          <w:tcPr>
            <w:tcW w:type="dxa" w:w="17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схемы</w:t>
            </w:r>
          </w:p>
        </w:tc>
        <w:tc>
          <w:tcPr>
            <w:tcW w:type="dxa" w:w="349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добавление атрибута затрагивает таблицу сущности; изменение связи может потребовать миграции</w:t>
            </w:r>
          </w:p>
        </w:tc>
        <w:tc>
          <w:tcPr>
            <w:tcW w:type="dxa" w:w="44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новый атрибут добавляется новым Спутником без изменения существующих объектов; новые источники подключаются новыми Хабами и Связями</w:t>
            </w:r>
          </w:p>
        </w:tc>
      </w:tr>
      <w:tr>
        <w:trPr>
          <w:cantSplit/>
        </w:trPr>
        <w:tc>
          <w:tcPr>
            <w:tcW w:type="dxa" w:w="17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Историзация</w:t>
            </w:r>
          </w:p>
        </w:tc>
        <w:tc>
          <w:tcPr>
            <w:tcW w:type="dxa" w:w="349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требует дополнительных таблиц или триггеров; по умолчанию хранится только текущее состояние</w:t>
            </w:r>
          </w:p>
        </w:tc>
        <w:tc>
          <w:tcPr>
            <w:tcW w:type="dxa" w:w="44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встроена: Спутник с ключом (ключ родителя, load_dts) хранит все версии без перезаписи</w:t>
            </w:r>
          </w:p>
        </w:tc>
      </w:tr>
      <w:tr>
        <w:trPr>
          <w:cantSplit/>
        </w:trPr>
        <w:tc>
          <w:tcPr>
            <w:tcW w:type="dxa" w:w="17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Сложность чтения</w:t>
            </w:r>
          </w:p>
        </w:tc>
        <w:tc>
          <w:tcPr>
            <w:tcW w:type="dxa" w:w="349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низкая: данные читаются напрямую из таблиц сущностей</w:t>
            </w:r>
          </w:p>
        </w:tc>
        <w:tc>
          <w:tcPr>
            <w:tcW w:type="dxa" w:w="44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выше: требуется соединение Хаба, Связи и Спутника, часто через представление последних версий</w:t>
            </w:r>
          </w:p>
        </w:tc>
      </w:tr>
      <w:tr>
        <w:trPr>
          <w:cantSplit/>
        </w:trPr>
        <w:tc>
          <w:tcPr>
            <w:tcW w:type="dxa" w:w="1723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Аудит</w:t>
            </w:r>
          </w:p>
        </w:tc>
        <w:tc>
          <w:tcPr>
            <w:tcW w:type="dxa" w:w="3498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ограничен: видно текущее состояние, история изменений восстанавливае​​тся косвенно</w:t>
            </w:r>
          </w:p>
        </w:tc>
        <w:tc>
          <w:tcPr>
            <w:tcW w:type="dxa" w:w="4416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полный: для каждой строки известны load_dts и record_source, история изменений сохраняется</w:t>
            </w:r>
          </w:p>
        </w:tc>
      </w:tr>
      <w:tr>
        <w:trPr>
          <w:cantSplit/>
        </w:trPr>
        <w:tc>
          <w:tcPr>
            <w:tcW w:type="dxa" w:w="172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Типичный сценарий</w:t>
            </w:r>
          </w:p>
        </w:tc>
        <w:tc>
          <w:tcPr>
            <w:tcW w:type="dxa" w:w="349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транзакционная обработка операций выдачи и возврата, расчет стоимости, контроль просрочки</w:t>
            </w:r>
          </w:p>
        </w:tc>
        <w:tc>
          <w:tcPr>
            <w:tcW w:type="dxa" w:w="4416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корпоративное хранилище: загрузка из нескольких источников, историческое хранение, поддержка аналитики и аудита</w:t>
            </w:r>
          </w:p>
        </w:tc>
      </w:tr>
    </w:tbl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3NF удобна как транзакционная модель видеопроката: операции выдачи и возврата изменяют небольшое число строк, целостность поддерживается ограничениями, а запросы сотрудников пункта проката просты и быстры. Data Vault решает другую задачу - интеграцию данных из разных источников и историческое хранение. Модели не заменяют, а дополняют друг друга. Утверждать, что один подход «лучше вообще», некорректно: выбор определяется задачей.</w:t>
      </w: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10 Заключение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предметная область «Система учета в видеопрокате» (вариант №14) реализована в PostgreSQL 17 двумя способами: в третьей нормальной форме и по методике Data Vault.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в третьей нормальной форме включает 10 таблиц: genre, tariff, film, film_genre, video_copy, customer, employee, rental, rental_item и payment. Обоснована принадлежность модели к 1NF, 2NF и 3NF: атрибуты атомарны, множественные значения вынесены в отдельные таблицы, частичных и транзитивных зависимостей нет, вычисляемые значения не хранятся. Целостность обеспечена ключами и CHECK-ограничениями, правило «один экземпляр - один активный прокат» - частичным уникальным индексом.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Data Vault включает 8 Хабов, 7 Связей и 12 Спутников. Хабы хранят устойчивые бизнес-ключи (номер клубной карты, табельный номер, каталожный и инвентарный номера, номер операции и платежа, код жанра и тарифа), Связи описывают реальные взаимодействия между ними, Спутники - описательные атрибуты и их историю. Историзация подтверждена на практике: изменение телефона и адреса клиента, состояния экземпляра и статуса проката создало новые версии Спутников, а предыдущие версии остались в хранилище неизменными. Повторная загрузка без изменений в источнике не добавила ни одной строки.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 модели созданы в базе video_rental_lab и проверены на синтетических данных: 10 фильмов, 16 экземпляров, 6 клиентов, 3 сотрудника, 7 операций проката и 11 платежей. Выполнены все требуемые проверочные запросы, включая восстановление данных из Hub + Link + Satellite.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Десять негативных тестов (таблица 26) подтвердили, что PostgreSQL отклоняет некорректные данные всех проверенных видов, и ни один из них не изменил данные основной модели. Обе схемы создаются скриптами с нуля повторяемо. Цель работы достигнута, все поставленные задачи выполнены.</w:t>
      </w:r>
    </w:p>
    <w:p>
      <w:pPr>
        <w:pStyle w:val="Heading1"/>
        <w:keepNext/>
        <w:pageBreakBefore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Список использованных источников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Все о Data Vault [Электронный ресурс] // DWH-Club.com. - URL: http://www.dwh-club.com/ru/dwh-bi-articles/vse-o-data-vault.html (дата обращения: 28.09.2026).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Data Vault. Серия 1: Знакомство с Data Vault [Электронный ресурс] / Д. Линстедт; пер. И. Бралгин // DWH-Club.com. - URL: http://www.dwh-club.com/ru/dwh-bi-articles/data-vault-terminy-obekty-osnovy-arhitektury.html (дата обращения: 28.09.2026).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Data Vault. Серия 2: Компоненты Data Vault [Электронный ресурс] / Д. Линстедт; пер. И. Бралгин // DWH-Club.com. - URL: http://www.dwh-club.com/ru/dwh-bi-articles/data-vault-komponenty-arhitektury.html (дата обращения: 28.09.2026).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Data Vault. Серия 4: Таблицы Связей [Электронный ресурс] / Д. Линстедт; пер. И. Бралгин // DWH-Club.com. - URL: http://www.dwh-club.com/ru/dwh-bi-articles/data-vault-tablicy-svyazei.html (дата обращения: 28.09.2026).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PostgreSQL 17 Documentation [Электронный ресурс]. - URL: https://www.postgresql.org/docs/17/ (дата обращения: 28.09.2026).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PostgreSQL 17: CREATE TABLE, Constraints [Электронный ресурс]. - URL: https://www.postgresql.org/docs/17/ddl-constraints.html (дата обращения: 28.09.2026).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PostgreSQL 17: Partial Indexes [Электронный ресурс]. - URL: https://www.postgresql.org/docs/17/indexes-partial.html (дата обращения: 28.09.2026).</w:t>
      </w:r>
    </w:p>
    <w:p>
      <w:pPr>
        <w:keepNext w:val="0"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PostgreSQL 17: Trigger Functions [Электронный ресурс]. - URL: https://www.postgresql.org/docs/17/plpgsql-trigger.html (дата обращения: 28.09.2026).</w:t>
      </w:r>
    </w:p>
    <w:p>
      <w:pPr>
        <w:sectPr>
          <w:footerReference w:type="default" r:id="rId10"/>
          <w:pgSz w:w="11906" w:h="16838"/>
          <w:pgMar w:top="1134" w:right="567" w:bottom="1134" w:left="1701" w:header="850" w:footer="850" w:gutter="0"/>
          <w:cols w:space="720"/>
          <w:docGrid w:linePitch="360"/>
        </w:sectPr>
      </w:pP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Приложение А. Диаграмма модели 3NF</w:t>
      </w:r>
    </w:p>
    <w:p>
      <w:pPr>
        <w:keepNext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Таблицы, первичные и внешние ключи, уникальные ограничения, кардинальности связей.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408800" cy="4968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nf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8800" cy="496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8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А.1 - Даталогическая модель 3NF</w:t>
      </w:r>
    </w:p>
    <w:p>
      <w:pPr>
        <w:sectPr>
          <w:footerReference w:type="default" r:id="rId13"/>
          <w:pgSz w:w="16838" w:h="11906" w:orient="landscape"/>
          <w:pgMar w:top="850" w:right="850" w:bottom="850" w:left="850" w:header="850" w:footer="850" w:gutter="0"/>
          <w:cols w:space="720"/>
          <w:docGrid w:linePitch="360"/>
        </w:sectPr>
      </w:pPr>
    </w:p>
    <w:p>
      <w:pPr>
        <w:pStyle w:val="Heading1"/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Приложение Б. Диаграмма модели Data Vault</w:t>
      </w:r>
    </w:p>
    <w:p>
      <w:pPr>
        <w:keepNext/>
        <w:spacing w:line="360" w:lineRule="auto" w:after="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Хабы, Связи, Спутники, ключи и направления связей.</w:t>
      </w:r>
    </w:p>
    <w:p>
      <w:pPr>
        <w:keepNext/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464400" cy="4967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vault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4400" cy="496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8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Б.1 - Даталогическая модель Data Vault</w:t>
      </w:r>
    </w:p>
    <w:sectPr w:rsidR="00FC693F" w:rsidRPr="0006063C" w:rsidSect="00034616">
      <w:footerReference w:type="default" r:id="rId14"/>
      <w:pgSz w:w="16838" w:h="11906" w:orient="landscape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 w:before="0"/>
      <w:ind w:left="-1134" w:firstLine="0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 w:before="0"/>
      <w:ind w:left="-1134" w:firstLine="0"/>
      <w:jc w:val="center"/>
    </w:pPr>
    <w:r/>
    <w:fldSimple w:instr="PAGE   \* MERGEFORMAT">
      <w:r>
        <w:rPr>
          <w:rFonts w:ascii="Times New Roman" w:hAnsi="Times New Roman" w:cs="Times New Roman"/>
          <w:sz w:val="24"/>
        </w:rPr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 w:before="0"/>
      <w:ind w:left="0" w:firstLine="0"/>
      <w:jc w:val="center"/>
    </w:pPr>
    <w:r/>
    <w:fldSimple w:instr="PAGE   \* MERGEFORMAT">
      <w:r>
        <w:rPr>
          <w:rFonts w:ascii="Times New Roman" w:hAnsi="Times New Roman" w:cs="Times New Roman"/>
          <w:sz w:val="24"/>
        </w:rPr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 w:before="0"/>
      <w:ind w:left="0" w:firstLine="0"/>
      <w:jc w:val="center"/>
    </w:pPr>
    <w:r/>
    <w:fldSimple w:instr="PAGE   \* MERGEFORMAT">
      <w:r>
        <w:rPr>
          <w:rFonts w:ascii="Times New Roman" w:hAnsi="Times New Roman" w:cs="Times New Roman"/>
          <w:sz w:val="24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footer" Target="footer3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