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E3E0C" w14:textId="77777777" w:rsidR="00A901D6" w:rsidRPr="001F1B5B" w:rsidRDefault="00AD2FAE" w:rsidP="00AD2FAE">
      <w:pPr>
        <w:ind w:left="-720"/>
      </w:pPr>
      <w:proofErr w:type="spellStart"/>
      <w:r w:rsidRPr="001F1B5B">
        <w:t>Yuhua</w:t>
      </w:r>
      <w:proofErr w:type="spellEnd"/>
      <w:r w:rsidRPr="001F1B5B">
        <w:t xml:space="preserve"> Mai, Susan Zhang</w:t>
      </w:r>
    </w:p>
    <w:p w14:paraId="10EF4F7E" w14:textId="77777777" w:rsidR="00AD2FAE" w:rsidRPr="001F1B5B" w:rsidRDefault="00AD2FAE" w:rsidP="00AD2FAE">
      <w:pPr>
        <w:ind w:left="-720"/>
      </w:pPr>
      <w:r w:rsidRPr="001F1B5B">
        <w:t>CS 308</w:t>
      </w:r>
    </w:p>
    <w:p w14:paraId="47C95549" w14:textId="77777777" w:rsidR="00AD2FAE" w:rsidRPr="001F1B5B" w:rsidRDefault="00AD2FAE" w:rsidP="00AD2FAE">
      <w:pPr>
        <w:ind w:left="-720"/>
      </w:pPr>
      <w:r w:rsidRPr="001F1B5B">
        <w:t>September 11, 2013</w:t>
      </w:r>
    </w:p>
    <w:p w14:paraId="4A0A8F11" w14:textId="77777777" w:rsidR="00AD2FAE" w:rsidRDefault="00AD2FAE" w:rsidP="00AD2FAE">
      <w:pPr>
        <w:ind w:left="-720"/>
        <w:jc w:val="center"/>
      </w:pPr>
      <w:r w:rsidRPr="001F1B5B">
        <w:t xml:space="preserve"> </w:t>
      </w:r>
      <w:proofErr w:type="spellStart"/>
      <w:r w:rsidRPr="001F1B5B">
        <w:t>Springies</w:t>
      </w:r>
      <w:proofErr w:type="spellEnd"/>
      <w:r w:rsidRPr="001F1B5B">
        <w:t xml:space="preserve"> Plan</w:t>
      </w:r>
    </w:p>
    <w:tbl>
      <w:tblPr>
        <w:tblStyle w:val="TableGrid"/>
        <w:tblpPr w:leftFromText="180" w:rightFromText="180" w:vertAnchor="page" w:horzAnchor="page" w:tblpX="1549" w:tblpY="2881"/>
        <w:tblW w:w="9630" w:type="dxa"/>
        <w:tblLayout w:type="fixed"/>
        <w:tblLook w:val="04A0" w:firstRow="1" w:lastRow="0" w:firstColumn="1" w:lastColumn="0" w:noHBand="0" w:noVBand="1"/>
      </w:tblPr>
      <w:tblGrid>
        <w:gridCol w:w="1998"/>
        <w:gridCol w:w="2250"/>
        <w:gridCol w:w="2754"/>
        <w:gridCol w:w="2628"/>
      </w:tblGrid>
      <w:tr w:rsidR="006D7599" w:rsidRPr="001F1B5B" w14:paraId="0583B061" w14:textId="77777777" w:rsidTr="006D7599">
        <w:tc>
          <w:tcPr>
            <w:tcW w:w="1998" w:type="dxa"/>
          </w:tcPr>
          <w:p w14:paraId="38CFF383" w14:textId="77777777" w:rsidR="006D7599" w:rsidRPr="009A4D25" w:rsidRDefault="006D7599" w:rsidP="006D7599">
            <w:pPr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Class name</w:t>
            </w:r>
          </w:p>
        </w:tc>
        <w:tc>
          <w:tcPr>
            <w:tcW w:w="2250" w:type="dxa"/>
          </w:tcPr>
          <w:p w14:paraId="1CBDA80E" w14:textId="77777777" w:rsidR="006D7599" w:rsidRPr="009A4D25" w:rsidRDefault="006D7599" w:rsidP="006D7599">
            <w:pPr>
              <w:rPr>
                <w:b/>
              </w:rPr>
            </w:pPr>
            <w:r w:rsidRPr="009A4D25">
              <w:rPr>
                <w:b/>
              </w:rPr>
              <w:t>Function</w:t>
            </w:r>
          </w:p>
        </w:tc>
        <w:tc>
          <w:tcPr>
            <w:tcW w:w="2754" w:type="dxa"/>
          </w:tcPr>
          <w:p w14:paraId="32E4F528" w14:textId="77777777" w:rsidR="006D7599" w:rsidRPr="009A4D25" w:rsidRDefault="006D7599" w:rsidP="006D7599">
            <w:pPr>
              <w:rPr>
                <w:b/>
              </w:rPr>
            </w:pPr>
            <w:r w:rsidRPr="009A4D25">
              <w:rPr>
                <w:b/>
              </w:rPr>
              <w:t>Relation to other Classes</w:t>
            </w:r>
          </w:p>
        </w:tc>
        <w:tc>
          <w:tcPr>
            <w:tcW w:w="2628" w:type="dxa"/>
          </w:tcPr>
          <w:p w14:paraId="149DD1BB" w14:textId="77777777" w:rsidR="006D7599" w:rsidRPr="009A4D25" w:rsidRDefault="006D7599" w:rsidP="006D7599">
            <w:pPr>
              <w:rPr>
                <w:b/>
              </w:rPr>
            </w:pPr>
            <w:r w:rsidRPr="009A4D25">
              <w:rPr>
                <w:b/>
              </w:rPr>
              <w:t>Potential Methods</w:t>
            </w:r>
          </w:p>
        </w:tc>
      </w:tr>
      <w:tr w:rsidR="006D7599" w:rsidRPr="001F1B5B" w14:paraId="07F0E2C6" w14:textId="77777777" w:rsidTr="006D7599">
        <w:tc>
          <w:tcPr>
            <w:tcW w:w="1998" w:type="dxa"/>
            <w:shd w:val="clear" w:color="auto" w:fill="D6E3BC" w:themeFill="accent3" w:themeFillTint="66"/>
          </w:tcPr>
          <w:p w14:paraId="28122A9E" w14:textId="77777777" w:rsidR="006D7599" w:rsidRPr="009A4D25" w:rsidRDefault="006D7599" w:rsidP="006D7599">
            <w:r w:rsidRPr="009A4D25">
              <w:t>Main</w:t>
            </w:r>
          </w:p>
        </w:tc>
        <w:tc>
          <w:tcPr>
            <w:tcW w:w="2250" w:type="dxa"/>
            <w:shd w:val="clear" w:color="auto" w:fill="D6E3BC" w:themeFill="accent3" w:themeFillTint="66"/>
          </w:tcPr>
          <w:p w14:paraId="5BF9BDC6" w14:textId="77777777" w:rsidR="006D7599" w:rsidRPr="001F1B5B" w:rsidRDefault="006D7599" w:rsidP="006D7599">
            <w:r w:rsidRPr="001F1B5B">
              <w:t>Initializes the program</w:t>
            </w:r>
          </w:p>
        </w:tc>
        <w:tc>
          <w:tcPr>
            <w:tcW w:w="2754" w:type="dxa"/>
            <w:shd w:val="clear" w:color="auto" w:fill="D6E3BC" w:themeFill="accent3" w:themeFillTint="66"/>
          </w:tcPr>
          <w:p w14:paraId="16F22E9F" w14:textId="77777777" w:rsidR="006D7599" w:rsidRPr="001F1B5B" w:rsidRDefault="006D7599" w:rsidP="006D7599">
            <w:r>
              <w:t xml:space="preserve">Calls </w:t>
            </w:r>
            <w:proofErr w:type="spellStart"/>
            <w:r>
              <w:t>Springies</w:t>
            </w:r>
            <w:proofErr w:type="spellEnd"/>
            <w:r>
              <w:t xml:space="preserve"> </w:t>
            </w:r>
          </w:p>
        </w:tc>
        <w:tc>
          <w:tcPr>
            <w:tcW w:w="2628" w:type="dxa"/>
            <w:shd w:val="clear" w:color="auto" w:fill="D6E3BC" w:themeFill="accent3" w:themeFillTint="66"/>
          </w:tcPr>
          <w:p w14:paraId="63F34D7F" w14:textId="77777777" w:rsidR="006D7599" w:rsidRPr="001F1B5B" w:rsidRDefault="006D7599" w:rsidP="006D7599">
            <w:proofErr w:type="gramStart"/>
            <w:r>
              <w:t>initialize</w:t>
            </w:r>
            <w:proofErr w:type="gramEnd"/>
            <w:r>
              <w:t>()</w:t>
            </w:r>
          </w:p>
        </w:tc>
      </w:tr>
      <w:tr w:rsidR="006D7599" w:rsidRPr="001F1B5B" w14:paraId="519D74B8" w14:textId="77777777" w:rsidTr="006D7599">
        <w:tc>
          <w:tcPr>
            <w:tcW w:w="1998" w:type="dxa"/>
          </w:tcPr>
          <w:p w14:paraId="3F386D0B" w14:textId="77777777" w:rsidR="006D7599" w:rsidRPr="009A4D25" w:rsidRDefault="006D7599" w:rsidP="006D7599"/>
        </w:tc>
        <w:tc>
          <w:tcPr>
            <w:tcW w:w="2250" w:type="dxa"/>
          </w:tcPr>
          <w:p w14:paraId="72BC11CA" w14:textId="77777777" w:rsidR="006D7599" w:rsidRPr="001F1B5B" w:rsidRDefault="006D7599" w:rsidP="006D7599"/>
        </w:tc>
        <w:tc>
          <w:tcPr>
            <w:tcW w:w="2754" w:type="dxa"/>
          </w:tcPr>
          <w:p w14:paraId="34036792" w14:textId="77777777" w:rsidR="006D7599" w:rsidRPr="001F1B5B" w:rsidRDefault="006D7599" w:rsidP="006D7599"/>
        </w:tc>
        <w:tc>
          <w:tcPr>
            <w:tcW w:w="2628" w:type="dxa"/>
          </w:tcPr>
          <w:p w14:paraId="01A9292E" w14:textId="77777777" w:rsidR="006D7599" w:rsidRPr="001F1B5B" w:rsidRDefault="006D7599" w:rsidP="006D7599"/>
        </w:tc>
      </w:tr>
      <w:tr w:rsidR="006D7599" w:rsidRPr="001F1B5B" w14:paraId="5E30811C" w14:textId="77777777" w:rsidTr="006D7599">
        <w:tc>
          <w:tcPr>
            <w:tcW w:w="1998" w:type="dxa"/>
            <w:shd w:val="clear" w:color="auto" w:fill="CCC0D9" w:themeFill="accent4" w:themeFillTint="66"/>
          </w:tcPr>
          <w:p w14:paraId="20939ABA" w14:textId="77777777" w:rsidR="006D7599" w:rsidRPr="009A4D25" w:rsidRDefault="006D7599" w:rsidP="006D7599">
            <w:r w:rsidRPr="009A4D25">
              <w:t>Parser</w:t>
            </w:r>
          </w:p>
        </w:tc>
        <w:tc>
          <w:tcPr>
            <w:tcW w:w="2250" w:type="dxa"/>
            <w:shd w:val="clear" w:color="auto" w:fill="CCC0D9" w:themeFill="accent4" w:themeFillTint="66"/>
          </w:tcPr>
          <w:p w14:paraId="59A39561" w14:textId="77777777" w:rsidR="006D7599" w:rsidRPr="001F1B5B" w:rsidRDefault="006D7599" w:rsidP="006D7599">
            <w:r w:rsidRPr="001F1B5B">
              <w:t>Reads and parses XML file</w:t>
            </w:r>
          </w:p>
        </w:tc>
        <w:tc>
          <w:tcPr>
            <w:tcW w:w="2754" w:type="dxa"/>
            <w:shd w:val="clear" w:color="auto" w:fill="CCC0D9" w:themeFill="accent4" w:themeFillTint="66"/>
          </w:tcPr>
          <w:p w14:paraId="73A692D6" w14:textId="77777777" w:rsidR="006D7599" w:rsidRPr="001F1B5B" w:rsidRDefault="006D7599" w:rsidP="006D7599">
            <w:r w:rsidRPr="001F1B5B">
              <w:t xml:space="preserve">Sends </w:t>
            </w:r>
            <w:r>
              <w:t xml:space="preserve">object </w:t>
            </w:r>
            <w:r w:rsidRPr="001F1B5B">
              <w:t xml:space="preserve">information to </w:t>
            </w:r>
            <w:proofErr w:type="spellStart"/>
            <w:r>
              <w:t>Springies</w:t>
            </w:r>
            <w:proofErr w:type="spellEnd"/>
          </w:p>
        </w:tc>
        <w:tc>
          <w:tcPr>
            <w:tcW w:w="2628" w:type="dxa"/>
            <w:shd w:val="clear" w:color="auto" w:fill="CCC0D9" w:themeFill="accent4" w:themeFillTint="66"/>
          </w:tcPr>
          <w:p w14:paraId="585C0B76" w14:textId="77777777" w:rsidR="006D7599" w:rsidRPr="001F1B5B" w:rsidRDefault="006D7599" w:rsidP="006D7599">
            <w:proofErr w:type="spellStart"/>
            <w:proofErr w:type="gramStart"/>
            <w:r>
              <w:t>loadFile</w:t>
            </w:r>
            <w:proofErr w:type="spellEnd"/>
            <w:proofErr w:type="gramEnd"/>
            <w:r>
              <w:t>()</w:t>
            </w:r>
          </w:p>
        </w:tc>
      </w:tr>
      <w:tr w:rsidR="006D7599" w:rsidRPr="001F1B5B" w14:paraId="02D183CF" w14:textId="77777777" w:rsidTr="006D7599">
        <w:tc>
          <w:tcPr>
            <w:tcW w:w="1998" w:type="dxa"/>
          </w:tcPr>
          <w:p w14:paraId="05D607CF" w14:textId="77777777" w:rsidR="006D7599" w:rsidRPr="009A4D25" w:rsidRDefault="006D7599" w:rsidP="006D7599"/>
        </w:tc>
        <w:tc>
          <w:tcPr>
            <w:tcW w:w="2250" w:type="dxa"/>
          </w:tcPr>
          <w:p w14:paraId="7EF6549B" w14:textId="77777777" w:rsidR="006D7599" w:rsidRPr="001F1B5B" w:rsidRDefault="006D7599" w:rsidP="006D7599"/>
        </w:tc>
        <w:tc>
          <w:tcPr>
            <w:tcW w:w="2754" w:type="dxa"/>
          </w:tcPr>
          <w:p w14:paraId="4B18B84B" w14:textId="77777777" w:rsidR="006D7599" w:rsidRPr="001F1B5B" w:rsidRDefault="006D7599" w:rsidP="006D7599"/>
        </w:tc>
        <w:tc>
          <w:tcPr>
            <w:tcW w:w="2628" w:type="dxa"/>
          </w:tcPr>
          <w:p w14:paraId="0E62E400" w14:textId="77777777" w:rsidR="006D7599" w:rsidRPr="001F1B5B" w:rsidRDefault="006D7599" w:rsidP="006D7599"/>
        </w:tc>
      </w:tr>
      <w:tr w:rsidR="006D7599" w:rsidRPr="001F1B5B" w14:paraId="3049C9D8" w14:textId="77777777" w:rsidTr="006D7599">
        <w:tc>
          <w:tcPr>
            <w:tcW w:w="1998" w:type="dxa"/>
            <w:shd w:val="clear" w:color="auto" w:fill="FBD4B4" w:themeFill="accent6" w:themeFillTint="66"/>
          </w:tcPr>
          <w:p w14:paraId="3ABA4B54" w14:textId="77777777" w:rsidR="006D7599" w:rsidRPr="009A4D25" w:rsidRDefault="006D7599" w:rsidP="006D7599">
            <w:r w:rsidRPr="009A4D25">
              <w:t>World/</w:t>
            </w:r>
            <w:proofErr w:type="spellStart"/>
            <w:r w:rsidRPr="009A4D25">
              <w:t>Springies</w:t>
            </w:r>
            <w:proofErr w:type="spellEnd"/>
          </w:p>
        </w:tc>
        <w:tc>
          <w:tcPr>
            <w:tcW w:w="2250" w:type="dxa"/>
            <w:shd w:val="clear" w:color="auto" w:fill="FBD4B4" w:themeFill="accent6" w:themeFillTint="66"/>
          </w:tcPr>
          <w:p w14:paraId="17E8B907" w14:textId="77777777" w:rsidR="006D7599" w:rsidRPr="001F1B5B" w:rsidRDefault="006D7599" w:rsidP="006D7599">
            <w:r>
              <w:t>Creates and</w:t>
            </w:r>
            <w:r w:rsidRPr="001F1B5B">
              <w:t xml:space="preserve"> updates sprites</w:t>
            </w:r>
          </w:p>
        </w:tc>
        <w:tc>
          <w:tcPr>
            <w:tcW w:w="2754" w:type="dxa"/>
            <w:shd w:val="clear" w:color="auto" w:fill="FBD4B4" w:themeFill="accent6" w:themeFillTint="66"/>
          </w:tcPr>
          <w:p w14:paraId="560EEE0D" w14:textId="77777777" w:rsidR="006D7599" w:rsidRPr="001F1B5B" w:rsidRDefault="006D7599" w:rsidP="006D7599">
            <w:r>
              <w:t>Creates new objects based on output from parser</w:t>
            </w:r>
          </w:p>
        </w:tc>
        <w:tc>
          <w:tcPr>
            <w:tcW w:w="2628" w:type="dxa"/>
            <w:shd w:val="clear" w:color="auto" w:fill="FBD4B4" w:themeFill="accent6" w:themeFillTint="66"/>
          </w:tcPr>
          <w:p w14:paraId="15CF3E85" w14:textId="77777777" w:rsidR="006D7599" w:rsidRDefault="006D7599" w:rsidP="006D7599">
            <w:proofErr w:type="spellStart"/>
            <w:proofErr w:type="gramStart"/>
            <w:r w:rsidRPr="001F1B5B">
              <w:t>clearWorld</w:t>
            </w:r>
            <w:proofErr w:type="spellEnd"/>
            <w:proofErr w:type="gramEnd"/>
            <w:r w:rsidRPr="001F1B5B">
              <w:t>()</w:t>
            </w:r>
          </w:p>
          <w:p w14:paraId="4A9E26F8" w14:textId="77777777" w:rsidR="006D7599" w:rsidRPr="001F1B5B" w:rsidRDefault="006D7599" w:rsidP="006D7599"/>
        </w:tc>
      </w:tr>
      <w:tr w:rsidR="006D7599" w:rsidRPr="001F1B5B" w14:paraId="1C2C9960" w14:textId="77777777" w:rsidTr="006D7599">
        <w:tc>
          <w:tcPr>
            <w:tcW w:w="1998" w:type="dxa"/>
          </w:tcPr>
          <w:p w14:paraId="19D11D77" w14:textId="77777777" w:rsidR="006D7599" w:rsidRPr="009A4D25" w:rsidRDefault="006D7599" w:rsidP="006D7599"/>
        </w:tc>
        <w:tc>
          <w:tcPr>
            <w:tcW w:w="2250" w:type="dxa"/>
          </w:tcPr>
          <w:p w14:paraId="06642857" w14:textId="77777777" w:rsidR="006D7599" w:rsidRPr="001F1B5B" w:rsidRDefault="006D7599" w:rsidP="006D7599"/>
        </w:tc>
        <w:tc>
          <w:tcPr>
            <w:tcW w:w="2754" w:type="dxa"/>
          </w:tcPr>
          <w:p w14:paraId="4B6C375E" w14:textId="77777777" w:rsidR="006D7599" w:rsidRPr="001F1B5B" w:rsidRDefault="006D7599" w:rsidP="006D7599"/>
        </w:tc>
        <w:tc>
          <w:tcPr>
            <w:tcW w:w="2628" w:type="dxa"/>
          </w:tcPr>
          <w:p w14:paraId="1194FFF8" w14:textId="77777777" w:rsidR="006D7599" w:rsidRPr="001F1B5B" w:rsidRDefault="006D7599" w:rsidP="006D7599"/>
        </w:tc>
      </w:tr>
      <w:tr w:rsidR="006D7599" w:rsidRPr="001F1B5B" w14:paraId="326EB634" w14:textId="77777777" w:rsidTr="006D7599">
        <w:tc>
          <w:tcPr>
            <w:tcW w:w="1998" w:type="dxa"/>
            <w:shd w:val="clear" w:color="auto" w:fill="E5B8B7" w:themeFill="accent2" w:themeFillTint="66"/>
          </w:tcPr>
          <w:p w14:paraId="7604A7E7" w14:textId="77777777" w:rsidR="006D7599" w:rsidRPr="009A4D25" w:rsidRDefault="006D7599" w:rsidP="006D7599">
            <w:r w:rsidRPr="009A4D25">
              <w:t>Mass</w:t>
            </w:r>
          </w:p>
        </w:tc>
        <w:tc>
          <w:tcPr>
            <w:tcW w:w="2250" w:type="dxa"/>
            <w:shd w:val="clear" w:color="auto" w:fill="E5B8B7" w:themeFill="accent2" w:themeFillTint="66"/>
          </w:tcPr>
          <w:p w14:paraId="2BAA3351" w14:textId="77777777" w:rsidR="006D7599" w:rsidRPr="001F1B5B" w:rsidRDefault="006D7599" w:rsidP="006D7599">
            <w:r w:rsidRPr="001F1B5B">
              <w:t>Moves in response to forces</w:t>
            </w:r>
          </w:p>
        </w:tc>
        <w:tc>
          <w:tcPr>
            <w:tcW w:w="2754" w:type="dxa"/>
            <w:shd w:val="clear" w:color="auto" w:fill="E5B8B7" w:themeFill="accent2" w:themeFillTint="66"/>
          </w:tcPr>
          <w:p w14:paraId="3B7F8191" w14:textId="77777777" w:rsidR="006D7599" w:rsidRPr="001F1B5B" w:rsidRDefault="006D7599" w:rsidP="006D7599">
            <w:r w:rsidRPr="001F1B5B">
              <w:t xml:space="preserve">Extends </w:t>
            </w:r>
            <w:proofErr w:type="spellStart"/>
            <w:r w:rsidRPr="001F1B5B">
              <w:t>PhysicalObjectCircle</w:t>
            </w:r>
            <w:proofErr w:type="spellEnd"/>
          </w:p>
        </w:tc>
        <w:tc>
          <w:tcPr>
            <w:tcW w:w="2628" w:type="dxa"/>
            <w:shd w:val="clear" w:color="auto" w:fill="E5B8B7" w:themeFill="accent2" w:themeFillTint="66"/>
          </w:tcPr>
          <w:p w14:paraId="259A7B08" w14:textId="77777777" w:rsidR="006D7599" w:rsidRPr="001F1B5B" w:rsidRDefault="006D7599" w:rsidP="006D7599"/>
        </w:tc>
      </w:tr>
      <w:tr w:rsidR="006D7599" w:rsidRPr="001F1B5B" w14:paraId="0D02B1C1" w14:textId="77777777" w:rsidTr="006D7599">
        <w:tc>
          <w:tcPr>
            <w:tcW w:w="1998" w:type="dxa"/>
            <w:shd w:val="clear" w:color="auto" w:fill="E5B8B7" w:themeFill="accent2" w:themeFillTint="66"/>
          </w:tcPr>
          <w:p w14:paraId="5C50A9A1" w14:textId="77777777" w:rsidR="006D7599" w:rsidRPr="009A4D25" w:rsidRDefault="006D7599" w:rsidP="006D7599">
            <w:r w:rsidRPr="009A4D25">
              <w:t>Fixed Mass</w:t>
            </w:r>
          </w:p>
        </w:tc>
        <w:tc>
          <w:tcPr>
            <w:tcW w:w="2250" w:type="dxa"/>
            <w:shd w:val="clear" w:color="auto" w:fill="E5B8B7" w:themeFill="accent2" w:themeFillTint="66"/>
          </w:tcPr>
          <w:p w14:paraId="1D885CEF" w14:textId="77777777" w:rsidR="006D7599" w:rsidRPr="001F1B5B" w:rsidRDefault="006D7599" w:rsidP="006D7599">
            <w:r w:rsidRPr="001F1B5B">
              <w:t>Stationary mass</w:t>
            </w:r>
          </w:p>
        </w:tc>
        <w:tc>
          <w:tcPr>
            <w:tcW w:w="2754" w:type="dxa"/>
            <w:shd w:val="clear" w:color="auto" w:fill="E5B8B7" w:themeFill="accent2" w:themeFillTint="66"/>
          </w:tcPr>
          <w:p w14:paraId="1361EF54" w14:textId="77777777" w:rsidR="006D7599" w:rsidRPr="001F1B5B" w:rsidRDefault="006D7599" w:rsidP="006D7599">
            <w:r w:rsidRPr="001F1B5B">
              <w:t>Extends Mass</w:t>
            </w:r>
          </w:p>
        </w:tc>
        <w:tc>
          <w:tcPr>
            <w:tcW w:w="2628" w:type="dxa"/>
            <w:shd w:val="clear" w:color="auto" w:fill="E5B8B7" w:themeFill="accent2" w:themeFillTint="66"/>
          </w:tcPr>
          <w:p w14:paraId="2F272D54" w14:textId="77777777" w:rsidR="006D7599" w:rsidRPr="001F1B5B" w:rsidRDefault="006D7599" w:rsidP="006D7599"/>
        </w:tc>
      </w:tr>
      <w:tr w:rsidR="006D7599" w:rsidRPr="001F1B5B" w14:paraId="55D7BEAB" w14:textId="77777777" w:rsidTr="006D7599">
        <w:tc>
          <w:tcPr>
            <w:tcW w:w="1998" w:type="dxa"/>
            <w:shd w:val="clear" w:color="auto" w:fill="E5B8B7" w:themeFill="accent2" w:themeFillTint="66"/>
          </w:tcPr>
          <w:p w14:paraId="3B6A0278" w14:textId="77777777" w:rsidR="006D7599" w:rsidRPr="009A4D25" w:rsidRDefault="006D7599" w:rsidP="006D7599">
            <w:r w:rsidRPr="009A4D25">
              <w:t>Spring</w:t>
            </w:r>
          </w:p>
        </w:tc>
        <w:tc>
          <w:tcPr>
            <w:tcW w:w="2250" w:type="dxa"/>
            <w:shd w:val="clear" w:color="auto" w:fill="E5B8B7" w:themeFill="accent2" w:themeFillTint="66"/>
          </w:tcPr>
          <w:p w14:paraId="6CED88C3" w14:textId="77777777" w:rsidR="006D7599" w:rsidRPr="001F1B5B" w:rsidRDefault="006D7599" w:rsidP="006D7599">
            <w:r w:rsidRPr="001F1B5B">
              <w:t>Exerts force in opposite direction of force applied to it</w:t>
            </w:r>
          </w:p>
        </w:tc>
        <w:tc>
          <w:tcPr>
            <w:tcW w:w="2754" w:type="dxa"/>
            <w:shd w:val="clear" w:color="auto" w:fill="E5B8B7" w:themeFill="accent2" w:themeFillTint="66"/>
          </w:tcPr>
          <w:p w14:paraId="6FA49281" w14:textId="77777777" w:rsidR="006D7599" w:rsidRPr="001F1B5B" w:rsidRDefault="006D7599" w:rsidP="006D7599">
            <w:r w:rsidRPr="001F1B5B">
              <w:t xml:space="preserve">Extends </w:t>
            </w:r>
            <w:proofErr w:type="spellStart"/>
            <w:r w:rsidRPr="001F1B5B">
              <w:t>PhysicalObject</w:t>
            </w:r>
            <w:proofErr w:type="spellEnd"/>
          </w:p>
        </w:tc>
        <w:tc>
          <w:tcPr>
            <w:tcW w:w="2628" w:type="dxa"/>
            <w:shd w:val="clear" w:color="auto" w:fill="E5B8B7" w:themeFill="accent2" w:themeFillTint="66"/>
          </w:tcPr>
          <w:p w14:paraId="17954DD6" w14:textId="77777777" w:rsidR="006D7599" w:rsidRPr="001F1B5B" w:rsidRDefault="006D7599" w:rsidP="006D7599">
            <w:proofErr w:type="spellStart"/>
            <w:proofErr w:type="gramStart"/>
            <w:r>
              <w:t>reactionForce</w:t>
            </w:r>
            <w:proofErr w:type="spellEnd"/>
            <w:proofErr w:type="gramEnd"/>
            <w:r>
              <w:t>()</w:t>
            </w:r>
          </w:p>
        </w:tc>
      </w:tr>
      <w:tr w:rsidR="006D7599" w:rsidRPr="001F1B5B" w14:paraId="7A3DC049" w14:textId="77777777" w:rsidTr="006D7599">
        <w:tc>
          <w:tcPr>
            <w:tcW w:w="1998" w:type="dxa"/>
            <w:shd w:val="clear" w:color="auto" w:fill="E5B8B7" w:themeFill="accent2" w:themeFillTint="66"/>
          </w:tcPr>
          <w:p w14:paraId="50BA7B3D" w14:textId="77777777" w:rsidR="006D7599" w:rsidRPr="009A4D25" w:rsidRDefault="006D7599" w:rsidP="006D7599">
            <w:r w:rsidRPr="009A4D25">
              <w:t>Muscle</w:t>
            </w:r>
          </w:p>
        </w:tc>
        <w:tc>
          <w:tcPr>
            <w:tcW w:w="2250" w:type="dxa"/>
            <w:shd w:val="clear" w:color="auto" w:fill="E5B8B7" w:themeFill="accent2" w:themeFillTint="66"/>
          </w:tcPr>
          <w:p w14:paraId="1D16BA30" w14:textId="77777777" w:rsidR="006D7599" w:rsidRPr="001F1B5B" w:rsidRDefault="006D7599" w:rsidP="006D7599">
            <w:r w:rsidRPr="001F1B5B">
              <w:t>Expands and contracts based on amplitude of harmonic motion</w:t>
            </w:r>
          </w:p>
        </w:tc>
        <w:tc>
          <w:tcPr>
            <w:tcW w:w="2754" w:type="dxa"/>
            <w:shd w:val="clear" w:color="auto" w:fill="E5B8B7" w:themeFill="accent2" w:themeFillTint="66"/>
          </w:tcPr>
          <w:p w14:paraId="0BF193EA" w14:textId="77777777" w:rsidR="006D7599" w:rsidRPr="001F1B5B" w:rsidRDefault="006D7599" w:rsidP="006D7599">
            <w:r w:rsidRPr="001F1B5B">
              <w:t xml:space="preserve">Extends </w:t>
            </w:r>
            <w:proofErr w:type="spellStart"/>
            <w:r w:rsidRPr="001F1B5B">
              <w:t>PhysicalObject</w:t>
            </w:r>
            <w:proofErr w:type="spellEnd"/>
          </w:p>
        </w:tc>
        <w:tc>
          <w:tcPr>
            <w:tcW w:w="2628" w:type="dxa"/>
            <w:shd w:val="clear" w:color="auto" w:fill="E5B8B7" w:themeFill="accent2" w:themeFillTint="66"/>
          </w:tcPr>
          <w:p w14:paraId="4DC42EA1" w14:textId="77777777" w:rsidR="006D7599" w:rsidRPr="001F1B5B" w:rsidRDefault="006D7599" w:rsidP="006D7599">
            <w:proofErr w:type="spellStart"/>
            <w:proofErr w:type="gramStart"/>
            <w:r>
              <w:t>actionForce</w:t>
            </w:r>
            <w:proofErr w:type="spellEnd"/>
            <w:proofErr w:type="gramEnd"/>
            <w:r>
              <w:t>()</w:t>
            </w:r>
          </w:p>
        </w:tc>
      </w:tr>
      <w:tr w:rsidR="006D7599" w:rsidRPr="001F1B5B" w14:paraId="436FDE1F" w14:textId="77777777" w:rsidTr="006D7599">
        <w:tc>
          <w:tcPr>
            <w:tcW w:w="1998" w:type="dxa"/>
          </w:tcPr>
          <w:p w14:paraId="2E069CA4" w14:textId="77777777" w:rsidR="006D7599" w:rsidRPr="009A4D25" w:rsidRDefault="006D7599" w:rsidP="006D7599"/>
        </w:tc>
        <w:tc>
          <w:tcPr>
            <w:tcW w:w="2250" w:type="dxa"/>
          </w:tcPr>
          <w:p w14:paraId="4EB41D9D" w14:textId="77777777" w:rsidR="006D7599" w:rsidRPr="001F1B5B" w:rsidRDefault="006D7599" w:rsidP="006D7599"/>
        </w:tc>
        <w:tc>
          <w:tcPr>
            <w:tcW w:w="2754" w:type="dxa"/>
          </w:tcPr>
          <w:p w14:paraId="6EE0E84C" w14:textId="77777777" w:rsidR="006D7599" w:rsidRPr="001F1B5B" w:rsidRDefault="006D7599" w:rsidP="006D7599"/>
        </w:tc>
        <w:tc>
          <w:tcPr>
            <w:tcW w:w="2628" w:type="dxa"/>
          </w:tcPr>
          <w:p w14:paraId="453CAAC3" w14:textId="77777777" w:rsidR="006D7599" w:rsidRPr="001F1B5B" w:rsidRDefault="006D7599" w:rsidP="006D7599"/>
        </w:tc>
      </w:tr>
      <w:tr w:rsidR="006D7599" w:rsidRPr="001F1B5B" w14:paraId="4AAC904D" w14:textId="77777777" w:rsidTr="006D7599">
        <w:tc>
          <w:tcPr>
            <w:tcW w:w="1998" w:type="dxa"/>
            <w:shd w:val="clear" w:color="auto" w:fill="548DD4" w:themeFill="text2" w:themeFillTint="99"/>
          </w:tcPr>
          <w:p w14:paraId="35A91897" w14:textId="77777777" w:rsidR="006D7599" w:rsidRPr="009A4D25" w:rsidRDefault="006D7599" w:rsidP="006D7599">
            <w:r w:rsidRPr="009A4D25">
              <w:t xml:space="preserve">Force </w:t>
            </w:r>
          </w:p>
        </w:tc>
        <w:tc>
          <w:tcPr>
            <w:tcW w:w="2250" w:type="dxa"/>
            <w:shd w:val="clear" w:color="auto" w:fill="548DD4" w:themeFill="text2" w:themeFillTint="99"/>
          </w:tcPr>
          <w:p w14:paraId="33211DB7" w14:textId="77777777" w:rsidR="006D7599" w:rsidRPr="001F1B5B" w:rsidRDefault="006D7599" w:rsidP="006D7599">
            <w:r>
              <w:t>Abstract class that bridges Vec2 class and various forces</w:t>
            </w:r>
          </w:p>
        </w:tc>
        <w:tc>
          <w:tcPr>
            <w:tcW w:w="2754" w:type="dxa"/>
            <w:shd w:val="clear" w:color="auto" w:fill="548DD4" w:themeFill="text2" w:themeFillTint="99"/>
          </w:tcPr>
          <w:p w14:paraId="187DCC8D" w14:textId="77777777" w:rsidR="006D7599" w:rsidRPr="001F1B5B" w:rsidRDefault="006D7599" w:rsidP="006D7599">
            <w:r>
              <w:t>Extends Vec2</w:t>
            </w:r>
          </w:p>
        </w:tc>
        <w:tc>
          <w:tcPr>
            <w:tcW w:w="2628" w:type="dxa"/>
            <w:shd w:val="clear" w:color="auto" w:fill="548DD4" w:themeFill="text2" w:themeFillTint="99"/>
          </w:tcPr>
          <w:p w14:paraId="2D1CF33F" w14:textId="77777777" w:rsidR="006D7599" w:rsidRPr="001F1B5B" w:rsidRDefault="006D7599" w:rsidP="006D7599">
            <w:proofErr w:type="spellStart"/>
            <w:proofErr w:type="gramStart"/>
            <w:r>
              <w:t>calculateForce</w:t>
            </w:r>
            <w:proofErr w:type="spellEnd"/>
            <w:proofErr w:type="gramEnd"/>
            <w:r>
              <w:t>()</w:t>
            </w:r>
          </w:p>
        </w:tc>
      </w:tr>
      <w:tr w:rsidR="006D7599" w:rsidRPr="001F1B5B" w14:paraId="20F87EFB" w14:textId="77777777" w:rsidTr="006D7599">
        <w:tc>
          <w:tcPr>
            <w:tcW w:w="1998" w:type="dxa"/>
            <w:shd w:val="clear" w:color="auto" w:fill="C6D9F1" w:themeFill="text2" w:themeFillTint="33"/>
          </w:tcPr>
          <w:p w14:paraId="5928C0B3" w14:textId="77777777" w:rsidR="006D7599" w:rsidRPr="009A4D25" w:rsidRDefault="006D7599" w:rsidP="006D7599">
            <w:r w:rsidRPr="009A4D25">
              <w:t>Gravity</w:t>
            </w:r>
          </w:p>
        </w:tc>
        <w:tc>
          <w:tcPr>
            <w:tcW w:w="2250" w:type="dxa"/>
            <w:shd w:val="clear" w:color="auto" w:fill="C6D9F1" w:themeFill="text2" w:themeFillTint="33"/>
          </w:tcPr>
          <w:p w14:paraId="0B756DFE" w14:textId="77777777" w:rsidR="006D7599" w:rsidRPr="001F1B5B" w:rsidRDefault="006D7599" w:rsidP="006D7599">
            <w:r>
              <w:t>Causes objects to accelerate in downward</w:t>
            </w:r>
          </w:p>
        </w:tc>
        <w:tc>
          <w:tcPr>
            <w:tcW w:w="2754" w:type="dxa"/>
            <w:shd w:val="clear" w:color="auto" w:fill="C6D9F1" w:themeFill="text2" w:themeFillTint="33"/>
          </w:tcPr>
          <w:p w14:paraId="33097062" w14:textId="77777777" w:rsidR="006D7599" w:rsidRPr="001F1B5B" w:rsidRDefault="006D7599" w:rsidP="006D7599">
            <w:r w:rsidRPr="001F1B5B">
              <w:t xml:space="preserve">Extends </w:t>
            </w:r>
            <w:r>
              <w:t>Force</w:t>
            </w:r>
          </w:p>
        </w:tc>
        <w:tc>
          <w:tcPr>
            <w:tcW w:w="2628" w:type="dxa"/>
            <w:shd w:val="clear" w:color="auto" w:fill="C6D9F1" w:themeFill="text2" w:themeFillTint="33"/>
          </w:tcPr>
          <w:p w14:paraId="0C29218B" w14:textId="77777777" w:rsidR="006D7599" w:rsidRPr="001F1B5B" w:rsidRDefault="006D7599" w:rsidP="006D7599"/>
        </w:tc>
      </w:tr>
      <w:tr w:rsidR="006D7599" w:rsidRPr="001F1B5B" w14:paraId="4DA56CE6" w14:textId="77777777" w:rsidTr="006D7599">
        <w:tc>
          <w:tcPr>
            <w:tcW w:w="1998" w:type="dxa"/>
            <w:shd w:val="clear" w:color="auto" w:fill="C6D9F1" w:themeFill="text2" w:themeFillTint="33"/>
          </w:tcPr>
          <w:p w14:paraId="782C2079" w14:textId="77777777" w:rsidR="006D7599" w:rsidRPr="009A4D25" w:rsidRDefault="006D7599" w:rsidP="006D7599">
            <w:r w:rsidRPr="009A4D25">
              <w:t>Viscosity</w:t>
            </w:r>
          </w:p>
        </w:tc>
        <w:tc>
          <w:tcPr>
            <w:tcW w:w="2250" w:type="dxa"/>
            <w:shd w:val="clear" w:color="auto" w:fill="C6D9F1" w:themeFill="text2" w:themeFillTint="33"/>
          </w:tcPr>
          <w:p w14:paraId="4FE6B220" w14:textId="77777777" w:rsidR="006D7599" w:rsidRPr="001F1B5B" w:rsidRDefault="006D7599" w:rsidP="006D7599">
            <w:r>
              <w:t xml:space="preserve">Resists movement of object proportional and opposite to object’s </w:t>
            </w:r>
            <w:proofErr w:type="spellStart"/>
            <w:r>
              <w:t>velocty</w:t>
            </w:r>
            <w:proofErr w:type="spellEnd"/>
          </w:p>
        </w:tc>
        <w:tc>
          <w:tcPr>
            <w:tcW w:w="2754" w:type="dxa"/>
            <w:shd w:val="clear" w:color="auto" w:fill="C6D9F1" w:themeFill="text2" w:themeFillTint="33"/>
          </w:tcPr>
          <w:p w14:paraId="604C4C51" w14:textId="77777777" w:rsidR="006D7599" w:rsidRPr="001F1B5B" w:rsidRDefault="006D7599" w:rsidP="006D7599">
            <w:r>
              <w:t>Extends Force</w:t>
            </w:r>
          </w:p>
        </w:tc>
        <w:tc>
          <w:tcPr>
            <w:tcW w:w="2628" w:type="dxa"/>
            <w:shd w:val="clear" w:color="auto" w:fill="C6D9F1" w:themeFill="text2" w:themeFillTint="33"/>
          </w:tcPr>
          <w:p w14:paraId="6A189F55" w14:textId="77777777" w:rsidR="006D7599" w:rsidRPr="001F1B5B" w:rsidRDefault="006D7599" w:rsidP="006D7599"/>
        </w:tc>
      </w:tr>
      <w:tr w:rsidR="006D7599" w:rsidRPr="001F1B5B" w14:paraId="46A60C66" w14:textId="77777777" w:rsidTr="006D7599">
        <w:tc>
          <w:tcPr>
            <w:tcW w:w="1998" w:type="dxa"/>
            <w:shd w:val="clear" w:color="auto" w:fill="C6D9F1" w:themeFill="text2" w:themeFillTint="33"/>
          </w:tcPr>
          <w:p w14:paraId="5E4F9868" w14:textId="77777777" w:rsidR="006D7599" w:rsidRPr="009A4D25" w:rsidRDefault="006D7599" w:rsidP="006D7599">
            <w:r w:rsidRPr="009A4D25">
              <w:t>Center of mass</w:t>
            </w:r>
          </w:p>
        </w:tc>
        <w:tc>
          <w:tcPr>
            <w:tcW w:w="2250" w:type="dxa"/>
            <w:shd w:val="clear" w:color="auto" w:fill="C6D9F1" w:themeFill="text2" w:themeFillTint="33"/>
          </w:tcPr>
          <w:p w14:paraId="2E96BA5B" w14:textId="77777777" w:rsidR="006D7599" w:rsidRPr="001F1B5B" w:rsidRDefault="006D7599" w:rsidP="006D7599">
            <w:r>
              <w:t>Attracts/repels masses towards/from center of mass</w:t>
            </w:r>
          </w:p>
        </w:tc>
        <w:tc>
          <w:tcPr>
            <w:tcW w:w="2754" w:type="dxa"/>
            <w:shd w:val="clear" w:color="auto" w:fill="C6D9F1" w:themeFill="text2" w:themeFillTint="33"/>
          </w:tcPr>
          <w:p w14:paraId="6777F01A" w14:textId="77777777" w:rsidR="006D7599" w:rsidRPr="001F1B5B" w:rsidRDefault="006D7599" w:rsidP="006D7599">
            <w:r>
              <w:t>Extends Force</w:t>
            </w:r>
          </w:p>
        </w:tc>
        <w:tc>
          <w:tcPr>
            <w:tcW w:w="2628" w:type="dxa"/>
            <w:shd w:val="clear" w:color="auto" w:fill="C6D9F1" w:themeFill="text2" w:themeFillTint="33"/>
          </w:tcPr>
          <w:p w14:paraId="7F42F460" w14:textId="77777777" w:rsidR="006D7599" w:rsidRPr="001F1B5B" w:rsidRDefault="006D7599" w:rsidP="006D7599"/>
        </w:tc>
      </w:tr>
      <w:tr w:rsidR="006D7599" w:rsidRPr="001F1B5B" w14:paraId="1406438D" w14:textId="77777777" w:rsidTr="006D7599">
        <w:tc>
          <w:tcPr>
            <w:tcW w:w="1998" w:type="dxa"/>
            <w:shd w:val="clear" w:color="auto" w:fill="C6D9F1" w:themeFill="text2" w:themeFillTint="33"/>
          </w:tcPr>
          <w:p w14:paraId="6B3672E7" w14:textId="77777777" w:rsidR="006D7599" w:rsidRPr="009A4D25" w:rsidRDefault="006D7599" w:rsidP="006D7599">
            <w:r w:rsidRPr="009A4D25">
              <w:t>Wall repulsion</w:t>
            </w:r>
          </w:p>
        </w:tc>
        <w:tc>
          <w:tcPr>
            <w:tcW w:w="2250" w:type="dxa"/>
            <w:shd w:val="clear" w:color="auto" w:fill="C6D9F1" w:themeFill="text2" w:themeFillTint="33"/>
          </w:tcPr>
          <w:p w14:paraId="22E2FD8F" w14:textId="77777777" w:rsidR="006D7599" w:rsidRPr="001F1B5B" w:rsidRDefault="006D7599" w:rsidP="006D7599">
            <w:r>
              <w:t>Produces force in opposite direction of wall contact</w:t>
            </w:r>
          </w:p>
        </w:tc>
        <w:tc>
          <w:tcPr>
            <w:tcW w:w="2754" w:type="dxa"/>
            <w:shd w:val="clear" w:color="auto" w:fill="C6D9F1" w:themeFill="text2" w:themeFillTint="33"/>
          </w:tcPr>
          <w:p w14:paraId="79261151" w14:textId="77777777" w:rsidR="006D7599" w:rsidRPr="001F1B5B" w:rsidRDefault="006D7599" w:rsidP="006D7599">
            <w:r>
              <w:t>Extends Force</w:t>
            </w:r>
          </w:p>
        </w:tc>
        <w:tc>
          <w:tcPr>
            <w:tcW w:w="2628" w:type="dxa"/>
            <w:shd w:val="clear" w:color="auto" w:fill="C6D9F1" w:themeFill="text2" w:themeFillTint="33"/>
          </w:tcPr>
          <w:p w14:paraId="44733D5F" w14:textId="77777777" w:rsidR="006D7599" w:rsidRPr="001F1B5B" w:rsidRDefault="006D7599" w:rsidP="006D7599"/>
        </w:tc>
      </w:tr>
    </w:tbl>
    <w:p w14:paraId="7E692D2A" w14:textId="77777777" w:rsidR="006D7599" w:rsidRPr="001F1B5B" w:rsidRDefault="006D7599" w:rsidP="00AD2FAE">
      <w:pPr>
        <w:ind w:left="-720"/>
        <w:jc w:val="center"/>
      </w:pPr>
    </w:p>
    <w:sectPr w:rsidR="006D7599" w:rsidRPr="001F1B5B" w:rsidSect="00A901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9FA"/>
    <w:rsid w:val="001F1B5B"/>
    <w:rsid w:val="002641EA"/>
    <w:rsid w:val="004240CE"/>
    <w:rsid w:val="006D7599"/>
    <w:rsid w:val="009809FA"/>
    <w:rsid w:val="009A4D25"/>
    <w:rsid w:val="00A901D6"/>
    <w:rsid w:val="00A94799"/>
    <w:rsid w:val="00AD2FAE"/>
    <w:rsid w:val="00E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B7FF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09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809F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809F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809F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D2F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09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809F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809F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809F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D2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170</Words>
  <Characters>973</Characters>
  <Application>Microsoft Macintosh Word</Application>
  <DocSecurity>0</DocSecurity>
  <Lines>8</Lines>
  <Paragraphs>2</Paragraphs>
  <ScaleCrop>false</ScaleCrop>
  <Company>Duke University</Company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Zhang</dc:creator>
  <cp:keywords/>
  <dc:description/>
  <cp:lastModifiedBy>Susan Zhang</cp:lastModifiedBy>
  <cp:revision>3</cp:revision>
  <dcterms:created xsi:type="dcterms:W3CDTF">2013-09-11T03:10:00Z</dcterms:created>
  <dcterms:modified xsi:type="dcterms:W3CDTF">2013-09-11T04:33:00Z</dcterms:modified>
</cp:coreProperties>
</file>