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86134050"/>
        <w:docPartObj>
          <w:docPartGallery w:val="Cover Pages"/>
          <w:docPartUnique/>
        </w:docPartObj>
      </w:sdtPr>
      <w:sdtEndPr/>
      <w:sdtContent>
        <w:p w:rsidR="00F66AAC" w:rsidRDefault="00F66AAC"/>
        <w:p w:rsidR="00F66AAC" w:rsidRDefault="00F66AAC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6AAC" w:rsidRPr="00A537F1" w:rsidRDefault="00CB589B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b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66AAC" w:rsidRPr="00A537F1">
                                      <w:rPr>
                                        <w:rFonts w:hint="eastAsia"/>
                                        <w:b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需求规格</w:t>
                                    </w:r>
                                    <w:r w:rsidR="00F66AAC" w:rsidRPr="00A537F1">
                                      <w:rPr>
                                        <w:b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说明书</w:t>
                                    </w:r>
                                  </w:sdtContent>
                                </w:sdt>
                              </w:p>
                              <w:p w:rsidR="00F66AAC" w:rsidRDefault="00CB589B">
                                <w:pPr>
                                  <w:pStyle w:val="a9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C574A" w:rsidRPr="00AC574A"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上海精鲲计算机科技有限公司</w:t>
                                    </w:r>
                                  </w:sdtContent>
                                </w:sdt>
                                <w:r w:rsidR="00AC574A">
                                  <w:rPr>
                                    <w:rFonts w:hint="eastAsia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信息化</w:t>
                                </w:r>
                                <w:r w:rsidR="00AC574A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建设项目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66AAC" w:rsidRDefault="00F66AAC">
                                    <w:pPr>
                                      <w:pStyle w:val="a9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Jano Yang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F66AAC" w:rsidRPr="00A537F1" w:rsidRDefault="00CB589B">
                          <w:pPr>
                            <w:pStyle w:val="a9"/>
                            <w:spacing w:before="40" w:after="560" w:line="216" w:lineRule="auto"/>
                            <w:rPr>
                              <w:b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66AAC" w:rsidRPr="00A537F1">
                                <w:rPr>
                                  <w:rFonts w:hint="eastAsia"/>
                                  <w:b/>
                                  <w:color w:val="5B9BD5" w:themeColor="accent1"/>
                                  <w:sz w:val="72"/>
                                  <w:szCs w:val="72"/>
                                </w:rPr>
                                <w:t>需求规格</w:t>
                              </w:r>
                              <w:r w:rsidR="00F66AAC" w:rsidRPr="00A537F1">
                                <w:rPr>
                                  <w:b/>
                                  <w:color w:val="5B9BD5" w:themeColor="accent1"/>
                                  <w:sz w:val="72"/>
                                  <w:szCs w:val="72"/>
                                </w:rPr>
                                <w:t>说明书</w:t>
                              </w:r>
                            </w:sdtContent>
                          </w:sdt>
                        </w:p>
                        <w:p w:rsidR="00F66AAC" w:rsidRDefault="00CB589B">
                          <w:pPr>
                            <w:pStyle w:val="a9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C574A" w:rsidRPr="00AC574A"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上海精鲲计算机科技有限公司</w:t>
                              </w:r>
                            </w:sdtContent>
                          </w:sdt>
                          <w:r w:rsidR="00AC574A"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信息化</w:t>
                          </w:r>
                          <w:r w:rsidR="00AC574A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建设项目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66AAC" w:rsidRDefault="00F66AAC">
                              <w:pPr>
                                <w:pStyle w:val="a9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Jano Yang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66AAC" w:rsidRDefault="00F66AAC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66AAC" w:rsidRDefault="00F66AAC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C15381" w:rsidRDefault="00C15381"/>
    <w:p w:rsidR="00C15381" w:rsidRDefault="00C15381">
      <w:r>
        <w:rPr>
          <w:rFonts w:hint="eastAsia"/>
        </w:rPr>
        <w:t>本文档</w:t>
      </w:r>
      <w:r>
        <w:t>作为</w:t>
      </w:r>
      <w:r>
        <w:rPr>
          <w:rFonts w:hint="eastAsia"/>
        </w:rPr>
        <w:t>该项目</w:t>
      </w:r>
      <w:r>
        <w:t>的指导文档。</w:t>
      </w:r>
    </w:p>
    <w:p w:rsidR="00AC574A" w:rsidRDefault="00AC574A" w:rsidP="00AC574A">
      <w:pPr>
        <w:jc w:val="center"/>
      </w:pPr>
    </w:p>
    <w:p w:rsidR="00AC574A" w:rsidRDefault="00AC574A" w:rsidP="00AC574A">
      <w:pPr>
        <w:jc w:val="center"/>
      </w:pPr>
      <w:r>
        <w:rPr>
          <w:rFonts w:hint="eastAsia"/>
        </w:rPr>
        <w:t>版本</w:t>
      </w:r>
      <w:r>
        <w:t>信息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3906"/>
      </w:tblGrid>
      <w:tr w:rsidR="00AC574A" w:rsidTr="00AC5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C574A" w:rsidRDefault="00AC574A" w:rsidP="00AC574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559" w:type="dxa"/>
          </w:tcPr>
          <w:p w:rsidR="00AC574A" w:rsidRDefault="00AC574A" w:rsidP="00AC57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560" w:type="dxa"/>
          </w:tcPr>
          <w:p w:rsidR="00AC574A" w:rsidRDefault="00AC574A" w:rsidP="00AC57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3906" w:type="dxa"/>
          </w:tcPr>
          <w:p w:rsidR="00AC574A" w:rsidRDefault="00AC574A" w:rsidP="00AC57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AC574A" w:rsidRPr="00A537F1" w:rsidTr="00AC5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C574A" w:rsidRPr="00A537F1" w:rsidRDefault="00AC574A" w:rsidP="00AC574A">
            <w:pPr>
              <w:jc w:val="center"/>
              <w:rPr>
                <w:b w:val="0"/>
              </w:rPr>
            </w:pPr>
            <w:r w:rsidRPr="00A537F1">
              <w:rPr>
                <w:rFonts w:hint="eastAsia"/>
                <w:b w:val="0"/>
              </w:rPr>
              <w:t>1.0</w:t>
            </w:r>
          </w:p>
        </w:tc>
        <w:tc>
          <w:tcPr>
            <w:tcW w:w="1559" w:type="dxa"/>
          </w:tcPr>
          <w:p w:rsidR="00AC574A" w:rsidRPr="00A537F1" w:rsidRDefault="00AC574A" w:rsidP="00AC5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7F1">
              <w:t>2016/7/1</w:t>
            </w:r>
          </w:p>
        </w:tc>
        <w:tc>
          <w:tcPr>
            <w:tcW w:w="1560" w:type="dxa"/>
          </w:tcPr>
          <w:p w:rsidR="00AC574A" w:rsidRPr="00A537F1" w:rsidRDefault="00AC574A" w:rsidP="00AC5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7F1">
              <w:rPr>
                <w:rFonts w:hint="eastAsia"/>
              </w:rPr>
              <w:t>J</w:t>
            </w:r>
            <w:r w:rsidRPr="00A537F1">
              <w:t>ano Yang</w:t>
            </w:r>
          </w:p>
        </w:tc>
        <w:tc>
          <w:tcPr>
            <w:tcW w:w="3906" w:type="dxa"/>
          </w:tcPr>
          <w:p w:rsidR="00AC574A" w:rsidRPr="00A537F1" w:rsidRDefault="00AC574A" w:rsidP="00AC5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7F1">
              <w:rPr>
                <w:rFonts w:hint="eastAsia"/>
              </w:rPr>
              <w:t>初始</w:t>
            </w:r>
            <w:r w:rsidRPr="00A537F1">
              <w:t>版本</w:t>
            </w:r>
          </w:p>
        </w:tc>
      </w:tr>
      <w:tr w:rsidR="00AC574A" w:rsidTr="00AC5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C574A" w:rsidRDefault="00AC574A" w:rsidP="00AC574A">
            <w:pPr>
              <w:jc w:val="center"/>
            </w:pPr>
          </w:p>
        </w:tc>
        <w:tc>
          <w:tcPr>
            <w:tcW w:w="1559" w:type="dxa"/>
          </w:tcPr>
          <w:p w:rsidR="00AC574A" w:rsidRDefault="00AC574A" w:rsidP="00AC57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AC574A" w:rsidRDefault="00AC574A" w:rsidP="00AC57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</w:tcPr>
          <w:p w:rsidR="00AC574A" w:rsidRDefault="00AC574A" w:rsidP="00AC57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74A" w:rsidTr="00AC5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C574A" w:rsidRDefault="00AC574A" w:rsidP="00AC574A">
            <w:pPr>
              <w:jc w:val="center"/>
            </w:pPr>
          </w:p>
        </w:tc>
        <w:tc>
          <w:tcPr>
            <w:tcW w:w="1559" w:type="dxa"/>
          </w:tcPr>
          <w:p w:rsidR="00AC574A" w:rsidRDefault="00AC574A" w:rsidP="00AC5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AC574A" w:rsidRDefault="00AC574A" w:rsidP="00AC5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</w:tcPr>
          <w:p w:rsidR="00AC574A" w:rsidRDefault="00AC574A" w:rsidP="00AC5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C574A" w:rsidRDefault="00AC574A" w:rsidP="00AC574A">
      <w:pPr>
        <w:jc w:val="center"/>
      </w:pPr>
    </w:p>
    <w:p w:rsidR="00521507" w:rsidRDefault="00521507">
      <w:pPr>
        <w:widowControl/>
        <w:jc w:val="left"/>
      </w:pPr>
      <w:r>
        <w:br w:type="page"/>
      </w:r>
    </w:p>
    <w:p w:rsidR="00AC574A" w:rsidRDefault="00AC574A">
      <w:pPr>
        <w:widowControl/>
        <w:jc w:val="left"/>
      </w:pPr>
    </w:p>
    <w:p w:rsidR="00A537F1" w:rsidRDefault="00A537F1">
      <w:pPr>
        <w:pStyle w:val="11"/>
        <w:tabs>
          <w:tab w:val="left" w:pos="387"/>
          <w:tab w:val="right" w:pos="8296"/>
        </w:tabs>
        <w:rPr>
          <w:rFonts w:eastAsiaTheme="minorEastAsia"/>
          <w:b w:val="0"/>
          <w:bCs w:val="0"/>
          <w:caps w:val="0"/>
          <w:noProof/>
          <w:sz w:val="21"/>
          <w:u w:val="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5151470" w:history="1">
        <w:r w:rsidRPr="006321A5">
          <w:rPr>
            <w:rStyle w:val="ab"/>
            <w:noProof/>
          </w:rPr>
          <w:t>1</w:t>
        </w:r>
        <w:r>
          <w:rPr>
            <w:rFonts w:eastAsiaTheme="minorEastAsia"/>
            <w:b w:val="0"/>
            <w:bCs w:val="0"/>
            <w:caps w:val="0"/>
            <w:noProof/>
            <w:sz w:val="21"/>
            <w:u w:val="none"/>
          </w:rPr>
          <w:tab/>
        </w:r>
        <w:r w:rsidRPr="006321A5">
          <w:rPr>
            <w:rStyle w:val="ab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11"/>
        <w:tabs>
          <w:tab w:val="left" w:pos="387"/>
          <w:tab w:val="right" w:pos="8296"/>
        </w:tabs>
        <w:rPr>
          <w:rFonts w:eastAsiaTheme="minorEastAsia"/>
          <w:b w:val="0"/>
          <w:bCs w:val="0"/>
          <w:caps w:val="0"/>
          <w:noProof/>
          <w:sz w:val="21"/>
          <w:u w:val="none"/>
        </w:rPr>
      </w:pPr>
      <w:hyperlink w:anchor="_Toc455151471" w:history="1">
        <w:r w:rsidRPr="006321A5">
          <w:rPr>
            <w:rStyle w:val="ab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1"/>
            <w:u w:val="none"/>
          </w:rPr>
          <w:tab/>
        </w:r>
        <w:r w:rsidRPr="006321A5">
          <w:rPr>
            <w:rStyle w:val="ab"/>
            <w:noProof/>
          </w:rPr>
          <w:t>需求说明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21"/>
        <w:tabs>
          <w:tab w:val="left" w:pos="562"/>
          <w:tab w:val="right" w:pos="8296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455151472" w:history="1">
        <w:r w:rsidRPr="006321A5">
          <w:rPr>
            <w:rStyle w:val="ab"/>
            <w:rFonts w:asciiTheme="minorEastAsia" w:hAnsiTheme="minorEastAsia"/>
            <w:noProof/>
          </w:rPr>
          <w:t>2.1</w:t>
        </w:r>
        <w:r>
          <w:rPr>
            <w:rFonts w:eastAsiaTheme="minorEastAsia"/>
            <w:b w:val="0"/>
            <w:bCs w:val="0"/>
            <w:smallCaps w:val="0"/>
            <w:noProof/>
            <w:sz w:val="21"/>
          </w:rPr>
          <w:tab/>
        </w:r>
        <w:r w:rsidRPr="006321A5">
          <w:rPr>
            <w:rStyle w:val="ab"/>
            <w:rFonts w:asciiTheme="minorEastAsia" w:hAnsiTheme="minorEastAsia"/>
            <w:noProof/>
          </w:rPr>
          <w:t>界面与风格需求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21"/>
        <w:tabs>
          <w:tab w:val="left" w:pos="562"/>
          <w:tab w:val="right" w:pos="8296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455151473" w:history="1">
        <w:r w:rsidRPr="006321A5">
          <w:rPr>
            <w:rStyle w:val="ab"/>
            <w:rFonts w:asciiTheme="minorEastAsia" w:hAnsiTheme="minorEastAsia"/>
            <w:noProof/>
          </w:rPr>
          <w:t>2.2</w:t>
        </w:r>
        <w:r>
          <w:rPr>
            <w:rFonts w:eastAsiaTheme="minorEastAsia"/>
            <w:b w:val="0"/>
            <w:bCs w:val="0"/>
            <w:smallCaps w:val="0"/>
            <w:noProof/>
            <w:sz w:val="21"/>
          </w:rPr>
          <w:tab/>
        </w:r>
        <w:r w:rsidRPr="006321A5">
          <w:rPr>
            <w:rStyle w:val="ab"/>
            <w:rFonts w:asciiTheme="minorEastAsia" w:hAnsiTheme="minorEastAsia"/>
            <w:noProof/>
          </w:rPr>
          <w:t>基础模块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21"/>
        <w:tabs>
          <w:tab w:val="left" w:pos="562"/>
          <w:tab w:val="right" w:pos="8296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455151474" w:history="1">
        <w:r w:rsidRPr="006321A5">
          <w:rPr>
            <w:rStyle w:val="ab"/>
            <w:rFonts w:asciiTheme="minorEastAsia" w:hAnsiTheme="minorEastAsia"/>
            <w:noProof/>
          </w:rPr>
          <w:t>2.3</w:t>
        </w:r>
        <w:r>
          <w:rPr>
            <w:rFonts w:eastAsiaTheme="minorEastAsia"/>
            <w:b w:val="0"/>
            <w:bCs w:val="0"/>
            <w:smallCaps w:val="0"/>
            <w:noProof/>
            <w:sz w:val="21"/>
          </w:rPr>
          <w:tab/>
        </w:r>
        <w:r w:rsidRPr="006321A5">
          <w:rPr>
            <w:rStyle w:val="ab"/>
            <w:rFonts w:asciiTheme="minorEastAsia" w:hAnsiTheme="minorEastAsia"/>
            <w:noProof/>
          </w:rPr>
          <w:t>登陆首页面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21"/>
        <w:tabs>
          <w:tab w:val="left" w:pos="562"/>
          <w:tab w:val="right" w:pos="8296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455151475" w:history="1">
        <w:r w:rsidRPr="006321A5">
          <w:rPr>
            <w:rStyle w:val="ab"/>
            <w:rFonts w:asciiTheme="minorEastAsia" w:hAnsiTheme="minorEastAsia"/>
            <w:noProof/>
          </w:rPr>
          <w:t>2.4</w:t>
        </w:r>
        <w:r>
          <w:rPr>
            <w:rFonts w:eastAsiaTheme="minorEastAsia"/>
            <w:b w:val="0"/>
            <w:bCs w:val="0"/>
            <w:smallCaps w:val="0"/>
            <w:noProof/>
            <w:sz w:val="21"/>
          </w:rPr>
          <w:tab/>
        </w:r>
        <w:r w:rsidRPr="006321A5">
          <w:rPr>
            <w:rStyle w:val="ab"/>
            <w:rFonts w:asciiTheme="minorEastAsia" w:hAnsiTheme="minorEastAsia"/>
            <w:noProof/>
          </w:rPr>
          <w:t>合同管理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31"/>
        <w:tabs>
          <w:tab w:val="left" w:pos="709"/>
          <w:tab w:val="right" w:pos="8296"/>
        </w:tabs>
        <w:rPr>
          <w:rFonts w:eastAsiaTheme="minorEastAsia"/>
          <w:smallCaps w:val="0"/>
          <w:noProof/>
          <w:sz w:val="21"/>
        </w:rPr>
      </w:pPr>
      <w:hyperlink w:anchor="_Toc455151476" w:history="1">
        <w:r w:rsidRPr="006321A5">
          <w:rPr>
            <w:rStyle w:val="ab"/>
            <w:noProof/>
          </w:rPr>
          <w:t>2.4.1</w:t>
        </w:r>
        <w:r>
          <w:rPr>
            <w:rFonts w:eastAsiaTheme="minorEastAsia"/>
            <w:smallCaps w:val="0"/>
            <w:noProof/>
            <w:sz w:val="21"/>
          </w:rPr>
          <w:tab/>
        </w:r>
        <w:r w:rsidRPr="006321A5">
          <w:rPr>
            <w:rStyle w:val="ab"/>
            <w:noProof/>
          </w:rPr>
          <w:t>框架性合同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31"/>
        <w:tabs>
          <w:tab w:val="left" w:pos="709"/>
          <w:tab w:val="right" w:pos="8296"/>
        </w:tabs>
        <w:rPr>
          <w:rFonts w:eastAsiaTheme="minorEastAsia"/>
          <w:smallCaps w:val="0"/>
          <w:noProof/>
          <w:sz w:val="21"/>
        </w:rPr>
      </w:pPr>
      <w:hyperlink w:anchor="_Toc455151477" w:history="1">
        <w:r w:rsidRPr="006321A5">
          <w:rPr>
            <w:rStyle w:val="ab"/>
            <w:noProof/>
          </w:rPr>
          <w:t>2.4.2</w:t>
        </w:r>
        <w:r>
          <w:rPr>
            <w:rFonts w:eastAsiaTheme="minorEastAsia"/>
            <w:smallCaps w:val="0"/>
            <w:noProof/>
            <w:sz w:val="21"/>
          </w:rPr>
          <w:tab/>
        </w:r>
        <w:r w:rsidRPr="006321A5">
          <w:rPr>
            <w:rStyle w:val="ab"/>
            <w:noProof/>
          </w:rPr>
          <w:t>客户合同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31"/>
        <w:tabs>
          <w:tab w:val="left" w:pos="709"/>
          <w:tab w:val="right" w:pos="8296"/>
        </w:tabs>
        <w:rPr>
          <w:rFonts w:eastAsiaTheme="minorEastAsia"/>
          <w:smallCaps w:val="0"/>
          <w:noProof/>
          <w:sz w:val="21"/>
        </w:rPr>
      </w:pPr>
      <w:hyperlink w:anchor="_Toc455151478" w:history="1">
        <w:r w:rsidRPr="006321A5">
          <w:rPr>
            <w:rStyle w:val="ab"/>
            <w:noProof/>
          </w:rPr>
          <w:t>2.4.3</w:t>
        </w:r>
        <w:r>
          <w:rPr>
            <w:rFonts w:eastAsiaTheme="minorEastAsia"/>
            <w:smallCaps w:val="0"/>
            <w:noProof/>
            <w:sz w:val="21"/>
          </w:rPr>
          <w:tab/>
        </w:r>
        <w:r w:rsidRPr="006321A5">
          <w:rPr>
            <w:rStyle w:val="ab"/>
            <w:noProof/>
          </w:rPr>
          <w:t>新建合同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31"/>
        <w:tabs>
          <w:tab w:val="left" w:pos="709"/>
          <w:tab w:val="right" w:pos="8296"/>
        </w:tabs>
        <w:rPr>
          <w:rFonts w:eastAsiaTheme="minorEastAsia"/>
          <w:smallCaps w:val="0"/>
          <w:noProof/>
          <w:sz w:val="21"/>
        </w:rPr>
      </w:pPr>
      <w:hyperlink w:anchor="_Toc455151479" w:history="1">
        <w:r w:rsidRPr="006321A5">
          <w:rPr>
            <w:rStyle w:val="ab"/>
            <w:noProof/>
          </w:rPr>
          <w:t>2.4.4</w:t>
        </w:r>
        <w:r>
          <w:rPr>
            <w:rFonts w:eastAsiaTheme="minorEastAsia"/>
            <w:smallCaps w:val="0"/>
            <w:noProof/>
            <w:sz w:val="21"/>
          </w:rPr>
          <w:tab/>
        </w:r>
        <w:r w:rsidRPr="006321A5">
          <w:rPr>
            <w:rStyle w:val="ab"/>
            <w:noProof/>
          </w:rPr>
          <w:t>合同变更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21"/>
        <w:tabs>
          <w:tab w:val="left" w:pos="562"/>
          <w:tab w:val="right" w:pos="8296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455151480" w:history="1">
        <w:r w:rsidRPr="006321A5">
          <w:rPr>
            <w:rStyle w:val="ab"/>
            <w:rFonts w:asciiTheme="minorEastAsia" w:hAnsiTheme="minorEastAsia"/>
            <w:noProof/>
          </w:rPr>
          <w:t>2.5</w:t>
        </w:r>
        <w:r>
          <w:rPr>
            <w:rFonts w:eastAsiaTheme="minorEastAsia"/>
            <w:b w:val="0"/>
            <w:bCs w:val="0"/>
            <w:smallCaps w:val="0"/>
            <w:noProof/>
            <w:sz w:val="21"/>
          </w:rPr>
          <w:tab/>
        </w:r>
        <w:r w:rsidRPr="006321A5">
          <w:rPr>
            <w:rStyle w:val="ab"/>
            <w:rFonts w:asciiTheme="minorEastAsia" w:hAnsiTheme="minorEastAsia"/>
            <w:noProof/>
          </w:rPr>
          <w:t>订单管理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31"/>
        <w:tabs>
          <w:tab w:val="left" w:pos="709"/>
          <w:tab w:val="right" w:pos="8296"/>
        </w:tabs>
        <w:rPr>
          <w:rFonts w:eastAsiaTheme="minorEastAsia"/>
          <w:smallCaps w:val="0"/>
          <w:noProof/>
          <w:sz w:val="21"/>
        </w:rPr>
      </w:pPr>
      <w:hyperlink w:anchor="_Toc455151481" w:history="1">
        <w:r w:rsidRPr="006321A5">
          <w:rPr>
            <w:rStyle w:val="ab"/>
            <w:noProof/>
          </w:rPr>
          <w:t>2.5.1</w:t>
        </w:r>
        <w:r>
          <w:rPr>
            <w:rFonts w:eastAsiaTheme="minorEastAsia"/>
            <w:smallCaps w:val="0"/>
            <w:noProof/>
            <w:sz w:val="21"/>
          </w:rPr>
          <w:tab/>
        </w:r>
        <w:r w:rsidRPr="006321A5">
          <w:rPr>
            <w:rStyle w:val="ab"/>
            <w:noProof/>
          </w:rPr>
          <w:t>订单列表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31"/>
        <w:tabs>
          <w:tab w:val="left" w:pos="709"/>
          <w:tab w:val="right" w:pos="8296"/>
        </w:tabs>
        <w:rPr>
          <w:rFonts w:eastAsiaTheme="minorEastAsia"/>
          <w:smallCaps w:val="0"/>
          <w:noProof/>
          <w:sz w:val="21"/>
        </w:rPr>
      </w:pPr>
      <w:hyperlink w:anchor="_Toc455151482" w:history="1">
        <w:r w:rsidRPr="006321A5">
          <w:rPr>
            <w:rStyle w:val="ab"/>
            <w:noProof/>
          </w:rPr>
          <w:t>2.5.2</w:t>
        </w:r>
        <w:r>
          <w:rPr>
            <w:rFonts w:eastAsiaTheme="minorEastAsia"/>
            <w:smallCaps w:val="0"/>
            <w:noProof/>
            <w:sz w:val="21"/>
          </w:rPr>
          <w:tab/>
        </w:r>
        <w:r w:rsidRPr="006321A5">
          <w:rPr>
            <w:rStyle w:val="ab"/>
            <w:noProof/>
          </w:rPr>
          <w:t>新建订单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31"/>
        <w:tabs>
          <w:tab w:val="left" w:pos="709"/>
          <w:tab w:val="right" w:pos="8296"/>
        </w:tabs>
        <w:rPr>
          <w:rFonts w:eastAsiaTheme="minorEastAsia"/>
          <w:smallCaps w:val="0"/>
          <w:noProof/>
          <w:sz w:val="21"/>
        </w:rPr>
      </w:pPr>
      <w:hyperlink w:anchor="_Toc455151483" w:history="1">
        <w:r w:rsidRPr="006321A5">
          <w:rPr>
            <w:rStyle w:val="ab"/>
            <w:noProof/>
          </w:rPr>
          <w:t>2.5.3</w:t>
        </w:r>
        <w:r>
          <w:rPr>
            <w:rFonts w:eastAsiaTheme="minorEastAsia"/>
            <w:smallCaps w:val="0"/>
            <w:noProof/>
            <w:sz w:val="21"/>
          </w:rPr>
          <w:tab/>
        </w:r>
        <w:r w:rsidRPr="006321A5">
          <w:rPr>
            <w:rStyle w:val="ab"/>
            <w:noProof/>
          </w:rPr>
          <w:t>订单的修改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21"/>
        <w:tabs>
          <w:tab w:val="left" w:pos="562"/>
          <w:tab w:val="right" w:pos="8296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455151484" w:history="1">
        <w:r w:rsidRPr="006321A5">
          <w:rPr>
            <w:rStyle w:val="ab"/>
            <w:rFonts w:asciiTheme="minorEastAsia" w:hAnsiTheme="minorEastAsia"/>
            <w:noProof/>
          </w:rPr>
          <w:t>2.6</w:t>
        </w:r>
        <w:r>
          <w:rPr>
            <w:rFonts w:eastAsiaTheme="minorEastAsia"/>
            <w:b w:val="0"/>
            <w:bCs w:val="0"/>
            <w:smallCaps w:val="0"/>
            <w:noProof/>
            <w:sz w:val="21"/>
          </w:rPr>
          <w:tab/>
        </w:r>
        <w:r w:rsidRPr="006321A5">
          <w:rPr>
            <w:rStyle w:val="ab"/>
            <w:rFonts w:asciiTheme="minorEastAsia" w:hAnsiTheme="minorEastAsia"/>
            <w:noProof/>
          </w:rPr>
          <w:t>佣金管理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31"/>
        <w:tabs>
          <w:tab w:val="left" w:pos="709"/>
          <w:tab w:val="right" w:pos="8296"/>
        </w:tabs>
        <w:rPr>
          <w:rFonts w:eastAsiaTheme="minorEastAsia"/>
          <w:smallCaps w:val="0"/>
          <w:noProof/>
          <w:sz w:val="21"/>
        </w:rPr>
      </w:pPr>
      <w:hyperlink w:anchor="_Toc455151485" w:history="1">
        <w:r w:rsidRPr="006321A5">
          <w:rPr>
            <w:rStyle w:val="ab"/>
            <w:noProof/>
          </w:rPr>
          <w:t>2.6.1</w:t>
        </w:r>
        <w:r>
          <w:rPr>
            <w:rFonts w:eastAsiaTheme="minorEastAsia"/>
            <w:smallCaps w:val="0"/>
            <w:noProof/>
            <w:sz w:val="21"/>
          </w:rPr>
          <w:tab/>
        </w:r>
        <w:r w:rsidRPr="006321A5">
          <w:rPr>
            <w:rStyle w:val="ab"/>
            <w:noProof/>
          </w:rPr>
          <w:t>佣金参数设置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31"/>
        <w:tabs>
          <w:tab w:val="left" w:pos="709"/>
          <w:tab w:val="right" w:pos="8296"/>
        </w:tabs>
        <w:rPr>
          <w:rFonts w:eastAsiaTheme="minorEastAsia"/>
          <w:smallCaps w:val="0"/>
          <w:noProof/>
          <w:sz w:val="21"/>
        </w:rPr>
      </w:pPr>
      <w:hyperlink w:anchor="_Toc455151486" w:history="1">
        <w:r w:rsidRPr="006321A5">
          <w:rPr>
            <w:rStyle w:val="ab"/>
            <w:noProof/>
          </w:rPr>
          <w:t>2.6.2</w:t>
        </w:r>
        <w:r>
          <w:rPr>
            <w:rFonts w:eastAsiaTheme="minorEastAsia"/>
            <w:smallCaps w:val="0"/>
            <w:noProof/>
            <w:sz w:val="21"/>
          </w:rPr>
          <w:tab/>
        </w:r>
        <w:r w:rsidRPr="006321A5">
          <w:rPr>
            <w:rStyle w:val="ab"/>
            <w:noProof/>
          </w:rPr>
          <w:t>合同佣金计算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31"/>
        <w:tabs>
          <w:tab w:val="left" w:pos="709"/>
          <w:tab w:val="right" w:pos="8296"/>
        </w:tabs>
        <w:rPr>
          <w:rFonts w:eastAsiaTheme="minorEastAsia"/>
          <w:smallCaps w:val="0"/>
          <w:noProof/>
          <w:sz w:val="21"/>
        </w:rPr>
      </w:pPr>
      <w:hyperlink w:anchor="_Toc455151487" w:history="1">
        <w:r w:rsidRPr="006321A5">
          <w:rPr>
            <w:rStyle w:val="ab"/>
            <w:noProof/>
          </w:rPr>
          <w:t>2.6.3</w:t>
        </w:r>
        <w:r>
          <w:rPr>
            <w:rFonts w:eastAsiaTheme="minorEastAsia"/>
            <w:smallCaps w:val="0"/>
            <w:noProof/>
            <w:sz w:val="21"/>
          </w:rPr>
          <w:tab/>
        </w:r>
        <w:r w:rsidRPr="006321A5">
          <w:rPr>
            <w:rStyle w:val="ab"/>
            <w:noProof/>
          </w:rPr>
          <w:t>月份佣金计算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21"/>
        <w:tabs>
          <w:tab w:val="left" w:pos="562"/>
          <w:tab w:val="right" w:pos="8296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455151488" w:history="1">
        <w:r w:rsidRPr="006321A5">
          <w:rPr>
            <w:rStyle w:val="ab"/>
            <w:rFonts w:asciiTheme="minorEastAsia" w:hAnsiTheme="minorEastAsia"/>
            <w:noProof/>
          </w:rPr>
          <w:t>2.7</w:t>
        </w:r>
        <w:r>
          <w:rPr>
            <w:rFonts w:eastAsiaTheme="minorEastAsia"/>
            <w:b w:val="0"/>
            <w:bCs w:val="0"/>
            <w:smallCaps w:val="0"/>
            <w:noProof/>
            <w:sz w:val="21"/>
          </w:rPr>
          <w:tab/>
        </w:r>
        <w:r w:rsidRPr="006321A5">
          <w:rPr>
            <w:rStyle w:val="ab"/>
            <w:rFonts w:asciiTheme="minorEastAsia" w:hAnsiTheme="minorEastAsia"/>
            <w:noProof/>
          </w:rPr>
          <w:t>统计报表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21"/>
        <w:tabs>
          <w:tab w:val="left" w:pos="562"/>
          <w:tab w:val="right" w:pos="8296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455151489" w:history="1">
        <w:r w:rsidRPr="006321A5">
          <w:rPr>
            <w:rStyle w:val="ab"/>
            <w:rFonts w:asciiTheme="minorEastAsia" w:hAnsiTheme="minorEastAsia"/>
            <w:noProof/>
          </w:rPr>
          <w:t>2.8</w:t>
        </w:r>
        <w:r>
          <w:rPr>
            <w:rFonts w:eastAsiaTheme="minorEastAsia"/>
            <w:b w:val="0"/>
            <w:bCs w:val="0"/>
            <w:smallCaps w:val="0"/>
            <w:noProof/>
            <w:sz w:val="21"/>
          </w:rPr>
          <w:tab/>
        </w:r>
        <w:r w:rsidRPr="006321A5">
          <w:rPr>
            <w:rStyle w:val="ab"/>
            <w:rFonts w:asciiTheme="minorEastAsia" w:hAnsiTheme="minorEastAsia"/>
            <w:noProof/>
          </w:rPr>
          <w:t>个人信息管理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21"/>
        <w:tabs>
          <w:tab w:val="left" w:pos="562"/>
          <w:tab w:val="right" w:pos="8296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455151490" w:history="1">
        <w:r w:rsidRPr="006321A5">
          <w:rPr>
            <w:rStyle w:val="ab"/>
            <w:rFonts w:asciiTheme="minorEastAsia" w:hAnsiTheme="minorEastAsia"/>
            <w:noProof/>
          </w:rPr>
          <w:t>2.9</w:t>
        </w:r>
        <w:r>
          <w:rPr>
            <w:rFonts w:eastAsiaTheme="minorEastAsia"/>
            <w:b w:val="0"/>
            <w:bCs w:val="0"/>
            <w:smallCaps w:val="0"/>
            <w:noProof/>
            <w:sz w:val="21"/>
          </w:rPr>
          <w:tab/>
        </w:r>
        <w:r w:rsidRPr="006321A5">
          <w:rPr>
            <w:rStyle w:val="ab"/>
            <w:rFonts w:asciiTheme="minorEastAsia" w:hAnsiTheme="minorEastAsia"/>
            <w:noProof/>
          </w:rPr>
          <w:t>评价体系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31"/>
        <w:tabs>
          <w:tab w:val="left" w:pos="709"/>
          <w:tab w:val="right" w:pos="8296"/>
        </w:tabs>
        <w:rPr>
          <w:rFonts w:eastAsiaTheme="minorEastAsia"/>
          <w:smallCaps w:val="0"/>
          <w:noProof/>
          <w:sz w:val="21"/>
        </w:rPr>
      </w:pPr>
      <w:hyperlink w:anchor="_Toc455151491" w:history="1">
        <w:r w:rsidRPr="006321A5">
          <w:rPr>
            <w:rStyle w:val="ab"/>
            <w:noProof/>
          </w:rPr>
          <w:t>2.9.1</w:t>
        </w:r>
        <w:r>
          <w:rPr>
            <w:rFonts w:eastAsiaTheme="minorEastAsia"/>
            <w:smallCaps w:val="0"/>
            <w:noProof/>
            <w:sz w:val="21"/>
          </w:rPr>
          <w:tab/>
        </w:r>
        <w:r w:rsidRPr="006321A5">
          <w:rPr>
            <w:rStyle w:val="ab"/>
            <w:noProof/>
          </w:rPr>
          <w:t>参数设定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31"/>
        <w:tabs>
          <w:tab w:val="left" w:pos="709"/>
          <w:tab w:val="right" w:pos="8296"/>
        </w:tabs>
        <w:rPr>
          <w:rFonts w:eastAsiaTheme="minorEastAsia"/>
          <w:smallCaps w:val="0"/>
          <w:noProof/>
          <w:sz w:val="21"/>
        </w:rPr>
      </w:pPr>
      <w:hyperlink w:anchor="_Toc455151492" w:history="1">
        <w:r w:rsidRPr="006321A5">
          <w:rPr>
            <w:rStyle w:val="ab"/>
            <w:noProof/>
          </w:rPr>
          <w:t>2.9.2</w:t>
        </w:r>
        <w:r>
          <w:rPr>
            <w:rFonts w:eastAsiaTheme="minorEastAsia"/>
            <w:smallCaps w:val="0"/>
            <w:noProof/>
            <w:sz w:val="21"/>
          </w:rPr>
          <w:tab/>
        </w:r>
        <w:r w:rsidRPr="006321A5">
          <w:rPr>
            <w:rStyle w:val="ab"/>
            <w:noProof/>
          </w:rPr>
          <w:t>客户评价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31"/>
        <w:tabs>
          <w:tab w:val="left" w:pos="709"/>
          <w:tab w:val="right" w:pos="8296"/>
        </w:tabs>
        <w:rPr>
          <w:rFonts w:eastAsiaTheme="minorEastAsia"/>
          <w:smallCaps w:val="0"/>
          <w:noProof/>
          <w:sz w:val="21"/>
        </w:rPr>
      </w:pPr>
      <w:hyperlink w:anchor="_Toc455151493" w:history="1">
        <w:r w:rsidRPr="006321A5">
          <w:rPr>
            <w:rStyle w:val="ab"/>
            <w:noProof/>
          </w:rPr>
          <w:t>2.9.3</w:t>
        </w:r>
        <w:r>
          <w:rPr>
            <w:rFonts w:eastAsiaTheme="minorEastAsia"/>
            <w:smallCaps w:val="0"/>
            <w:noProof/>
            <w:sz w:val="21"/>
          </w:rPr>
          <w:tab/>
        </w:r>
        <w:r w:rsidRPr="006321A5">
          <w:rPr>
            <w:rStyle w:val="ab"/>
            <w:noProof/>
          </w:rPr>
          <w:t>供应商评价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21"/>
        <w:tabs>
          <w:tab w:val="left" w:pos="684"/>
          <w:tab w:val="right" w:pos="8296"/>
        </w:tabs>
        <w:rPr>
          <w:rFonts w:eastAsiaTheme="minorEastAsia"/>
          <w:b w:val="0"/>
          <w:bCs w:val="0"/>
          <w:smallCaps w:val="0"/>
          <w:noProof/>
          <w:sz w:val="21"/>
        </w:rPr>
      </w:pPr>
      <w:hyperlink w:anchor="_Toc455151494" w:history="1">
        <w:r w:rsidRPr="006321A5">
          <w:rPr>
            <w:rStyle w:val="ab"/>
            <w:rFonts w:asciiTheme="minorEastAsia" w:hAnsiTheme="minorEastAsia"/>
            <w:noProof/>
          </w:rPr>
          <w:t>2.10</w:t>
        </w:r>
        <w:r>
          <w:rPr>
            <w:rFonts w:eastAsiaTheme="minorEastAsia"/>
            <w:b w:val="0"/>
            <w:bCs w:val="0"/>
            <w:smallCaps w:val="0"/>
            <w:noProof/>
            <w:sz w:val="21"/>
          </w:rPr>
          <w:tab/>
        </w:r>
        <w:r w:rsidRPr="006321A5">
          <w:rPr>
            <w:rStyle w:val="ab"/>
            <w:rFonts w:asciiTheme="minorEastAsia" w:hAnsiTheme="minorEastAsia"/>
            <w:noProof/>
          </w:rPr>
          <w:t>提醒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537F1" w:rsidRDefault="00A537F1">
      <w:pPr>
        <w:pStyle w:val="11"/>
        <w:tabs>
          <w:tab w:val="left" w:pos="387"/>
          <w:tab w:val="right" w:pos="8296"/>
        </w:tabs>
        <w:rPr>
          <w:rFonts w:eastAsiaTheme="minorEastAsia"/>
          <w:b w:val="0"/>
          <w:bCs w:val="0"/>
          <w:caps w:val="0"/>
          <w:noProof/>
          <w:sz w:val="21"/>
          <w:u w:val="none"/>
        </w:rPr>
      </w:pPr>
      <w:hyperlink w:anchor="_Toc455151495" w:history="1">
        <w:r w:rsidRPr="006321A5">
          <w:rPr>
            <w:rStyle w:val="ab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1"/>
            <w:u w:val="none"/>
          </w:rPr>
          <w:tab/>
        </w:r>
        <w:r w:rsidRPr="006321A5">
          <w:rPr>
            <w:rStyle w:val="ab"/>
            <w:noProof/>
          </w:rPr>
          <w:t>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21507" w:rsidRPr="00521507" w:rsidRDefault="00A537F1" w:rsidP="00521507">
      <w:r>
        <w:fldChar w:fldCharType="end"/>
      </w:r>
      <w:bookmarkStart w:id="0" w:name="_GoBack"/>
      <w:bookmarkEnd w:id="0"/>
    </w:p>
    <w:p w:rsidR="00521507" w:rsidRDefault="00521507" w:rsidP="00521507">
      <w:pPr>
        <w:widowControl/>
        <w:jc w:val="left"/>
      </w:pPr>
      <w:r>
        <w:br w:type="page"/>
      </w:r>
    </w:p>
    <w:p w:rsidR="009971EF" w:rsidRPr="00AC574A" w:rsidRDefault="009971EF"/>
    <w:p w:rsidR="009971EF" w:rsidRPr="00521507" w:rsidRDefault="009971EF" w:rsidP="00521507">
      <w:pPr>
        <w:pStyle w:val="1"/>
      </w:pPr>
      <w:bookmarkStart w:id="1" w:name="_Toc455151470"/>
      <w:r w:rsidRPr="00521507">
        <w:rPr>
          <w:rFonts w:hint="eastAsia"/>
        </w:rPr>
        <w:t>项目</w:t>
      </w:r>
      <w:r w:rsidRPr="00521507">
        <w:t>背景</w:t>
      </w:r>
      <w:bookmarkEnd w:id="1"/>
    </w:p>
    <w:p w:rsidR="002C06E1" w:rsidRDefault="002C06E1" w:rsidP="00BF513F">
      <w:pPr>
        <w:spacing w:line="360" w:lineRule="auto"/>
        <w:ind w:firstLine="357"/>
      </w:pPr>
      <w:r>
        <w:rPr>
          <w:rFonts w:hint="eastAsia"/>
        </w:rPr>
        <w:t>上</w:t>
      </w:r>
      <w:r w:rsidRPr="002C06E1">
        <w:rPr>
          <w:rFonts w:hint="eastAsia"/>
        </w:rPr>
        <w:t>海精鲲计算机科技有限公司</w:t>
      </w:r>
      <w:r>
        <w:rPr>
          <w:rFonts w:hint="eastAsia"/>
        </w:rPr>
        <w:t>（下称</w:t>
      </w:r>
      <w:r>
        <w:t>上海精鲲）</w:t>
      </w:r>
      <w:r w:rsidRPr="002C06E1">
        <w:rPr>
          <w:rFonts w:hint="eastAsia"/>
        </w:rPr>
        <w:t>是一家以经营服务器、工作站为主的贸易型企业，公司位于</w:t>
      </w:r>
      <w:r w:rsidRPr="002C06E1">
        <w:t xml:space="preserve">上海，主要经营 笔记本、服务器、工作站、应用软件等产品。 上海精鲲计算机科技有限公司秉承“诚信、专业、共赢”的经营理念,坚持用户至上、质量第一，以科技服务客户，坚持技术进步、不断 创新、不断超越，已经成为一家在数码、电脑行业颇具实力和规模的企业。 </w:t>
      </w:r>
    </w:p>
    <w:p w:rsidR="009971EF" w:rsidRDefault="009971EF" w:rsidP="00BF513F">
      <w:pPr>
        <w:spacing w:line="360" w:lineRule="auto"/>
        <w:ind w:firstLine="357"/>
      </w:pPr>
      <w:r>
        <w:t>由于</w:t>
      </w:r>
      <w:r w:rsidR="002C06E1">
        <w:rPr>
          <w:rFonts w:hint="eastAsia"/>
        </w:rPr>
        <w:t>上海</w:t>
      </w:r>
      <w:r w:rsidR="002C06E1">
        <w:t>精鲲</w:t>
      </w:r>
      <w:r>
        <w:t>之前未采用任何信息化系统</w:t>
      </w:r>
      <w:r>
        <w:rPr>
          <w:rFonts w:hint="eastAsia"/>
        </w:rPr>
        <w:t>，</w:t>
      </w:r>
      <w:r>
        <w:t>随着企业及业务的日益壮大，</w:t>
      </w:r>
      <w:r>
        <w:rPr>
          <w:rFonts w:hint="eastAsia"/>
        </w:rPr>
        <w:t>低效率</w:t>
      </w:r>
      <w:r>
        <w:t>成为了阻碍企业继续壮大的障碍。</w:t>
      </w:r>
      <w:r>
        <w:rPr>
          <w:rFonts w:hint="eastAsia"/>
        </w:rPr>
        <w:t>尤其是</w:t>
      </w:r>
      <w:r>
        <w:t>，当需要对已有客户进行继续再服务时，</w:t>
      </w:r>
      <w:r>
        <w:rPr>
          <w:rFonts w:hint="eastAsia"/>
        </w:rPr>
        <w:t>该客户</w:t>
      </w:r>
      <w:r>
        <w:t>已采用的设备信息、合同信息等都需要手工追溯。</w:t>
      </w:r>
      <w:r w:rsidR="00D100EA">
        <w:rPr>
          <w:rFonts w:hint="eastAsia"/>
        </w:rPr>
        <w:t xml:space="preserve"> </w:t>
      </w:r>
    </w:p>
    <w:p w:rsidR="001116FF" w:rsidRDefault="003A3AA1" w:rsidP="00BF513F">
      <w:pPr>
        <w:spacing w:line="360" w:lineRule="auto"/>
        <w:ind w:firstLine="357"/>
      </w:pPr>
      <w:r>
        <w:rPr>
          <w:rFonts w:hint="eastAsia"/>
        </w:rPr>
        <w:t>我们</w:t>
      </w:r>
      <w:r>
        <w:t>对</w:t>
      </w:r>
      <w:r>
        <w:rPr>
          <w:rFonts w:hint="eastAsia"/>
        </w:rPr>
        <w:t>客户期望</w:t>
      </w:r>
      <w:r>
        <w:t>的理解</w:t>
      </w:r>
      <w:r w:rsidR="001116FF">
        <w:rPr>
          <w:rFonts w:hint="eastAsia"/>
        </w:rPr>
        <w:t>是</w:t>
      </w:r>
      <w:r w:rsidR="001116FF">
        <w:t>，客户希望通过分</w:t>
      </w:r>
      <w:r w:rsidR="001116FF">
        <w:rPr>
          <w:rFonts w:hint="eastAsia"/>
        </w:rPr>
        <w:t>批</w:t>
      </w:r>
      <w:r w:rsidR="001116FF">
        <w:t>多次实施，实现</w:t>
      </w:r>
      <w:r w:rsidR="001116FF">
        <w:rPr>
          <w:rFonts w:hint="eastAsia"/>
        </w:rPr>
        <w:t>公司</w:t>
      </w:r>
      <w:r w:rsidR="001116FF">
        <w:t>业务和运营</w:t>
      </w:r>
      <w:r w:rsidR="001116FF">
        <w:rPr>
          <w:rFonts w:hint="eastAsia"/>
        </w:rPr>
        <w:t>，</w:t>
      </w:r>
      <w:r w:rsidR="001116FF">
        <w:t>即</w:t>
      </w:r>
      <w:r w:rsidR="001116FF">
        <w:rPr>
          <w:rFonts w:hint="eastAsia"/>
        </w:rPr>
        <w:t>商机</w:t>
      </w:r>
      <w:r w:rsidR="001116FF">
        <w:t>、</w:t>
      </w:r>
      <w:r w:rsidR="001116FF">
        <w:rPr>
          <w:rFonts w:hint="eastAsia"/>
        </w:rPr>
        <w:t>客户</w:t>
      </w:r>
      <w:r w:rsidR="001116FF">
        <w:t>、订单、合同、</w:t>
      </w:r>
      <w:r w:rsidR="001116FF">
        <w:rPr>
          <w:rFonts w:hint="eastAsia"/>
        </w:rPr>
        <w:t>产品库</w:t>
      </w:r>
      <w:r w:rsidR="001116FF">
        <w:t>以及售后服务的数字化</w:t>
      </w:r>
      <w:r w:rsidR="001116FF">
        <w:rPr>
          <w:rFonts w:hint="eastAsia"/>
        </w:rPr>
        <w:t>。可以</w:t>
      </w:r>
      <w:r w:rsidR="001116FF">
        <w:t>通过对运营数据的挖掘，</w:t>
      </w:r>
      <w:r w:rsidR="001116FF">
        <w:rPr>
          <w:rFonts w:hint="eastAsia"/>
        </w:rPr>
        <w:t>进行</w:t>
      </w:r>
      <w:r w:rsidR="001116FF">
        <w:t>业务及运营的优化，从而实现企业利益的最大化。</w:t>
      </w:r>
    </w:p>
    <w:p w:rsidR="001116FF" w:rsidRPr="001116FF" w:rsidRDefault="001116FF" w:rsidP="001116FF"/>
    <w:p w:rsidR="00521507" w:rsidRDefault="00521507">
      <w:pPr>
        <w:widowControl/>
        <w:jc w:val="left"/>
      </w:pPr>
      <w:r>
        <w:br w:type="page"/>
      </w:r>
    </w:p>
    <w:p w:rsidR="009971EF" w:rsidRDefault="009971EF" w:rsidP="00521507">
      <w:pPr>
        <w:pStyle w:val="1"/>
      </w:pPr>
      <w:bookmarkStart w:id="2" w:name="_Toc455151471"/>
      <w:r>
        <w:rPr>
          <w:rFonts w:hint="eastAsia"/>
        </w:rPr>
        <w:lastRenderedPageBreak/>
        <w:t>需求</w:t>
      </w:r>
      <w:r>
        <w:t>说明</w:t>
      </w:r>
      <w:bookmarkEnd w:id="2"/>
    </w:p>
    <w:p w:rsidR="003A3AA1" w:rsidRDefault="001116FF" w:rsidP="00BF513F">
      <w:pPr>
        <w:spacing w:line="360" w:lineRule="auto"/>
        <w:ind w:firstLine="357"/>
      </w:pPr>
      <w:r>
        <w:rPr>
          <w:rFonts w:hint="eastAsia"/>
        </w:rPr>
        <w:t>由于客户</w:t>
      </w:r>
      <w:r>
        <w:t>的业务发展迅速，为不影响客户业务的发展，我们建议客户</w:t>
      </w:r>
      <w:r>
        <w:rPr>
          <w:rFonts w:hint="eastAsia"/>
        </w:rPr>
        <w:t>采用</w:t>
      </w:r>
      <w:r>
        <w:t>分批实施上线的</w:t>
      </w:r>
      <w:r>
        <w:rPr>
          <w:rFonts w:hint="eastAsia"/>
        </w:rPr>
        <w:t>方式，</w:t>
      </w:r>
      <w:r>
        <w:t>优先</w:t>
      </w:r>
      <w:r>
        <w:rPr>
          <w:rFonts w:hint="eastAsia"/>
        </w:rPr>
        <w:t>开发和</w:t>
      </w:r>
      <w:r>
        <w:t>实施</w:t>
      </w:r>
      <w:r>
        <w:rPr>
          <w:rFonts w:hint="eastAsia"/>
        </w:rPr>
        <w:t>与</w:t>
      </w:r>
      <w:r>
        <w:t>销售相关的</w:t>
      </w:r>
      <w:r>
        <w:rPr>
          <w:rFonts w:hint="eastAsia"/>
        </w:rPr>
        <w:t>业务</w:t>
      </w:r>
      <w:r>
        <w:t>模块，如</w:t>
      </w:r>
      <w:r w:rsidR="002C06E1">
        <w:t>订单管理、合同管理、统计报表</w:t>
      </w:r>
      <w:r w:rsidR="002C06E1">
        <w:rPr>
          <w:rFonts w:hint="eastAsia"/>
        </w:rPr>
        <w:t>，</w:t>
      </w:r>
      <w:r w:rsidR="002C06E1">
        <w:t>以及支撑上述模块的基础功能。</w:t>
      </w:r>
      <w:r w:rsidR="00271113">
        <w:rPr>
          <w:rFonts w:hint="eastAsia"/>
        </w:rPr>
        <w:t>而</w:t>
      </w:r>
      <w:r w:rsidR="00DE576B">
        <w:rPr>
          <w:rFonts w:hint="eastAsia"/>
        </w:rPr>
        <w:t>CRM</w:t>
      </w:r>
      <w:r w:rsidR="00271113">
        <w:rPr>
          <w:rFonts w:hint="eastAsia"/>
        </w:rPr>
        <w:t>、业务</w:t>
      </w:r>
      <w:r w:rsidR="00271113">
        <w:t>流程</w:t>
      </w:r>
      <w:r w:rsidR="00271113">
        <w:rPr>
          <w:rFonts w:hint="eastAsia"/>
        </w:rPr>
        <w:t>审批、</w:t>
      </w:r>
      <w:r w:rsidR="00271113">
        <w:t>售后服务平台、工单系统等</w:t>
      </w:r>
      <w:r w:rsidR="00271113">
        <w:rPr>
          <w:rFonts w:hint="eastAsia"/>
        </w:rPr>
        <w:t>可以</w:t>
      </w:r>
      <w:r w:rsidR="00271113">
        <w:t>作为二期开发的内容。</w:t>
      </w:r>
      <w:r w:rsidR="002C06E1">
        <w:rPr>
          <w:rFonts w:hint="eastAsia"/>
        </w:rPr>
        <w:t>这里</w:t>
      </w:r>
      <w:r w:rsidR="002C06E1">
        <w:t>，我们将对上述功能需求进行详细阐述，作为与客户沟通</w:t>
      </w:r>
      <w:r w:rsidR="002C06E1">
        <w:rPr>
          <w:rFonts w:hint="eastAsia"/>
        </w:rPr>
        <w:t>和</w:t>
      </w:r>
      <w:r w:rsidR="002C06E1">
        <w:t>开发定制的依据</w:t>
      </w:r>
      <w:r w:rsidR="002C06E1">
        <w:rPr>
          <w:rFonts w:hint="eastAsia"/>
        </w:rPr>
        <w:t>。</w:t>
      </w:r>
    </w:p>
    <w:p w:rsidR="00C8572C" w:rsidRPr="00BF513F" w:rsidRDefault="00C8572C" w:rsidP="00521507">
      <w:pPr>
        <w:pStyle w:val="2"/>
        <w:rPr>
          <w:rFonts w:asciiTheme="minorEastAsia" w:eastAsiaTheme="minorEastAsia" w:hAnsiTheme="minorEastAsia"/>
        </w:rPr>
      </w:pPr>
      <w:bookmarkStart w:id="3" w:name="_Toc455151472"/>
      <w:r w:rsidRPr="00BF513F">
        <w:rPr>
          <w:rFonts w:asciiTheme="minorEastAsia" w:eastAsiaTheme="minorEastAsia" w:hAnsiTheme="minorEastAsia" w:hint="eastAsia"/>
        </w:rPr>
        <w:t>界面</w:t>
      </w:r>
      <w:r w:rsidRPr="00BF513F">
        <w:rPr>
          <w:rFonts w:asciiTheme="minorEastAsia" w:eastAsiaTheme="minorEastAsia" w:hAnsiTheme="minorEastAsia"/>
        </w:rPr>
        <w:t>与风格需求</w:t>
      </w:r>
      <w:bookmarkEnd w:id="3"/>
    </w:p>
    <w:p w:rsidR="002C06E1" w:rsidRDefault="00C9506B" w:rsidP="00BF513F">
      <w:pPr>
        <w:spacing w:line="360" w:lineRule="auto"/>
        <w:ind w:firstLine="357"/>
      </w:pPr>
      <w:r>
        <w:rPr>
          <w:rFonts w:hint="eastAsia"/>
        </w:rPr>
        <w:t>界面</w:t>
      </w:r>
      <w:r>
        <w:t>要求简洁，清爽，无歧义。</w:t>
      </w:r>
      <w:r w:rsidR="00DE576B">
        <w:rPr>
          <w:rFonts w:hint="eastAsia"/>
        </w:rPr>
        <w:t>总体</w:t>
      </w:r>
      <w:r w:rsidR="00DE576B">
        <w:t>上页面大致分为以下几个部分，可参考下图，</w:t>
      </w:r>
    </w:p>
    <w:p w:rsidR="00DE576B" w:rsidRPr="00DE576B" w:rsidRDefault="0004441F" w:rsidP="00DE576B">
      <w:r>
        <w:rPr>
          <w:noProof/>
        </w:rPr>
        <w:drawing>
          <wp:inline distT="0" distB="0" distL="0" distR="0">
            <wp:extent cx="5274310" cy="53111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k_2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6B" w:rsidRDefault="00DE576B" w:rsidP="00384BF7">
      <w:pPr>
        <w:ind w:left="372"/>
      </w:pPr>
    </w:p>
    <w:p w:rsidR="002C06E1" w:rsidRPr="00BF513F" w:rsidRDefault="002C06E1" w:rsidP="00521507">
      <w:pPr>
        <w:pStyle w:val="2"/>
        <w:rPr>
          <w:rFonts w:asciiTheme="minorEastAsia" w:eastAsiaTheme="minorEastAsia" w:hAnsiTheme="minorEastAsia"/>
        </w:rPr>
      </w:pPr>
      <w:bookmarkStart w:id="4" w:name="_Toc455151473"/>
      <w:r w:rsidRPr="00BF513F">
        <w:rPr>
          <w:rFonts w:asciiTheme="minorEastAsia" w:eastAsiaTheme="minorEastAsia" w:hAnsiTheme="minorEastAsia" w:hint="eastAsia"/>
        </w:rPr>
        <w:lastRenderedPageBreak/>
        <w:t>基础</w:t>
      </w:r>
      <w:r w:rsidRPr="00BF513F">
        <w:rPr>
          <w:rFonts w:asciiTheme="minorEastAsia" w:eastAsiaTheme="minorEastAsia" w:hAnsiTheme="minorEastAsia"/>
        </w:rPr>
        <w:t>模块</w:t>
      </w:r>
      <w:bookmarkEnd w:id="4"/>
    </w:p>
    <w:p w:rsidR="002D4839" w:rsidRDefault="002D4839" w:rsidP="00BF513F">
      <w:pPr>
        <w:spacing w:line="360" w:lineRule="auto"/>
        <w:ind w:firstLine="357"/>
      </w:pPr>
      <w:r>
        <w:rPr>
          <w:rFonts w:hint="eastAsia"/>
        </w:rPr>
        <w:t>基础</w:t>
      </w:r>
      <w:r>
        <w:t>模块为支撑整个系统及业务功能的必须构成部分，</w:t>
      </w:r>
      <w:r>
        <w:rPr>
          <w:rFonts w:hint="eastAsia"/>
        </w:rPr>
        <w:t>包含</w:t>
      </w:r>
      <w:r w:rsidR="00384BF7">
        <w:rPr>
          <w:rFonts w:hint="eastAsia"/>
        </w:rPr>
        <w:t>组织</w:t>
      </w:r>
      <w:r w:rsidR="00384BF7">
        <w:t>架构</w:t>
      </w:r>
      <w:r w:rsidR="00384BF7">
        <w:rPr>
          <w:rFonts w:hint="eastAsia"/>
        </w:rPr>
        <w:t>、</w:t>
      </w:r>
      <w:r w:rsidR="00384BF7">
        <w:t>角色与权限、</w:t>
      </w:r>
      <w:r w:rsidR="005B4914">
        <w:rPr>
          <w:rFonts w:hint="eastAsia"/>
        </w:rPr>
        <w:t>企业</w:t>
      </w:r>
      <w:r w:rsidR="005B4914">
        <w:t>邮箱设定</w:t>
      </w:r>
      <w:r>
        <w:t>及</w:t>
      </w:r>
      <w:r w:rsidR="005B4914">
        <w:rPr>
          <w:rFonts w:hint="eastAsia"/>
        </w:rPr>
        <w:t>企业</w:t>
      </w:r>
      <w:r w:rsidR="005B4914">
        <w:t>个性化设定</w:t>
      </w:r>
      <w:r>
        <w:t>。</w:t>
      </w:r>
      <w:r>
        <w:rPr>
          <w:rFonts w:hint="eastAsia"/>
        </w:rPr>
        <w:t>其中</w:t>
      </w:r>
      <w:r>
        <w:t>：</w:t>
      </w:r>
    </w:p>
    <w:p w:rsidR="005B4914" w:rsidRDefault="005B4914" w:rsidP="00BF513F">
      <w:pPr>
        <w:spacing w:line="360" w:lineRule="auto"/>
        <w:ind w:firstLine="357"/>
      </w:pPr>
      <w:r>
        <w:rPr>
          <w:rFonts w:hint="eastAsia"/>
        </w:rPr>
        <w:t>组织架构</w:t>
      </w:r>
      <w:r>
        <w:t>的页面布局可参考下图，</w:t>
      </w:r>
    </w:p>
    <w:p w:rsidR="002D4839" w:rsidRDefault="005B4914" w:rsidP="00BF513F">
      <w:pPr>
        <w:spacing w:line="360" w:lineRule="auto"/>
        <w:ind w:firstLine="357"/>
      </w:pPr>
      <w:r>
        <w:rPr>
          <w:noProof/>
        </w:rPr>
        <w:drawing>
          <wp:inline distT="0" distB="0" distL="0" distR="0">
            <wp:extent cx="5264150" cy="25996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511">
        <w:rPr>
          <w:rFonts w:hint="eastAsia"/>
        </w:rPr>
        <w:t>添加</w:t>
      </w:r>
      <w:r w:rsidR="006C5511">
        <w:t>员工需要支持单个添加和批量导入</w:t>
      </w:r>
      <w:r w:rsidR="006C5511">
        <w:rPr>
          <w:rFonts w:hint="eastAsia"/>
        </w:rPr>
        <w:t>功能</w:t>
      </w:r>
      <w:r w:rsidR="006C5511">
        <w:t>。</w:t>
      </w:r>
      <w:r w:rsidR="006C5511">
        <w:rPr>
          <w:rFonts w:hint="eastAsia"/>
        </w:rPr>
        <w:t>列表</w:t>
      </w:r>
      <w:r w:rsidR="006C5511">
        <w:t>的标头需要</w:t>
      </w:r>
      <w:r w:rsidR="006C5511">
        <w:rPr>
          <w:rFonts w:hint="eastAsia"/>
        </w:rPr>
        <w:t>支持</w:t>
      </w:r>
      <w:r w:rsidR="006C5511">
        <w:t>排序功能。</w:t>
      </w:r>
    </w:p>
    <w:p w:rsidR="008626F1" w:rsidRDefault="008626F1" w:rsidP="00BF513F">
      <w:pPr>
        <w:spacing w:line="360" w:lineRule="auto"/>
        <w:ind w:firstLine="357"/>
      </w:pPr>
      <w:r>
        <w:tab/>
      </w:r>
      <w:r>
        <w:rPr>
          <w:rFonts w:hint="eastAsia"/>
        </w:rPr>
        <w:t>需要</w:t>
      </w:r>
      <w:r>
        <w:t>注意的是，当有员工离职时，并不会在系统中删掉</w:t>
      </w:r>
      <w:r>
        <w:rPr>
          <w:rFonts w:hint="eastAsia"/>
        </w:rPr>
        <w:t>该</w:t>
      </w:r>
      <w:r>
        <w:t>员工信息，而是将该员工的状态修改成离职，在</w:t>
      </w:r>
      <w:r>
        <w:rPr>
          <w:rFonts w:hint="eastAsia"/>
        </w:rPr>
        <w:t>其</w:t>
      </w:r>
      <w:r>
        <w:t>原有处理的合同记录中保留</w:t>
      </w:r>
      <w:r>
        <w:rPr>
          <w:rFonts w:hint="eastAsia"/>
        </w:rPr>
        <w:t>。</w:t>
      </w:r>
    </w:p>
    <w:p w:rsidR="008626F1" w:rsidRDefault="008626F1" w:rsidP="00BF513F">
      <w:pPr>
        <w:spacing w:line="360" w:lineRule="auto"/>
        <w:ind w:firstLine="357"/>
      </w:pPr>
      <w:r>
        <w:tab/>
      </w:r>
      <w:r>
        <w:rPr>
          <w:rFonts w:hint="eastAsia"/>
        </w:rPr>
        <w:t>组织结构</w:t>
      </w:r>
      <w:r>
        <w:t>除了</w:t>
      </w:r>
      <w:r>
        <w:rPr>
          <w:rFonts w:hint="eastAsia"/>
        </w:rPr>
        <w:t>人员</w:t>
      </w:r>
      <w:r>
        <w:t>和</w:t>
      </w:r>
      <w:r>
        <w:rPr>
          <w:rFonts w:hint="eastAsia"/>
        </w:rPr>
        <w:t>部门</w:t>
      </w:r>
      <w:r>
        <w:t>信息外，还需要指定默认的业务关系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某个</w:t>
      </w:r>
      <w:r>
        <w:t>销售的合同，有指定的商务和技术</w:t>
      </w:r>
      <w:r>
        <w:rPr>
          <w:rFonts w:hint="eastAsia"/>
        </w:rPr>
        <w:t>人员</w:t>
      </w:r>
      <w:r>
        <w:t>处理。</w:t>
      </w:r>
      <w:r>
        <w:rPr>
          <w:rFonts w:hint="eastAsia"/>
        </w:rPr>
        <w:t>在销售</w:t>
      </w:r>
      <w:r>
        <w:t>新建合同时，</w:t>
      </w:r>
      <w:r>
        <w:rPr>
          <w:rFonts w:hint="eastAsia"/>
        </w:rPr>
        <w:t>显示</w:t>
      </w:r>
      <w:r>
        <w:t>默认的</w:t>
      </w:r>
      <w:r>
        <w:rPr>
          <w:rFonts w:hint="eastAsia"/>
        </w:rPr>
        <w:t>商务</w:t>
      </w:r>
      <w:r>
        <w:t>人员和技术人员，但是</w:t>
      </w:r>
      <w:r>
        <w:rPr>
          <w:rFonts w:hint="eastAsia"/>
        </w:rPr>
        <w:t>销售</w:t>
      </w:r>
      <w:r>
        <w:t>可以修改。</w:t>
      </w:r>
    </w:p>
    <w:p w:rsidR="00551449" w:rsidRDefault="00DA58C0" w:rsidP="00BF513F">
      <w:pPr>
        <w:spacing w:line="360" w:lineRule="auto"/>
        <w:ind w:firstLine="357"/>
      </w:pPr>
      <w:r>
        <w:rPr>
          <w:rFonts w:hint="eastAsia"/>
        </w:rPr>
        <w:t>角色</w:t>
      </w:r>
      <w:r>
        <w:t>及权限管理</w:t>
      </w:r>
      <w:r>
        <w:rPr>
          <w:rFonts w:hint="eastAsia"/>
        </w:rPr>
        <w:t>：</w:t>
      </w:r>
      <w:r w:rsidR="00551449">
        <w:rPr>
          <w:rFonts w:hint="eastAsia"/>
        </w:rPr>
        <w:t>包含新建</w:t>
      </w:r>
      <w:r w:rsidR="00551449">
        <w:t>角色，为新建角色设定权限</w:t>
      </w:r>
      <w:r w:rsidR="00551449">
        <w:rPr>
          <w:rFonts w:hint="eastAsia"/>
        </w:rPr>
        <w:t>，</w:t>
      </w:r>
      <w:r w:rsidR="00551449">
        <w:t>以及当前角色有哪些用户。</w:t>
      </w:r>
    </w:p>
    <w:p w:rsidR="002C06E1" w:rsidRDefault="00551449" w:rsidP="00BF513F">
      <w:pPr>
        <w:spacing w:line="360" w:lineRule="auto"/>
        <w:ind w:firstLine="357"/>
      </w:pPr>
      <w:r>
        <w:rPr>
          <w:rFonts w:hint="eastAsia"/>
        </w:rPr>
        <w:t>企业</w:t>
      </w:r>
      <w:r>
        <w:t>邮箱设定用来指定公司的邮箱服务器，</w:t>
      </w:r>
      <w:r>
        <w:rPr>
          <w:rFonts w:hint="eastAsia"/>
        </w:rPr>
        <w:t>以便于</w:t>
      </w:r>
      <w:r>
        <w:t>系统</w:t>
      </w:r>
      <w:r>
        <w:rPr>
          <w:rFonts w:hint="eastAsia"/>
        </w:rPr>
        <w:t>以</w:t>
      </w:r>
      <w:r>
        <w:t>邮件的形式通知或提醒用户。</w:t>
      </w:r>
    </w:p>
    <w:p w:rsidR="00551449" w:rsidRPr="00BF513F" w:rsidRDefault="00551449" w:rsidP="00521507">
      <w:pPr>
        <w:pStyle w:val="2"/>
        <w:rPr>
          <w:rFonts w:asciiTheme="minorEastAsia" w:eastAsiaTheme="minorEastAsia" w:hAnsiTheme="minorEastAsia"/>
        </w:rPr>
      </w:pPr>
      <w:bookmarkStart w:id="5" w:name="_Toc455151474"/>
      <w:r w:rsidRPr="00BF513F">
        <w:rPr>
          <w:rFonts w:asciiTheme="minorEastAsia" w:eastAsiaTheme="minorEastAsia" w:hAnsiTheme="minorEastAsia" w:hint="eastAsia"/>
        </w:rPr>
        <w:t>登陆</w:t>
      </w:r>
      <w:r w:rsidRPr="00BF513F">
        <w:rPr>
          <w:rFonts w:asciiTheme="minorEastAsia" w:eastAsiaTheme="minorEastAsia" w:hAnsiTheme="minorEastAsia"/>
        </w:rPr>
        <w:t>首页面</w:t>
      </w:r>
      <w:bookmarkEnd w:id="5"/>
    </w:p>
    <w:p w:rsidR="009D0E60" w:rsidRDefault="009D0E60" w:rsidP="00BF513F">
      <w:pPr>
        <w:spacing w:line="360" w:lineRule="auto"/>
        <w:ind w:firstLine="357"/>
      </w:pPr>
      <w:r>
        <w:rPr>
          <w:rFonts w:hint="eastAsia"/>
        </w:rPr>
        <w:t>登陆</w:t>
      </w:r>
      <w:r>
        <w:t>成功后，根据用户角色</w:t>
      </w:r>
      <w:r>
        <w:rPr>
          <w:rFonts w:hint="eastAsia"/>
        </w:rPr>
        <w:t>的</w:t>
      </w:r>
      <w:r>
        <w:t>不同，不同</w:t>
      </w:r>
      <w:r>
        <w:rPr>
          <w:rFonts w:hint="eastAsia"/>
        </w:rPr>
        <w:t>用户看到</w:t>
      </w:r>
      <w:r>
        <w:t>的首页面信息也不同。</w:t>
      </w:r>
      <w:r>
        <w:rPr>
          <w:rFonts w:hint="eastAsia"/>
        </w:rPr>
        <w:t>其中</w:t>
      </w:r>
      <w:r>
        <w:t>首页面主要包含</w:t>
      </w:r>
      <w:r>
        <w:rPr>
          <w:rFonts w:hint="eastAsia"/>
        </w:rPr>
        <w:t>两部分，</w:t>
      </w:r>
      <w:r w:rsidR="00683544">
        <w:rPr>
          <w:rFonts w:hint="eastAsia"/>
        </w:rPr>
        <w:t>业务</w:t>
      </w:r>
      <w:r w:rsidR="00683544">
        <w:t>仪表板和</w:t>
      </w:r>
      <w:r w:rsidR="00683544">
        <w:rPr>
          <w:rFonts w:hint="eastAsia"/>
        </w:rPr>
        <w:t>合同</w:t>
      </w:r>
      <w:r w:rsidR="00683544">
        <w:t>、订单待办事项。</w:t>
      </w:r>
    </w:p>
    <w:p w:rsidR="009D0E60" w:rsidRDefault="009D0E60" w:rsidP="00BF513F">
      <w:pPr>
        <w:spacing w:line="360" w:lineRule="auto"/>
        <w:ind w:firstLine="357"/>
      </w:pPr>
      <w:r>
        <w:rPr>
          <w:rFonts w:hint="eastAsia"/>
        </w:rPr>
        <w:t>高层</w:t>
      </w:r>
      <w:r w:rsidR="00683544">
        <w:rPr>
          <w:rFonts w:hint="eastAsia"/>
        </w:rPr>
        <w:t>首页面</w:t>
      </w:r>
      <w:r w:rsidR="00683544">
        <w:t>的仪表板将包含：</w:t>
      </w:r>
    </w:p>
    <w:p w:rsidR="00683544" w:rsidRDefault="00683544" w:rsidP="00BF513F">
      <w:pPr>
        <w:pStyle w:val="a3"/>
        <w:numPr>
          <w:ilvl w:val="0"/>
          <w:numId w:val="33"/>
        </w:numPr>
        <w:spacing w:line="360" w:lineRule="auto"/>
        <w:ind w:firstLineChars="0"/>
      </w:pPr>
      <w:r>
        <w:rPr>
          <w:rFonts w:hint="eastAsia"/>
        </w:rPr>
        <w:t>当季度</w:t>
      </w:r>
      <w:r w:rsidR="00C5418B">
        <w:rPr>
          <w:rFonts w:hint="eastAsia"/>
        </w:rPr>
        <w:t>合同状态</w:t>
      </w:r>
      <w:r>
        <w:rPr>
          <w:rFonts w:hint="eastAsia"/>
        </w:rPr>
        <w:t>，</w:t>
      </w:r>
      <w:r>
        <w:t>用饼</w:t>
      </w:r>
      <w:r w:rsidR="00406466">
        <w:rPr>
          <w:rFonts w:hint="eastAsia"/>
        </w:rPr>
        <w:t>状</w:t>
      </w:r>
      <w:r>
        <w:t>图</w:t>
      </w:r>
      <w:r>
        <w:rPr>
          <w:rFonts w:hint="eastAsia"/>
        </w:rPr>
        <w:t>表示；其中当</w:t>
      </w:r>
      <w:r>
        <w:t>鼠标</w:t>
      </w:r>
      <w:r>
        <w:rPr>
          <w:rFonts w:hint="eastAsia"/>
        </w:rPr>
        <w:t>悬浮</w:t>
      </w:r>
      <w:r>
        <w:t>到每个饼</w:t>
      </w:r>
      <w:r>
        <w:rPr>
          <w:rFonts w:hint="eastAsia"/>
        </w:rPr>
        <w:t>状上时</w:t>
      </w:r>
      <w:r>
        <w:t>，显示</w:t>
      </w:r>
      <w:r w:rsidR="00406466">
        <w:rPr>
          <w:rFonts w:hint="eastAsia"/>
        </w:rPr>
        <w:t>每个饼状</w:t>
      </w:r>
      <w:r w:rsidR="00406466">
        <w:t>的合同数与合同金额</w:t>
      </w:r>
      <w:r w:rsidR="00406466">
        <w:rPr>
          <w:rFonts w:hint="eastAsia"/>
        </w:rPr>
        <w:t>；</w:t>
      </w:r>
    </w:p>
    <w:p w:rsidR="00406466" w:rsidRDefault="00406466" w:rsidP="00BF513F">
      <w:pPr>
        <w:pStyle w:val="a3"/>
        <w:numPr>
          <w:ilvl w:val="0"/>
          <w:numId w:val="33"/>
        </w:numPr>
        <w:spacing w:line="360" w:lineRule="auto"/>
        <w:ind w:firstLineChars="0"/>
      </w:pPr>
      <w:r>
        <w:rPr>
          <w:rFonts w:hint="eastAsia"/>
        </w:rPr>
        <w:lastRenderedPageBreak/>
        <w:t>销售</w:t>
      </w:r>
      <w:r>
        <w:t>业绩排名，</w:t>
      </w:r>
      <w:r>
        <w:rPr>
          <w:rFonts w:hint="eastAsia"/>
        </w:rPr>
        <w:t>用</w:t>
      </w:r>
      <w:r>
        <w:t>柱状图表示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两个</w:t>
      </w:r>
      <w:r>
        <w:t>不同</w:t>
      </w:r>
      <w:r>
        <w:rPr>
          <w:rFonts w:hint="eastAsia"/>
        </w:rPr>
        <w:t>颜色</w:t>
      </w:r>
      <w:r>
        <w:t>的柱状表示，</w:t>
      </w:r>
      <w:r>
        <w:rPr>
          <w:rFonts w:hint="eastAsia"/>
        </w:rPr>
        <w:t>上面</w:t>
      </w:r>
      <w:r>
        <w:t>一条表示金额，下面一条表示合同数量；</w:t>
      </w:r>
    </w:p>
    <w:p w:rsidR="00406466" w:rsidRDefault="00406466" w:rsidP="00BF513F">
      <w:pPr>
        <w:pStyle w:val="a3"/>
        <w:numPr>
          <w:ilvl w:val="0"/>
          <w:numId w:val="33"/>
        </w:numPr>
        <w:spacing w:line="360" w:lineRule="auto"/>
        <w:ind w:firstLineChars="0"/>
      </w:pPr>
      <w:r>
        <w:rPr>
          <w:rFonts w:hint="eastAsia"/>
        </w:rPr>
        <w:t>采购</w:t>
      </w:r>
      <w:r>
        <w:t>订单已签已完成金额</w:t>
      </w:r>
      <w:r>
        <w:rPr>
          <w:rFonts w:hint="eastAsia"/>
        </w:rPr>
        <w:t>，</w:t>
      </w:r>
      <w:r>
        <w:t>用饼状图</w:t>
      </w:r>
      <w:r>
        <w:rPr>
          <w:rFonts w:hint="eastAsia"/>
        </w:rPr>
        <w:t>表示</w:t>
      </w:r>
      <w:r>
        <w:t>；</w:t>
      </w:r>
    </w:p>
    <w:p w:rsidR="00406466" w:rsidRDefault="00406466" w:rsidP="00BF513F">
      <w:pPr>
        <w:pStyle w:val="a3"/>
        <w:numPr>
          <w:ilvl w:val="0"/>
          <w:numId w:val="33"/>
        </w:numPr>
        <w:spacing w:line="360" w:lineRule="auto"/>
        <w:ind w:firstLineChars="0"/>
      </w:pPr>
      <w:r>
        <w:rPr>
          <w:rFonts w:hint="eastAsia"/>
        </w:rPr>
        <w:t>产品组</w:t>
      </w:r>
      <w:r w:rsidR="00BE4EA2">
        <w:rPr>
          <w:rFonts w:hint="eastAsia"/>
        </w:rPr>
        <w:t>已签</w:t>
      </w:r>
      <w:r w:rsidR="00BE4EA2">
        <w:t>已完成柱状图，上面一条是已签，下面一条是以完成</w:t>
      </w:r>
      <w:r w:rsidR="00BE4EA2">
        <w:rPr>
          <w:rFonts w:hint="eastAsia"/>
        </w:rPr>
        <w:t>；</w:t>
      </w:r>
    </w:p>
    <w:p w:rsidR="00BE4EA2" w:rsidRDefault="00BE4EA2" w:rsidP="00BF513F">
      <w:pPr>
        <w:spacing w:line="360" w:lineRule="auto"/>
        <w:ind w:firstLine="357"/>
      </w:pPr>
      <w:r>
        <w:rPr>
          <w:rFonts w:hint="eastAsia"/>
        </w:rPr>
        <w:t>需要</w:t>
      </w:r>
      <w:r>
        <w:t>说明的</w:t>
      </w:r>
      <w:r>
        <w:rPr>
          <w:rFonts w:hint="eastAsia"/>
        </w:rPr>
        <w:t>是</w:t>
      </w:r>
      <w:r>
        <w:t>，</w:t>
      </w:r>
      <w:r>
        <w:rPr>
          <w:rFonts w:hint="eastAsia"/>
        </w:rPr>
        <w:t>点击仪表板</w:t>
      </w:r>
      <w:r>
        <w:t>上的图形时，页面跳转</w:t>
      </w:r>
      <w:r>
        <w:rPr>
          <w:rFonts w:hint="eastAsia"/>
        </w:rPr>
        <w:t>到</w:t>
      </w:r>
      <w:r>
        <w:t>相应的</w:t>
      </w:r>
      <w:r>
        <w:rPr>
          <w:rFonts w:hint="eastAsia"/>
        </w:rPr>
        <w:t>列表，</w:t>
      </w:r>
      <w:r>
        <w:t>例如在当季度已签已完成合同金额仪表中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已签</w:t>
      </w:r>
      <w:r>
        <w:t>的</w:t>
      </w:r>
      <w:r>
        <w:rPr>
          <w:rFonts w:hint="eastAsia"/>
        </w:rPr>
        <w:t>部分</w:t>
      </w:r>
      <w:r>
        <w:t>，</w:t>
      </w:r>
      <w:r>
        <w:rPr>
          <w:rFonts w:hint="eastAsia"/>
        </w:rPr>
        <w:t>页面</w:t>
      </w:r>
      <w:r>
        <w:t>跳转到合同管理</w:t>
      </w:r>
      <w:r>
        <w:rPr>
          <w:rFonts w:hint="eastAsia"/>
        </w:rPr>
        <w:t>的</w:t>
      </w:r>
      <w:r>
        <w:t>列表页，并自动</w:t>
      </w:r>
      <w:r>
        <w:rPr>
          <w:rFonts w:hint="eastAsia"/>
        </w:rPr>
        <w:t>过滤</w:t>
      </w:r>
      <w:r>
        <w:t>为已签的合同。</w:t>
      </w:r>
    </w:p>
    <w:p w:rsidR="009E6805" w:rsidRPr="009E6805" w:rsidRDefault="009E6805" w:rsidP="00BE4EA2">
      <w:pPr>
        <w:ind w:firstLine="372"/>
      </w:pPr>
      <w:r>
        <w:rPr>
          <w:rFonts w:hint="eastAsia"/>
          <w:noProof/>
        </w:rPr>
        <w:drawing>
          <wp:inline distT="0" distB="0" distL="0" distR="0">
            <wp:extent cx="5274310" cy="36849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k_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09" w:rsidRDefault="00675809" w:rsidP="00BF513F">
      <w:pPr>
        <w:spacing w:line="360" w:lineRule="auto"/>
        <w:ind w:firstLine="372"/>
      </w:pPr>
      <w:r>
        <w:rPr>
          <w:rFonts w:hint="eastAsia"/>
        </w:rPr>
        <w:t>销售首页面</w:t>
      </w:r>
      <w:r>
        <w:t>的仪表板</w:t>
      </w:r>
      <w:r>
        <w:rPr>
          <w:rFonts w:hint="eastAsia"/>
        </w:rPr>
        <w:t>包含</w:t>
      </w:r>
      <w:r>
        <w:t>：</w:t>
      </w:r>
    </w:p>
    <w:p w:rsidR="00675809" w:rsidRDefault="00675809" w:rsidP="00BF513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当月</w:t>
      </w:r>
      <w:r>
        <w:t>该销售合同</w:t>
      </w:r>
      <w:r w:rsidR="00C5418B">
        <w:rPr>
          <w:rFonts w:hint="eastAsia"/>
        </w:rPr>
        <w:t>状态</w:t>
      </w:r>
      <w:r>
        <w:t>饼图</w:t>
      </w:r>
      <w:r>
        <w:rPr>
          <w:rFonts w:hint="eastAsia"/>
        </w:rPr>
        <w:t>；其中当</w:t>
      </w:r>
      <w:r>
        <w:t>鼠标</w:t>
      </w:r>
      <w:r>
        <w:rPr>
          <w:rFonts w:hint="eastAsia"/>
        </w:rPr>
        <w:t>悬浮</w:t>
      </w:r>
      <w:r>
        <w:t>到每个饼</w:t>
      </w:r>
      <w:r>
        <w:rPr>
          <w:rFonts w:hint="eastAsia"/>
        </w:rPr>
        <w:t>状上时</w:t>
      </w:r>
      <w:r>
        <w:t>，显示</w:t>
      </w:r>
      <w:r>
        <w:rPr>
          <w:rFonts w:hint="eastAsia"/>
        </w:rPr>
        <w:t>每个饼状</w:t>
      </w:r>
      <w:r>
        <w:t>的合同数与合同金额</w:t>
      </w:r>
      <w:r>
        <w:rPr>
          <w:rFonts w:hint="eastAsia"/>
        </w:rPr>
        <w:t>；</w:t>
      </w:r>
    </w:p>
    <w:p w:rsidR="00675809" w:rsidRDefault="00675809" w:rsidP="00BF513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产品组vs</w:t>
      </w:r>
      <w:r>
        <w:t>已签已完成</w:t>
      </w:r>
      <w:r>
        <w:rPr>
          <w:rFonts w:hint="eastAsia"/>
        </w:rPr>
        <w:t>饼图</w:t>
      </w:r>
      <w:r>
        <w:t>；</w:t>
      </w:r>
    </w:p>
    <w:p w:rsidR="00675809" w:rsidRPr="00675809" w:rsidRDefault="00675809" w:rsidP="00BF513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当月</w:t>
      </w:r>
      <w:r>
        <w:t>应</w:t>
      </w:r>
      <w:r>
        <w:rPr>
          <w:rFonts w:hint="eastAsia"/>
        </w:rPr>
        <w:t>收款金额</w:t>
      </w:r>
    </w:p>
    <w:p w:rsidR="00675809" w:rsidRDefault="00C5418B" w:rsidP="00BF513F">
      <w:pPr>
        <w:spacing w:line="360" w:lineRule="auto"/>
        <w:ind w:firstLine="372"/>
      </w:pPr>
      <w:r>
        <w:rPr>
          <w:rFonts w:hint="eastAsia"/>
        </w:rPr>
        <w:t>商务</w:t>
      </w:r>
      <w:r>
        <w:t>首页面的仪表板包含：</w:t>
      </w:r>
    </w:p>
    <w:p w:rsidR="00C5418B" w:rsidRDefault="00C5418B" w:rsidP="00BF513F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当季度</w:t>
      </w:r>
      <w:r>
        <w:t>PO单状态</w:t>
      </w:r>
      <w:r>
        <w:rPr>
          <w:rFonts w:hint="eastAsia"/>
        </w:rPr>
        <w:t>饼图</w:t>
      </w:r>
    </w:p>
    <w:p w:rsidR="00C5418B" w:rsidRDefault="00C5418B" w:rsidP="00BF513F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当</w:t>
      </w:r>
      <w:r>
        <w:t>月应付款</w:t>
      </w:r>
      <w:r>
        <w:rPr>
          <w:rFonts w:hint="eastAsia"/>
        </w:rPr>
        <w:t>金额</w:t>
      </w:r>
    </w:p>
    <w:p w:rsidR="0004441F" w:rsidRDefault="0004441F" w:rsidP="00BF513F">
      <w:pPr>
        <w:spacing w:line="360" w:lineRule="auto"/>
        <w:ind w:left="372"/>
      </w:pPr>
    </w:p>
    <w:p w:rsidR="0004441F" w:rsidRDefault="0004441F" w:rsidP="00BF513F">
      <w:pPr>
        <w:spacing w:line="360" w:lineRule="auto"/>
        <w:ind w:left="372"/>
      </w:pPr>
      <w:r>
        <w:rPr>
          <w:rFonts w:hint="eastAsia"/>
        </w:rPr>
        <w:t>在</w:t>
      </w:r>
      <w:r>
        <w:t>登陆的首页面中</w:t>
      </w:r>
      <w:r>
        <w:rPr>
          <w:rFonts w:hint="eastAsia"/>
        </w:rPr>
        <w:t>，</w:t>
      </w:r>
      <w:r>
        <w:t>除了仪表板还有合同以及订单的待办事项</w:t>
      </w:r>
      <w:r w:rsidR="007B21EB">
        <w:rPr>
          <w:rFonts w:hint="eastAsia"/>
        </w:rPr>
        <w:t>，</w:t>
      </w:r>
      <w:r w:rsidR="00BF513F">
        <w:t>如下图的下</w:t>
      </w:r>
      <w:r w:rsidR="00BF513F">
        <w:rPr>
          <w:rFonts w:hint="eastAsia"/>
        </w:rPr>
        <w:t>半</w:t>
      </w:r>
      <w:r w:rsidR="00BF513F">
        <w:t>部分</w:t>
      </w:r>
      <w:r w:rsidR="007B21EB">
        <w:t>所示，</w:t>
      </w:r>
    </w:p>
    <w:p w:rsidR="007B21EB" w:rsidRDefault="00A52DB9" w:rsidP="007B21EB">
      <w:r>
        <w:rPr>
          <w:noProof/>
        </w:rPr>
        <w:lastRenderedPageBreak/>
        <w:drawing>
          <wp:inline distT="0" distB="0" distL="0" distR="0">
            <wp:extent cx="5274310" cy="53111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k_2(1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EB" w:rsidRPr="007B21EB" w:rsidRDefault="007B21EB" w:rsidP="00BF513F">
      <w:pPr>
        <w:spacing w:line="360" w:lineRule="auto"/>
      </w:pPr>
      <w:r>
        <w:tab/>
      </w:r>
      <w:r>
        <w:rPr>
          <w:rFonts w:hint="eastAsia"/>
        </w:rPr>
        <w:t>需要</w:t>
      </w:r>
      <w:r>
        <w:t>说明的是，合同和订单的待办事项</w:t>
      </w:r>
      <w:r>
        <w:rPr>
          <w:rFonts w:hint="eastAsia"/>
        </w:rPr>
        <w:t>只显示</w:t>
      </w:r>
      <w:r>
        <w:t>，该登陆用户需要处理的合同和订单</w:t>
      </w:r>
      <w:r>
        <w:rPr>
          <w:rFonts w:hint="eastAsia"/>
        </w:rPr>
        <w:t>信息</w:t>
      </w:r>
      <w:r>
        <w:t>。</w:t>
      </w:r>
      <w:r>
        <w:rPr>
          <w:rFonts w:hint="eastAsia"/>
        </w:rPr>
        <w:t>点击后</w:t>
      </w:r>
      <w:r>
        <w:t>可以进入</w:t>
      </w:r>
      <w:r>
        <w:rPr>
          <w:rFonts w:hint="eastAsia"/>
        </w:rPr>
        <w:t>该</w:t>
      </w:r>
      <w:r>
        <w:t>合同或订单详情</w:t>
      </w:r>
      <w:r>
        <w:rPr>
          <w:rFonts w:hint="eastAsia"/>
        </w:rPr>
        <w:t>页面</w:t>
      </w:r>
      <w:r>
        <w:t>，并进行相关操作</w:t>
      </w:r>
      <w:r>
        <w:rPr>
          <w:rFonts w:hint="eastAsia"/>
        </w:rPr>
        <w:t>。</w:t>
      </w:r>
    </w:p>
    <w:p w:rsidR="00551449" w:rsidRPr="00BF513F" w:rsidRDefault="00551449" w:rsidP="00521507">
      <w:pPr>
        <w:pStyle w:val="2"/>
        <w:rPr>
          <w:rFonts w:asciiTheme="minorEastAsia" w:eastAsiaTheme="minorEastAsia" w:hAnsiTheme="minorEastAsia"/>
        </w:rPr>
      </w:pPr>
      <w:bookmarkStart w:id="6" w:name="_Toc455151475"/>
      <w:r w:rsidRPr="00BF513F">
        <w:rPr>
          <w:rFonts w:asciiTheme="minorEastAsia" w:eastAsiaTheme="minorEastAsia" w:hAnsiTheme="minorEastAsia" w:hint="eastAsia"/>
        </w:rPr>
        <w:t>合同</w:t>
      </w:r>
      <w:r w:rsidRPr="00BF513F">
        <w:rPr>
          <w:rFonts w:asciiTheme="minorEastAsia" w:eastAsiaTheme="minorEastAsia" w:hAnsiTheme="minorEastAsia"/>
        </w:rPr>
        <w:t>管理</w:t>
      </w:r>
      <w:bookmarkEnd w:id="6"/>
    </w:p>
    <w:p w:rsidR="007B21EB" w:rsidRDefault="00A52DB9" w:rsidP="00BF513F">
      <w:pPr>
        <w:spacing w:line="360" w:lineRule="auto"/>
        <w:ind w:firstLine="374"/>
      </w:pPr>
      <w:r>
        <w:rPr>
          <w:rFonts w:hint="eastAsia"/>
        </w:rPr>
        <w:t>在</w:t>
      </w:r>
      <w:r>
        <w:t>左侧功能树上，合同管理</w:t>
      </w:r>
      <w:r>
        <w:rPr>
          <w:rFonts w:hint="eastAsia"/>
        </w:rPr>
        <w:t>的</w:t>
      </w:r>
      <w:r>
        <w:t>一级菜单</w:t>
      </w:r>
      <w:r>
        <w:rPr>
          <w:rFonts w:hint="eastAsia"/>
        </w:rPr>
        <w:t>将</w:t>
      </w:r>
      <w:r>
        <w:t>显示</w:t>
      </w:r>
      <w:r>
        <w:rPr>
          <w:rFonts w:hint="eastAsia"/>
        </w:rPr>
        <w:t>“框架性合同</w:t>
      </w:r>
      <w:r>
        <w:t>”、</w:t>
      </w:r>
      <w:r>
        <w:rPr>
          <w:rFonts w:hint="eastAsia"/>
        </w:rPr>
        <w:t>“客户</w:t>
      </w:r>
      <w:r>
        <w:t>合同”</w:t>
      </w:r>
      <w:r>
        <w:rPr>
          <w:rFonts w:hint="eastAsia"/>
        </w:rPr>
        <w:t>和</w:t>
      </w:r>
      <w:r>
        <w:t xml:space="preserve"> “</w:t>
      </w:r>
      <w:r>
        <w:rPr>
          <w:rFonts w:hint="eastAsia"/>
        </w:rPr>
        <w:t>新建客户</w:t>
      </w:r>
      <w:r>
        <w:t>合同”</w:t>
      </w:r>
      <w:r w:rsidR="00C16CDA">
        <w:rPr>
          <w:rFonts w:hint="eastAsia"/>
        </w:rPr>
        <w:t>三个</w:t>
      </w:r>
      <w:r w:rsidR="00C16CDA">
        <w:t>二级菜单</w:t>
      </w:r>
      <w:r>
        <w:rPr>
          <w:rFonts w:hint="eastAsia"/>
        </w:rPr>
        <w:t>。</w:t>
      </w:r>
    </w:p>
    <w:p w:rsidR="00143377" w:rsidRPr="00BF513F" w:rsidRDefault="00143377" w:rsidP="00521507">
      <w:pPr>
        <w:pStyle w:val="3"/>
        <w:rPr>
          <w:sz w:val="28"/>
          <w:szCs w:val="28"/>
        </w:rPr>
      </w:pPr>
      <w:bookmarkStart w:id="7" w:name="_Toc455151476"/>
      <w:r w:rsidRPr="00BF513F">
        <w:rPr>
          <w:rFonts w:hint="eastAsia"/>
          <w:sz w:val="28"/>
          <w:szCs w:val="28"/>
        </w:rPr>
        <w:t>框架性合同</w:t>
      </w:r>
      <w:bookmarkEnd w:id="7"/>
    </w:p>
    <w:p w:rsidR="00A34E34" w:rsidRDefault="00A34E34" w:rsidP="00BF513F">
      <w:pPr>
        <w:spacing w:line="360" w:lineRule="auto"/>
        <w:ind w:firstLine="372"/>
      </w:pPr>
      <w:r>
        <w:rPr>
          <w:rFonts w:hint="eastAsia"/>
        </w:rPr>
        <w:t>框架性</w:t>
      </w:r>
      <w:r>
        <w:t>合同，由于</w:t>
      </w:r>
      <w:r>
        <w:rPr>
          <w:rFonts w:hint="eastAsia"/>
        </w:rPr>
        <w:t>有些精鲲</w:t>
      </w:r>
      <w:r>
        <w:t>的客户</w:t>
      </w:r>
      <w:r>
        <w:rPr>
          <w:rFonts w:hint="eastAsia"/>
        </w:rPr>
        <w:t>会</w:t>
      </w:r>
      <w:r>
        <w:t>和精鲲签订一个长期的框架性合同，</w:t>
      </w:r>
      <w:r>
        <w:rPr>
          <w:rFonts w:hint="eastAsia"/>
        </w:rPr>
        <w:t>然后</w:t>
      </w:r>
      <w:r>
        <w:t>每次采购时不再和精鲲</w:t>
      </w:r>
      <w:r>
        <w:rPr>
          <w:rFonts w:hint="eastAsia"/>
        </w:rPr>
        <w:t>签订</w:t>
      </w:r>
      <w:r>
        <w:t>单独的客户合同，</w:t>
      </w:r>
      <w:r>
        <w:rPr>
          <w:rFonts w:hint="eastAsia"/>
        </w:rPr>
        <w:t>只会发给</w:t>
      </w:r>
      <w:r>
        <w:t>精鲲一个采购订单。因此</w:t>
      </w:r>
      <w:r>
        <w:rPr>
          <w:rFonts w:hint="eastAsia"/>
        </w:rPr>
        <w:t>，</w:t>
      </w:r>
      <w:r>
        <w:t>需要将框架性合同特殊处理</w:t>
      </w:r>
      <w:r>
        <w:rPr>
          <w:rFonts w:hint="eastAsia"/>
        </w:rPr>
        <w:t>：</w:t>
      </w:r>
    </w:p>
    <w:p w:rsidR="00A34E34" w:rsidRDefault="00A34E34" w:rsidP="00BF513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框架性</w:t>
      </w:r>
      <w:r>
        <w:t>合同</w:t>
      </w:r>
      <w:r>
        <w:rPr>
          <w:rFonts w:hint="eastAsia"/>
        </w:rPr>
        <w:t>通常</w:t>
      </w:r>
      <w:r>
        <w:t>只录入客户名称</w:t>
      </w:r>
      <w:r>
        <w:rPr>
          <w:rFonts w:hint="eastAsia"/>
        </w:rPr>
        <w:t>、付款</w:t>
      </w:r>
      <w:r>
        <w:t>方式、付款周期、发票抬头</w:t>
      </w:r>
      <w:r>
        <w:rPr>
          <w:rFonts w:hint="eastAsia"/>
        </w:rPr>
        <w:t>等信息；</w:t>
      </w:r>
    </w:p>
    <w:p w:rsidR="00A34E34" w:rsidRDefault="00A34E34" w:rsidP="00BF513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框架性</w:t>
      </w:r>
      <w:r>
        <w:t>合同</w:t>
      </w:r>
      <w:r>
        <w:rPr>
          <w:rFonts w:hint="eastAsia"/>
        </w:rPr>
        <w:t>不需要</w:t>
      </w:r>
      <w:r>
        <w:t>验收，</w:t>
      </w:r>
      <w:r>
        <w:rPr>
          <w:rFonts w:hint="eastAsia"/>
        </w:rPr>
        <w:t>不</w:t>
      </w:r>
      <w:r>
        <w:t>参与统计</w:t>
      </w:r>
      <w:r>
        <w:rPr>
          <w:rFonts w:hint="eastAsia"/>
        </w:rPr>
        <w:t>；</w:t>
      </w:r>
    </w:p>
    <w:p w:rsidR="00A34E34" w:rsidRDefault="00A34E34" w:rsidP="00BF513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当</w:t>
      </w:r>
      <w:r>
        <w:t>精鲲收到</w:t>
      </w:r>
      <w:r>
        <w:rPr>
          <w:rFonts w:hint="eastAsia"/>
        </w:rPr>
        <w:t>客户</w:t>
      </w:r>
      <w:r>
        <w:t>的</w:t>
      </w:r>
      <w:r>
        <w:rPr>
          <w:rFonts w:hint="eastAsia"/>
        </w:rPr>
        <w:t>采购单</w:t>
      </w:r>
      <w:r>
        <w:t>时，</w:t>
      </w:r>
      <w:r w:rsidR="00C70520">
        <w:rPr>
          <w:rFonts w:hint="eastAsia"/>
        </w:rPr>
        <w:t>并</w:t>
      </w:r>
      <w:r w:rsidR="00C70520">
        <w:t>在</w:t>
      </w:r>
      <w:r w:rsidR="00C70520">
        <w:rPr>
          <w:rFonts w:hint="eastAsia"/>
        </w:rPr>
        <w:t>系统</w:t>
      </w:r>
      <w:r w:rsidR="00795FD2">
        <w:rPr>
          <w:rFonts w:hint="eastAsia"/>
        </w:rPr>
        <w:t>新建</w:t>
      </w:r>
      <w:r w:rsidR="00C70520">
        <w:t>采购订单时</w:t>
      </w:r>
      <w:r w:rsidR="00C70520">
        <w:rPr>
          <w:rFonts w:hint="eastAsia"/>
        </w:rPr>
        <w:t>，</w:t>
      </w:r>
      <w:r w:rsidR="002253F1">
        <w:rPr>
          <w:rFonts w:hint="eastAsia"/>
        </w:rPr>
        <w:t>选择</w:t>
      </w:r>
      <w:r w:rsidR="002253F1">
        <w:t>一个框架性合同，系统会自动生成一个该框架性合同的子合同</w:t>
      </w:r>
      <w:r w:rsidR="00C16CDA">
        <w:rPr>
          <w:rFonts w:hint="eastAsia"/>
        </w:rPr>
        <w:t>，</w:t>
      </w:r>
      <w:r w:rsidR="00C16CDA">
        <w:t>其客户名称、付款方式、付款周期、发票抬头等信息均继承框架性合同</w:t>
      </w:r>
      <w:r w:rsidR="002253F1">
        <w:rPr>
          <w:rFonts w:hint="eastAsia"/>
        </w:rPr>
        <w:t>。</w:t>
      </w:r>
    </w:p>
    <w:p w:rsidR="002253F1" w:rsidRDefault="002253F1" w:rsidP="00BF513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该</w:t>
      </w:r>
      <w:r>
        <w:t>子合同与</w:t>
      </w:r>
      <w:r>
        <w:rPr>
          <w:rFonts w:hint="eastAsia"/>
        </w:rPr>
        <w:t>常规</w:t>
      </w:r>
      <w:r>
        <w:t>的客户合同流程一样，需要验收并参与数据统计。</w:t>
      </w:r>
    </w:p>
    <w:p w:rsidR="00C16CDA" w:rsidRDefault="00C16CDA" w:rsidP="00BF513F">
      <w:pPr>
        <w:spacing w:line="360" w:lineRule="auto"/>
        <w:ind w:firstLine="372"/>
      </w:pPr>
      <w:r>
        <w:rPr>
          <w:rFonts w:hint="eastAsia"/>
        </w:rPr>
        <w:t>当</w:t>
      </w:r>
      <w:r>
        <w:t>前用户点击</w:t>
      </w:r>
      <w:r>
        <w:rPr>
          <w:rFonts w:hint="eastAsia"/>
        </w:rPr>
        <w:t>二级</w:t>
      </w:r>
      <w:r>
        <w:t>菜单“</w:t>
      </w:r>
      <w:r>
        <w:rPr>
          <w:rFonts w:hint="eastAsia"/>
        </w:rPr>
        <w:t>框架性</w:t>
      </w:r>
      <w:r>
        <w:t>合同”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右侧</w:t>
      </w:r>
      <w:r>
        <w:t>的内容</w:t>
      </w:r>
      <w:r>
        <w:rPr>
          <w:rFonts w:hint="eastAsia"/>
        </w:rPr>
        <w:t>显示</w:t>
      </w:r>
      <w:r>
        <w:t>区</w:t>
      </w:r>
      <w:r>
        <w:rPr>
          <w:rFonts w:hint="eastAsia"/>
        </w:rPr>
        <w:t>将</w:t>
      </w:r>
      <w:r>
        <w:t>显示所有框架性合同的列表</w:t>
      </w:r>
      <w:r>
        <w:rPr>
          <w:rFonts w:hint="eastAsia"/>
        </w:rPr>
        <w:t>。上部</w:t>
      </w:r>
      <w:r>
        <w:t>的</w:t>
      </w:r>
      <w:r>
        <w:rPr>
          <w:rFonts w:hint="eastAsia"/>
        </w:rPr>
        <w:t>过滤</w:t>
      </w:r>
      <w:r>
        <w:t>器，</w:t>
      </w:r>
      <w:r>
        <w:rPr>
          <w:rFonts w:hint="eastAsia"/>
        </w:rPr>
        <w:t>可以</w:t>
      </w:r>
      <w:r>
        <w:t>根据状态和时间过滤出用户想要的合同</w:t>
      </w:r>
      <w:r>
        <w:rPr>
          <w:rFonts w:hint="eastAsia"/>
        </w:rPr>
        <w:t>。</w:t>
      </w:r>
    </w:p>
    <w:p w:rsidR="00C16CDA" w:rsidRDefault="00C16CDA" w:rsidP="00BF513F">
      <w:pPr>
        <w:spacing w:line="360" w:lineRule="auto"/>
        <w:ind w:firstLine="372"/>
      </w:pPr>
      <w:r>
        <w:rPr>
          <w:rFonts w:hint="eastAsia"/>
        </w:rPr>
        <w:t>本</w:t>
      </w:r>
      <w:r>
        <w:t>系统的所有列表</w:t>
      </w:r>
      <w:r>
        <w:rPr>
          <w:rFonts w:hint="eastAsia"/>
        </w:rPr>
        <w:t>，</w:t>
      </w:r>
      <w:r>
        <w:t>都将支持</w:t>
      </w:r>
      <w:r>
        <w:rPr>
          <w:rFonts w:hint="eastAsia"/>
        </w:rPr>
        <w:t>表头</w:t>
      </w:r>
      <w:r>
        <w:t>排序功能。</w:t>
      </w:r>
    </w:p>
    <w:p w:rsidR="00143377" w:rsidRPr="00BF513F" w:rsidRDefault="00143377" w:rsidP="00BF513F">
      <w:pPr>
        <w:pStyle w:val="3"/>
        <w:rPr>
          <w:sz w:val="28"/>
          <w:szCs w:val="28"/>
        </w:rPr>
      </w:pPr>
      <w:bookmarkStart w:id="8" w:name="_Toc455151477"/>
      <w:r w:rsidRPr="00BF513F">
        <w:rPr>
          <w:rFonts w:hint="eastAsia"/>
          <w:sz w:val="28"/>
          <w:szCs w:val="28"/>
        </w:rPr>
        <w:t>客户</w:t>
      </w:r>
      <w:r w:rsidRPr="00BF513F">
        <w:rPr>
          <w:sz w:val="28"/>
          <w:szCs w:val="28"/>
        </w:rPr>
        <w:t>合同</w:t>
      </w:r>
      <w:bookmarkEnd w:id="8"/>
    </w:p>
    <w:p w:rsidR="007801AE" w:rsidRDefault="007801AE" w:rsidP="00BF513F">
      <w:pPr>
        <w:spacing w:line="360" w:lineRule="auto"/>
        <w:ind w:firstLine="372"/>
      </w:pPr>
      <w:r>
        <w:rPr>
          <w:rFonts w:hint="eastAsia"/>
        </w:rPr>
        <w:t>客户</w:t>
      </w:r>
      <w:r>
        <w:t>合同，即精鲲的客户与精鲲签订的购买合同</w:t>
      </w:r>
      <w:r>
        <w:rPr>
          <w:rFonts w:hint="eastAsia"/>
        </w:rPr>
        <w:t>。合同大致</w:t>
      </w:r>
      <w:r>
        <w:t>分为</w:t>
      </w:r>
      <w:r>
        <w:rPr>
          <w:rFonts w:hint="eastAsia"/>
        </w:rPr>
        <w:t>销售</w:t>
      </w:r>
      <w:r>
        <w:t>阶段、采购阶段、验收阶段和收款阶段。</w:t>
      </w:r>
      <w:r>
        <w:rPr>
          <w:rFonts w:hint="eastAsia"/>
        </w:rPr>
        <w:t>具体</w:t>
      </w:r>
      <w:r>
        <w:t>流程可以</w:t>
      </w:r>
      <w:r>
        <w:rPr>
          <w:rFonts w:hint="eastAsia"/>
        </w:rPr>
        <w:t>参考</w:t>
      </w:r>
      <w:r w:rsidR="00F66AAC">
        <w:rPr>
          <w:rFonts w:hint="eastAsia"/>
        </w:rPr>
        <w:t>第三章</w:t>
      </w:r>
      <w:r>
        <w:t>。</w:t>
      </w:r>
    </w:p>
    <w:p w:rsidR="00143377" w:rsidRDefault="007801AE" w:rsidP="00BF513F">
      <w:pPr>
        <w:spacing w:line="360" w:lineRule="auto"/>
      </w:pPr>
      <w:r>
        <w:tab/>
      </w:r>
      <w:r w:rsidR="00143377">
        <w:rPr>
          <w:rFonts w:hint="eastAsia"/>
        </w:rPr>
        <w:t>客户</w:t>
      </w:r>
      <w:r w:rsidR="00143377">
        <w:t>合同的状态有：已签约</w:t>
      </w:r>
      <w:r w:rsidR="003577F5">
        <w:rPr>
          <w:rFonts w:hint="eastAsia"/>
        </w:rPr>
        <w:t>待处理</w:t>
      </w:r>
      <w:r w:rsidR="00143377">
        <w:t>，</w:t>
      </w:r>
      <w:r w:rsidR="00143377">
        <w:rPr>
          <w:rFonts w:hint="eastAsia"/>
        </w:rPr>
        <w:t>待审批</w:t>
      </w:r>
      <w:r w:rsidR="00143377">
        <w:t>，待下单，已下单，已验收</w:t>
      </w:r>
      <w:r w:rsidR="00143377">
        <w:rPr>
          <w:rFonts w:hint="eastAsia"/>
        </w:rPr>
        <w:t>，</w:t>
      </w:r>
      <w:r w:rsidR="00143377">
        <w:t>已开票，已收款，已完成</w:t>
      </w:r>
      <w:r w:rsidR="00143377">
        <w:rPr>
          <w:rFonts w:hint="eastAsia"/>
        </w:rPr>
        <w:t>。</w:t>
      </w:r>
    </w:p>
    <w:p w:rsidR="007801AE" w:rsidRDefault="007801AE" w:rsidP="00BF513F">
      <w:pPr>
        <w:spacing w:line="360" w:lineRule="auto"/>
        <w:ind w:firstLine="420"/>
      </w:pPr>
      <w:r>
        <w:rPr>
          <w:rFonts w:hint="eastAsia"/>
        </w:rPr>
        <w:t>客户</w:t>
      </w:r>
      <w:r>
        <w:t>合同的状态与操作说明</w:t>
      </w:r>
      <w:r>
        <w:rPr>
          <w:rFonts w:hint="eastAsia"/>
        </w:rPr>
        <w:t>：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438"/>
        <w:gridCol w:w="1344"/>
        <w:gridCol w:w="1430"/>
        <w:gridCol w:w="1362"/>
        <w:gridCol w:w="1362"/>
        <w:gridCol w:w="1360"/>
      </w:tblGrid>
      <w:tr w:rsidR="00851966" w:rsidTr="0085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851966" w:rsidRDefault="00851966" w:rsidP="00013047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1344" w:type="dxa"/>
          </w:tcPr>
          <w:p w:rsidR="00851966" w:rsidRDefault="00851966" w:rsidP="000130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30" w:type="dxa"/>
          </w:tcPr>
          <w:p w:rsidR="00851966" w:rsidRDefault="00851966" w:rsidP="000130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</w:t>
            </w:r>
            <w:r>
              <w:t>状态</w:t>
            </w:r>
          </w:p>
        </w:tc>
        <w:tc>
          <w:tcPr>
            <w:tcW w:w="1362" w:type="dxa"/>
          </w:tcPr>
          <w:p w:rsidR="00851966" w:rsidRDefault="00851966" w:rsidP="000130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操作节点</w:t>
            </w:r>
          </w:p>
        </w:tc>
        <w:tc>
          <w:tcPr>
            <w:tcW w:w="1362" w:type="dxa"/>
          </w:tcPr>
          <w:p w:rsidR="00851966" w:rsidRDefault="00851966" w:rsidP="000130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</w:t>
            </w:r>
            <w:r>
              <w:t>状态</w:t>
            </w:r>
          </w:p>
        </w:tc>
        <w:tc>
          <w:tcPr>
            <w:tcW w:w="1360" w:type="dxa"/>
          </w:tcPr>
          <w:p w:rsidR="00851966" w:rsidRDefault="00851966" w:rsidP="000130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  <w:r>
              <w:t>步骤</w:t>
            </w:r>
          </w:p>
        </w:tc>
      </w:tr>
      <w:tr w:rsidR="00851966" w:rsidRPr="00013047" w:rsidTr="00143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Align w:val="center"/>
          </w:tcPr>
          <w:p w:rsidR="00851966" w:rsidRPr="00013047" w:rsidRDefault="00851966" w:rsidP="00143377">
            <w:pPr>
              <w:jc w:val="center"/>
              <w:rPr>
                <w:b w:val="0"/>
              </w:rPr>
            </w:pPr>
            <w:r w:rsidRPr="00013047">
              <w:rPr>
                <w:rFonts w:hint="eastAsia"/>
                <w:b w:val="0"/>
              </w:rPr>
              <w:t>1，</w:t>
            </w:r>
            <w:r w:rsidRPr="00013047">
              <w:rPr>
                <w:b w:val="0"/>
              </w:rPr>
              <w:t>录入合同</w:t>
            </w:r>
            <w:r>
              <w:rPr>
                <w:rFonts w:hint="eastAsia"/>
                <w:b w:val="0"/>
              </w:rPr>
              <w:t>要素</w:t>
            </w:r>
          </w:p>
        </w:tc>
        <w:tc>
          <w:tcPr>
            <w:tcW w:w="1344" w:type="dxa"/>
            <w:vAlign w:val="center"/>
          </w:tcPr>
          <w:p w:rsidR="00851966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430" w:type="dxa"/>
            <w:vAlign w:val="center"/>
          </w:tcPr>
          <w:p w:rsidR="00851966" w:rsidRPr="00013047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362" w:type="dxa"/>
            <w:vAlign w:val="center"/>
          </w:tcPr>
          <w:p w:rsidR="00851966" w:rsidRPr="00013047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提交</w:t>
            </w:r>
            <w:r>
              <w:t>合同</w:t>
            </w:r>
          </w:p>
        </w:tc>
        <w:tc>
          <w:tcPr>
            <w:tcW w:w="1362" w:type="dxa"/>
            <w:vAlign w:val="center"/>
          </w:tcPr>
          <w:p w:rsidR="00851966" w:rsidRPr="00013047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</w:t>
            </w:r>
            <w:r>
              <w:t>签约</w:t>
            </w:r>
            <w:r w:rsidR="006B1142">
              <w:rPr>
                <w:rFonts w:hint="eastAsia"/>
              </w:rPr>
              <w:t>待处理</w:t>
            </w:r>
          </w:p>
        </w:tc>
        <w:tc>
          <w:tcPr>
            <w:tcW w:w="1360" w:type="dxa"/>
            <w:vAlign w:val="center"/>
          </w:tcPr>
          <w:p w:rsidR="00851966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851966" w:rsidRPr="00013047" w:rsidTr="0014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Align w:val="center"/>
          </w:tcPr>
          <w:p w:rsidR="00851966" w:rsidRPr="00013047" w:rsidRDefault="00851966" w:rsidP="0014337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2，</w:t>
            </w:r>
            <w:r>
              <w:rPr>
                <w:b w:val="0"/>
              </w:rPr>
              <w:t>拆分PO</w:t>
            </w:r>
          </w:p>
        </w:tc>
        <w:tc>
          <w:tcPr>
            <w:tcW w:w="1344" w:type="dxa"/>
            <w:vAlign w:val="center"/>
          </w:tcPr>
          <w:p w:rsidR="00851966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商务</w:t>
            </w:r>
          </w:p>
        </w:tc>
        <w:tc>
          <w:tcPr>
            <w:tcW w:w="1430" w:type="dxa"/>
            <w:vAlign w:val="center"/>
          </w:tcPr>
          <w:p w:rsidR="00851966" w:rsidRPr="00013047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已签</w:t>
            </w:r>
            <w:r>
              <w:t>约</w:t>
            </w:r>
          </w:p>
        </w:tc>
        <w:tc>
          <w:tcPr>
            <w:tcW w:w="1362" w:type="dxa"/>
            <w:vAlign w:val="center"/>
          </w:tcPr>
          <w:p w:rsidR="00851966" w:rsidRPr="00013047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提交</w:t>
            </w:r>
            <w:r>
              <w:t>订单</w:t>
            </w:r>
          </w:p>
        </w:tc>
        <w:tc>
          <w:tcPr>
            <w:tcW w:w="1362" w:type="dxa"/>
            <w:vAlign w:val="center"/>
          </w:tcPr>
          <w:p w:rsidR="00851966" w:rsidRPr="00013047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待审批</w:t>
            </w:r>
          </w:p>
        </w:tc>
        <w:tc>
          <w:tcPr>
            <w:tcW w:w="1360" w:type="dxa"/>
            <w:vAlign w:val="center"/>
          </w:tcPr>
          <w:p w:rsidR="00851966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851966" w:rsidRPr="00013047" w:rsidTr="00143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Merge w:val="restart"/>
            <w:vAlign w:val="center"/>
          </w:tcPr>
          <w:p w:rsidR="00851966" w:rsidRPr="00013047" w:rsidRDefault="00851966" w:rsidP="0014337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3，销售</w:t>
            </w:r>
            <w:r>
              <w:rPr>
                <w:b w:val="0"/>
              </w:rPr>
              <w:t>审核</w:t>
            </w:r>
          </w:p>
        </w:tc>
        <w:tc>
          <w:tcPr>
            <w:tcW w:w="1344" w:type="dxa"/>
            <w:vMerge w:val="restart"/>
            <w:vAlign w:val="center"/>
          </w:tcPr>
          <w:p w:rsidR="00851966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430" w:type="dxa"/>
            <w:vAlign w:val="center"/>
          </w:tcPr>
          <w:p w:rsidR="00851966" w:rsidRPr="00013047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</w:t>
            </w:r>
            <w:r>
              <w:t>审批</w:t>
            </w:r>
          </w:p>
        </w:tc>
        <w:tc>
          <w:tcPr>
            <w:tcW w:w="1362" w:type="dxa"/>
            <w:vAlign w:val="center"/>
          </w:tcPr>
          <w:p w:rsidR="00851966" w:rsidRPr="00013047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审核</w:t>
            </w:r>
            <w:r>
              <w:t>通过</w:t>
            </w:r>
          </w:p>
        </w:tc>
        <w:tc>
          <w:tcPr>
            <w:tcW w:w="1362" w:type="dxa"/>
            <w:vAlign w:val="center"/>
          </w:tcPr>
          <w:p w:rsidR="00851966" w:rsidRPr="00013047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待审批</w:t>
            </w:r>
          </w:p>
        </w:tc>
        <w:tc>
          <w:tcPr>
            <w:tcW w:w="1360" w:type="dxa"/>
            <w:vAlign w:val="center"/>
          </w:tcPr>
          <w:p w:rsidR="00851966" w:rsidRPr="00013047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851966" w:rsidRPr="00013047" w:rsidTr="0014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Merge/>
            <w:vAlign w:val="center"/>
          </w:tcPr>
          <w:p w:rsidR="00851966" w:rsidRPr="00013047" w:rsidRDefault="00851966" w:rsidP="00143377">
            <w:pPr>
              <w:jc w:val="center"/>
              <w:rPr>
                <w:b w:val="0"/>
              </w:rPr>
            </w:pPr>
          </w:p>
        </w:tc>
        <w:tc>
          <w:tcPr>
            <w:tcW w:w="1344" w:type="dxa"/>
            <w:vMerge/>
            <w:vAlign w:val="center"/>
          </w:tcPr>
          <w:p w:rsidR="00851966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0" w:type="dxa"/>
            <w:vAlign w:val="center"/>
          </w:tcPr>
          <w:p w:rsidR="00851966" w:rsidRPr="00013047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待审批</w:t>
            </w:r>
          </w:p>
        </w:tc>
        <w:tc>
          <w:tcPr>
            <w:tcW w:w="1362" w:type="dxa"/>
            <w:vAlign w:val="center"/>
          </w:tcPr>
          <w:p w:rsidR="00851966" w:rsidRPr="00013047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</w:t>
            </w:r>
            <w:r>
              <w:t>不通过</w:t>
            </w:r>
          </w:p>
        </w:tc>
        <w:tc>
          <w:tcPr>
            <w:tcW w:w="1362" w:type="dxa"/>
            <w:vAlign w:val="center"/>
          </w:tcPr>
          <w:p w:rsidR="00851966" w:rsidRPr="00013047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已签约</w:t>
            </w:r>
          </w:p>
        </w:tc>
        <w:tc>
          <w:tcPr>
            <w:tcW w:w="1360" w:type="dxa"/>
            <w:vAlign w:val="center"/>
          </w:tcPr>
          <w:p w:rsidR="00851966" w:rsidRPr="00013047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851966" w:rsidRPr="00013047" w:rsidTr="00143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Merge w:val="restart"/>
            <w:vAlign w:val="center"/>
          </w:tcPr>
          <w:p w:rsidR="00851966" w:rsidRPr="00013047" w:rsidRDefault="00851966" w:rsidP="0014337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4，</w:t>
            </w:r>
            <w:r>
              <w:rPr>
                <w:b w:val="0"/>
              </w:rPr>
              <w:t>技术审核</w:t>
            </w:r>
          </w:p>
        </w:tc>
        <w:tc>
          <w:tcPr>
            <w:tcW w:w="1344" w:type="dxa"/>
            <w:vMerge w:val="restart"/>
            <w:vAlign w:val="center"/>
          </w:tcPr>
          <w:p w:rsidR="00851966" w:rsidRDefault="00F90694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技术</w:t>
            </w:r>
          </w:p>
        </w:tc>
        <w:tc>
          <w:tcPr>
            <w:tcW w:w="1430" w:type="dxa"/>
            <w:vAlign w:val="center"/>
          </w:tcPr>
          <w:p w:rsidR="00851966" w:rsidRPr="00013047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待审批</w:t>
            </w:r>
          </w:p>
        </w:tc>
        <w:tc>
          <w:tcPr>
            <w:tcW w:w="1362" w:type="dxa"/>
            <w:vAlign w:val="center"/>
          </w:tcPr>
          <w:p w:rsidR="00851966" w:rsidRPr="00013047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审核</w:t>
            </w:r>
            <w:r>
              <w:t>通过</w:t>
            </w:r>
          </w:p>
        </w:tc>
        <w:tc>
          <w:tcPr>
            <w:tcW w:w="1362" w:type="dxa"/>
            <w:vAlign w:val="center"/>
          </w:tcPr>
          <w:p w:rsidR="00851966" w:rsidRPr="00013047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待审批</w:t>
            </w:r>
          </w:p>
        </w:tc>
        <w:tc>
          <w:tcPr>
            <w:tcW w:w="1360" w:type="dxa"/>
            <w:vAlign w:val="center"/>
          </w:tcPr>
          <w:p w:rsidR="00851966" w:rsidRPr="00013047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851966" w:rsidRPr="00013047" w:rsidTr="0014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Merge/>
            <w:vAlign w:val="center"/>
          </w:tcPr>
          <w:p w:rsidR="00851966" w:rsidRPr="00013047" w:rsidRDefault="00851966" w:rsidP="00143377">
            <w:pPr>
              <w:jc w:val="center"/>
            </w:pPr>
          </w:p>
        </w:tc>
        <w:tc>
          <w:tcPr>
            <w:tcW w:w="1344" w:type="dxa"/>
            <w:vMerge/>
            <w:vAlign w:val="center"/>
          </w:tcPr>
          <w:p w:rsidR="00851966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0" w:type="dxa"/>
            <w:vAlign w:val="center"/>
          </w:tcPr>
          <w:p w:rsidR="00851966" w:rsidRPr="00013047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待审批</w:t>
            </w:r>
          </w:p>
        </w:tc>
        <w:tc>
          <w:tcPr>
            <w:tcW w:w="1362" w:type="dxa"/>
            <w:vAlign w:val="center"/>
          </w:tcPr>
          <w:p w:rsidR="00851966" w:rsidRPr="00013047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</w:t>
            </w:r>
            <w:r>
              <w:t>不通过</w:t>
            </w:r>
          </w:p>
        </w:tc>
        <w:tc>
          <w:tcPr>
            <w:tcW w:w="1362" w:type="dxa"/>
            <w:vAlign w:val="center"/>
          </w:tcPr>
          <w:p w:rsidR="00851966" w:rsidRPr="00013047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已签约</w:t>
            </w:r>
          </w:p>
        </w:tc>
        <w:tc>
          <w:tcPr>
            <w:tcW w:w="1360" w:type="dxa"/>
            <w:vAlign w:val="center"/>
          </w:tcPr>
          <w:p w:rsidR="00851966" w:rsidRPr="00013047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851966" w:rsidRPr="00844E83" w:rsidTr="00143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Merge w:val="restart"/>
            <w:vAlign w:val="center"/>
          </w:tcPr>
          <w:p w:rsidR="00851966" w:rsidRPr="00844E83" w:rsidRDefault="00851966" w:rsidP="0014337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5，</w:t>
            </w:r>
            <w:r>
              <w:rPr>
                <w:b w:val="0"/>
              </w:rPr>
              <w:t>总监审核</w:t>
            </w:r>
          </w:p>
        </w:tc>
        <w:tc>
          <w:tcPr>
            <w:tcW w:w="1344" w:type="dxa"/>
            <w:vMerge w:val="restart"/>
            <w:vAlign w:val="center"/>
          </w:tcPr>
          <w:p w:rsidR="00851966" w:rsidRDefault="00F90694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高管</w:t>
            </w:r>
          </w:p>
        </w:tc>
        <w:tc>
          <w:tcPr>
            <w:tcW w:w="1430" w:type="dxa"/>
            <w:vAlign w:val="center"/>
          </w:tcPr>
          <w:p w:rsidR="00851966" w:rsidRPr="00844E83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待审批</w:t>
            </w:r>
          </w:p>
        </w:tc>
        <w:tc>
          <w:tcPr>
            <w:tcW w:w="1362" w:type="dxa"/>
            <w:vAlign w:val="center"/>
          </w:tcPr>
          <w:p w:rsidR="00851966" w:rsidRPr="00844E83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审核</w:t>
            </w:r>
            <w:r>
              <w:t>通过</w:t>
            </w:r>
          </w:p>
        </w:tc>
        <w:tc>
          <w:tcPr>
            <w:tcW w:w="1362" w:type="dxa"/>
            <w:vAlign w:val="center"/>
          </w:tcPr>
          <w:p w:rsidR="00851966" w:rsidRPr="00844E83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</w:t>
            </w:r>
            <w:r>
              <w:t>下单</w:t>
            </w:r>
          </w:p>
        </w:tc>
        <w:tc>
          <w:tcPr>
            <w:tcW w:w="1360" w:type="dxa"/>
            <w:vAlign w:val="center"/>
          </w:tcPr>
          <w:p w:rsidR="00851966" w:rsidRPr="00844E83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  <w:tr w:rsidR="00851966" w:rsidRPr="00844E83" w:rsidTr="0014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Merge/>
            <w:vAlign w:val="center"/>
          </w:tcPr>
          <w:p w:rsidR="00851966" w:rsidRPr="00844E83" w:rsidRDefault="00851966" w:rsidP="00143377">
            <w:pPr>
              <w:jc w:val="center"/>
              <w:rPr>
                <w:b w:val="0"/>
              </w:rPr>
            </w:pPr>
          </w:p>
        </w:tc>
        <w:tc>
          <w:tcPr>
            <w:tcW w:w="1344" w:type="dxa"/>
            <w:vMerge/>
            <w:vAlign w:val="center"/>
          </w:tcPr>
          <w:p w:rsidR="00851966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0" w:type="dxa"/>
            <w:vAlign w:val="center"/>
          </w:tcPr>
          <w:p w:rsidR="00851966" w:rsidRPr="00013047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待审批</w:t>
            </w:r>
          </w:p>
        </w:tc>
        <w:tc>
          <w:tcPr>
            <w:tcW w:w="1362" w:type="dxa"/>
            <w:vAlign w:val="center"/>
          </w:tcPr>
          <w:p w:rsidR="00851966" w:rsidRPr="00013047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</w:t>
            </w:r>
            <w:r>
              <w:t>不通过</w:t>
            </w:r>
          </w:p>
        </w:tc>
        <w:tc>
          <w:tcPr>
            <w:tcW w:w="1362" w:type="dxa"/>
            <w:vAlign w:val="center"/>
          </w:tcPr>
          <w:p w:rsidR="00851966" w:rsidRPr="00013047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待签约</w:t>
            </w:r>
          </w:p>
        </w:tc>
        <w:tc>
          <w:tcPr>
            <w:tcW w:w="1360" w:type="dxa"/>
            <w:vAlign w:val="center"/>
          </w:tcPr>
          <w:p w:rsidR="00851966" w:rsidRPr="00844E83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51966" w:rsidRPr="00844E83" w:rsidTr="00143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Align w:val="center"/>
          </w:tcPr>
          <w:p w:rsidR="00851966" w:rsidRPr="00844E83" w:rsidRDefault="00851966" w:rsidP="0014337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6，商务</w:t>
            </w:r>
            <w:r>
              <w:rPr>
                <w:b w:val="0"/>
              </w:rPr>
              <w:t>下单</w:t>
            </w:r>
          </w:p>
        </w:tc>
        <w:tc>
          <w:tcPr>
            <w:tcW w:w="1344" w:type="dxa"/>
            <w:vAlign w:val="center"/>
          </w:tcPr>
          <w:p w:rsidR="00851966" w:rsidRDefault="00F90694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商务</w:t>
            </w:r>
          </w:p>
        </w:tc>
        <w:tc>
          <w:tcPr>
            <w:tcW w:w="1430" w:type="dxa"/>
            <w:vAlign w:val="center"/>
          </w:tcPr>
          <w:p w:rsidR="00851966" w:rsidRPr="00844E83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</w:t>
            </w:r>
            <w:r>
              <w:t>下单</w:t>
            </w:r>
          </w:p>
        </w:tc>
        <w:tc>
          <w:tcPr>
            <w:tcW w:w="1362" w:type="dxa"/>
            <w:vAlign w:val="center"/>
          </w:tcPr>
          <w:p w:rsidR="00851966" w:rsidRPr="00844E83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确认下单</w:t>
            </w:r>
          </w:p>
        </w:tc>
        <w:tc>
          <w:tcPr>
            <w:tcW w:w="1362" w:type="dxa"/>
            <w:vAlign w:val="center"/>
          </w:tcPr>
          <w:p w:rsidR="00851966" w:rsidRPr="00844E83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</w:t>
            </w:r>
            <w:r>
              <w:t>下单</w:t>
            </w:r>
          </w:p>
        </w:tc>
        <w:tc>
          <w:tcPr>
            <w:tcW w:w="1360" w:type="dxa"/>
            <w:vAlign w:val="center"/>
          </w:tcPr>
          <w:p w:rsidR="00851966" w:rsidRPr="00844E83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</w:tr>
      <w:tr w:rsidR="00F90694" w:rsidRPr="00844E83" w:rsidTr="0014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Merge w:val="restart"/>
            <w:vAlign w:val="center"/>
          </w:tcPr>
          <w:p w:rsidR="00F90694" w:rsidRPr="00844E83" w:rsidRDefault="00F90694" w:rsidP="0014337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7，收货</w:t>
            </w:r>
            <w:r>
              <w:rPr>
                <w:b w:val="0"/>
              </w:rPr>
              <w:t>验收</w:t>
            </w:r>
          </w:p>
        </w:tc>
        <w:tc>
          <w:tcPr>
            <w:tcW w:w="1344" w:type="dxa"/>
            <w:vMerge w:val="restart"/>
            <w:vAlign w:val="center"/>
          </w:tcPr>
          <w:p w:rsidR="00F90694" w:rsidRDefault="00F90694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技术</w:t>
            </w:r>
          </w:p>
        </w:tc>
        <w:tc>
          <w:tcPr>
            <w:tcW w:w="1430" w:type="dxa"/>
            <w:vAlign w:val="center"/>
          </w:tcPr>
          <w:p w:rsidR="00F90694" w:rsidRPr="00844E83" w:rsidRDefault="00F90694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已下单</w:t>
            </w:r>
          </w:p>
        </w:tc>
        <w:tc>
          <w:tcPr>
            <w:tcW w:w="1362" w:type="dxa"/>
            <w:vAlign w:val="center"/>
          </w:tcPr>
          <w:p w:rsidR="00F90694" w:rsidRPr="00844E83" w:rsidRDefault="00F90694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验收</w:t>
            </w:r>
            <w:r>
              <w:rPr>
                <w:rFonts w:hint="eastAsia"/>
              </w:rPr>
              <w:t>通过</w:t>
            </w:r>
          </w:p>
        </w:tc>
        <w:tc>
          <w:tcPr>
            <w:tcW w:w="1362" w:type="dxa"/>
            <w:vAlign w:val="center"/>
          </w:tcPr>
          <w:p w:rsidR="00F90694" w:rsidRPr="00844E83" w:rsidRDefault="00F90694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已验收</w:t>
            </w:r>
          </w:p>
        </w:tc>
        <w:tc>
          <w:tcPr>
            <w:tcW w:w="1360" w:type="dxa"/>
            <w:vAlign w:val="center"/>
          </w:tcPr>
          <w:p w:rsidR="00F90694" w:rsidRPr="00844E83" w:rsidRDefault="00F90694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</w:tr>
      <w:tr w:rsidR="00F90694" w:rsidRPr="00844E83" w:rsidTr="00143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Merge/>
            <w:vAlign w:val="center"/>
          </w:tcPr>
          <w:p w:rsidR="00F90694" w:rsidRPr="00844E83" w:rsidRDefault="00F90694" w:rsidP="00143377">
            <w:pPr>
              <w:jc w:val="center"/>
              <w:rPr>
                <w:b w:val="0"/>
              </w:rPr>
            </w:pPr>
          </w:p>
        </w:tc>
        <w:tc>
          <w:tcPr>
            <w:tcW w:w="1344" w:type="dxa"/>
            <w:vMerge/>
            <w:vAlign w:val="center"/>
          </w:tcPr>
          <w:p w:rsidR="00F90694" w:rsidRDefault="00F90694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0" w:type="dxa"/>
            <w:vAlign w:val="center"/>
          </w:tcPr>
          <w:p w:rsidR="00F90694" w:rsidRPr="00844E83" w:rsidRDefault="00F90694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已下单</w:t>
            </w:r>
          </w:p>
        </w:tc>
        <w:tc>
          <w:tcPr>
            <w:tcW w:w="1362" w:type="dxa"/>
            <w:vAlign w:val="center"/>
          </w:tcPr>
          <w:p w:rsidR="00F90694" w:rsidRPr="00844E83" w:rsidRDefault="00F90694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验收</w:t>
            </w:r>
            <w:r>
              <w:t>不通过</w:t>
            </w:r>
          </w:p>
        </w:tc>
        <w:tc>
          <w:tcPr>
            <w:tcW w:w="1362" w:type="dxa"/>
            <w:vAlign w:val="center"/>
          </w:tcPr>
          <w:p w:rsidR="00F90694" w:rsidRPr="00844E83" w:rsidRDefault="00F90694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已下单</w:t>
            </w:r>
          </w:p>
        </w:tc>
        <w:tc>
          <w:tcPr>
            <w:tcW w:w="1360" w:type="dxa"/>
            <w:vAlign w:val="center"/>
          </w:tcPr>
          <w:p w:rsidR="00F90694" w:rsidRPr="00844E83" w:rsidRDefault="00F90694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</w:tr>
      <w:tr w:rsidR="00851966" w:rsidRPr="00844E83" w:rsidTr="0014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Align w:val="center"/>
          </w:tcPr>
          <w:p w:rsidR="00851966" w:rsidRPr="00844E83" w:rsidRDefault="00851966" w:rsidP="0014337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8，</w:t>
            </w:r>
            <w:r>
              <w:rPr>
                <w:b w:val="0"/>
              </w:rPr>
              <w:t>财务开票</w:t>
            </w:r>
          </w:p>
        </w:tc>
        <w:tc>
          <w:tcPr>
            <w:tcW w:w="1344" w:type="dxa"/>
            <w:vAlign w:val="center"/>
          </w:tcPr>
          <w:p w:rsidR="00851966" w:rsidRDefault="00143377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</w:t>
            </w:r>
          </w:p>
        </w:tc>
        <w:tc>
          <w:tcPr>
            <w:tcW w:w="1430" w:type="dxa"/>
            <w:vAlign w:val="center"/>
          </w:tcPr>
          <w:p w:rsidR="00851966" w:rsidRPr="00844E83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已验收</w:t>
            </w:r>
          </w:p>
        </w:tc>
        <w:tc>
          <w:tcPr>
            <w:tcW w:w="1362" w:type="dxa"/>
            <w:vAlign w:val="center"/>
          </w:tcPr>
          <w:p w:rsidR="00851966" w:rsidRPr="00844E83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确认开票</w:t>
            </w:r>
          </w:p>
        </w:tc>
        <w:tc>
          <w:tcPr>
            <w:tcW w:w="1362" w:type="dxa"/>
            <w:vAlign w:val="center"/>
          </w:tcPr>
          <w:p w:rsidR="00851966" w:rsidRPr="00844E83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</w:t>
            </w:r>
            <w:r>
              <w:t>开票</w:t>
            </w:r>
          </w:p>
        </w:tc>
        <w:tc>
          <w:tcPr>
            <w:tcW w:w="1360" w:type="dxa"/>
            <w:vAlign w:val="center"/>
          </w:tcPr>
          <w:p w:rsidR="00851966" w:rsidRPr="00844E83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</w:tr>
      <w:tr w:rsidR="00851966" w:rsidRPr="00844E83" w:rsidTr="00143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Align w:val="center"/>
          </w:tcPr>
          <w:p w:rsidR="00851966" w:rsidRPr="00844E83" w:rsidRDefault="00851966" w:rsidP="0014337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9，</w:t>
            </w:r>
            <w:r>
              <w:rPr>
                <w:b w:val="0"/>
              </w:rPr>
              <w:t>确认</w:t>
            </w:r>
            <w:r>
              <w:rPr>
                <w:rFonts w:hint="eastAsia"/>
                <w:b w:val="0"/>
              </w:rPr>
              <w:t>收款</w:t>
            </w:r>
          </w:p>
        </w:tc>
        <w:tc>
          <w:tcPr>
            <w:tcW w:w="1344" w:type="dxa"/>
            <w:vAlign w:val="center"/>
          </w:tcPr>
          <w:p w:rsidR="00851966" w:rsidRDefault="00143377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</w:t>
            </w:r>
          </w:p>
        </w:tc>
        <w:tc>
          <w:tcPr>
            <w:tcW w:w="1430" w:type="dxa"/>
            <w:vAlign w:val="center"/>
          </w:tcPr>
          <w:p w:rsidR="00851966" w:rsidRPr="00844E83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</w:t>
            </w:r>
            <w:r>
              <w:t>开票</w:t>
            </w:r>
          </w:p>
        </w:tc>
        <w:tc>
          <w:tcPr>
            <w:tcW w:w="1362" w:type="dxa"/>
            <w:vAlign w:val="center"/>
          </w:tcPr>
          <w:p w:rsidR="00851966" w:rsidRPr="00844E83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确认</w:t>
            </w:r>
            <w:r>
              <w:t>收款</w:t>
            </w:r>
          </w:p>
        </w:tc>
        <w:tc>
          <w:tcPr>
            <w:tcW w:w="1362" w:type="dxa"/>
            <w:vAlign w:val="center"/>
          </w:tcPr>
          <w:p w:rsidR="00851966" w:rsidRPr="00844E83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已收款</w:t>
            </w:r>
          </w:p>
        </w:tc>
        <w:tc>
          <w:tcPr>
            <w:tcW w:w="1360" w:type="dxa"/>
            <w:vAlign w:val="center"/>
          </w:tcPr>
          <w:p w:rsidR="00851966" w:rsidRPr="00844E83" w:rsidRDefault="00851966" w:rsidP="0014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851966" w:rsidRPr="00CF36DA" w:rsidTr="0014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Align w:val="center"/>
          </w:tcPr>
          <w:p w:rsidR="00851966" w:rsidRPr="00CF36DA" w:rsidRDefault="00851966" w:rsidP="0014337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10，</w:t>
            </w:r>
            <w:r>
              <w:rPr>
                <w:b w:val="0"/>
              </w:rPr>
              <w:t>商务确认合同完成</w:t>
            </w:r>
          </w:p>
        </w:tc>
        <w:tc>
          <w:tcPr>
            <w:tcW w:w="1344" w:type="dxa"/>
            <w:vAlign w:val="center"/>
          </w:tcPr>
          <w:p w:rsidR="00851966" w:rsidRDefault="00143377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商务</w:t>
            </w:r>
          </w:p>
        </w:tc>
        <w:tc>
          <w:tcPr>
            <w:tcW w:w="1430" w:type="dxa"/>
            <w:vAlign w:val="center"/>
          </w:tcPr>
          <w:p w:rsidR="00851966" w:rsidRPr="00CF36DA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已收款</w:t>
            </w:r>
          </w:p>
        </w:tc>
        <w:tc>
          <w:tcPr>
            <w:tcW w:w="1362" w:type="dxa"/>
            <w:vAlign w:val="center"/>
          </w:tcPr>
          <w:p w:rsidR="00851966" w:rsidRPr="00CF36DA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确认</w:t>
            </w:r>
            <w:r>
              <w:t>完成</w:t>
            </w:r>
          </w:p>
        </w:tc>
        <w:tc>
          <w:tcPr>
            <w:tcW w:w="1362" w:type="dxa"/>
            <w:vAlign w:val="center"/>
          </w:tcPr>
          <w:p w:rsidR="00851966" w:rsidRPr="00CF36DA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1360" w:type="dxa"/>
            <w:vAlign w:val="center"/>
          </w:tcPr>
          <w:p w:rsidR="00851966" w:rsidRPr="00CF36DA" w:rsidRDefault="00851966" w:rsidP="0014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</w:tbl>
    <w:p w:rsidR="007801AE" w:rsidRDefault="00143377" w:rsidP="00BF513F">
      <w:pPr>
        <w:spacing w:line="360" w:lineRule="auto"/>
      </w:pPr>
      <w:r>
        <w:tab/>
      </w:r>
      <w:r>
        <w:rPr>
          <w:rFonts w:hint="eastAsia"/>
        </w:rPr>
        <w:t>当前</w:t>
      </w:r>
      <w:r>
        <w:t>用户点击客户合同二级菜单时，右侧内容显示</w:t>
      </w:r>
      <w:r>
        <w:rPr>
          <w:rFonts w:hint="eastAsia"/>
        </w:rPr>
        <w:t>区</w:t>
      </w:r>
      <w:r>
        <w:t>显示当前季度的</w:t>
      </w:r>
      <w:r>
        <w:rPr>
          <w:rFonts w:hint="eastAsia"/>
        </w:rPr>
        <w:t>所有</w:t>
      </w:r>
      <w:r>
        <w:t>合同</w:t>
      </w:r>
      <w:r w:rsidR="00FB2237">
        <w:rPr>
          <w:rFonts w:hint="eastAsia"/>
        </w:rPr>
        <w:t>以及</w:t>
      </w:r>
      <w:r w:rsidR="00FB2237">
        <w:t>上季</w:t>
      </w:r>
      <w:r w:rsidR="00FB2237">
        <w:lastRenderedPageBreak/>
        <w:t>度</w:t>
      </w:r>
      <w:r w:rsidR="00FB2237">
        <w:rPr>
          <w:rFonts w:hint="eastAsia"/>
        </w:rPr>
        <w:t>未</w:t>
      </w:r>
      <w:r w:rsidR="00FB2237">
        <w:t>完成合同</w:t>
      </w:r>
      <w:r>
        <w:rPr>
          <w:rFonts w:hint="eastAsia"/>
        </w:rPr>
        <w:t>。</w:t>
      </w:r>
      <w:r>
        <w:t>用户</w:t>
      </w:r>
      <w:r>
        <w:rPr>
          <w:rFonts w:hint="eastAsia"/>
        </w:rPr>
        <w:t>可以</w:t>
      </w:r>
      <w:r>
        <w:t>通过</w:t>
      </w:r>
      <w:r>
        <w:rPr>
          <w:rFonts w:hint="eastAsia"/>
        </w:rPr>
        <w:t>过滤器来</w:t>
      </w:r>
      <w:r>
        <w:t>查找自己需要的合同列表</w:t>
      </w:r>
      <w:r>
        <w:rPr>
          <w:rFonts w:hint="eastAsia"/>
        </w:rPr>
        <w:t>，</w:t>
      </w:r>
      <w:r>
        <w:t>初步确认过滤器包括状态</w:t>
      </w:r>
      <w:r>
        <w:rPr>
          <w:rFonts w:hint="eastAsia"/>
        </w:rPr>
        <w:t>和</w:t>
      </w:r>
      <w:r>
        <w:t>时间</w:t>
      </w:r>
      <w:r>
        <w:rPr>
          <w:rFonts w:hint="eastAsia"/>
        </w:rPr>
        <w:t>。</w:t>
      </w:r>
    </w:p>
    <w:p w:rsidR="00143377" w:rsidRDefault="00143377" w:rsidP="00BF513F">
      <w:pPr>
        <w:spacing w:line="360" w:lineRule="auto"/>
      </w:pPr>
      <w:r>
        <w:tab/>
      </w:r>
      <w:r>
        <w:rPr>
          <w:rFonts w:hint="eastAsia"/>
        </w:rPr>
        <w:t>列表</w:t>
      </w:r>
      <w:r>
        <w:t>的表头同样支持</w:t>
      </w:r>
      <w:r>
        <w:rPr>
          <w:rFonts w:hint="eastAsia"/>
        </w:rPr>
        <w:t>排序</w:t>
      </w:r>
      <w:r>
        <w:t>功能。</w:t>
      </w:r>
    </w:p>
    <w:p w:rsidR="003F7D4A" w:rsidRPr="00BF513F" w:rsidRDefault="003F7D4A" w:rsidP="00BF513F">
      <w:pPr>
        <w:pStyle w:val="3"/>
        <w:rPr>
          <w:sz w:val="28"/>
          <w:szCs w:val="28"/>
        </w:rPr>
      </w:pPr>
      <w:bookmarkStart w:id="9" w:name="_Toc455151478"/>
      <w:r w:rsidRPr="00BF513F">
        <w:rPr>
          <w:rFonts w:hint="eastAsia"/>
          <w:sz w:val="28"/>
          <w:szCs w:val="28"/>
        </w:rPr>
        <w:t>新建</w:t>
      </w:r>
      <w:r w:rsidRPr="00BF513F">
        <w:rPr>
          <w:sz w:val="28"/>
          <w:szCs w:val="28"/>
        </w:rPr>
        <w:t>合同</w:t>
      </w:r>
      <w:bookmarkEnd w:id="9"/>
    </w:p>
    <w:p w:rsidR="003F7D4A" w:rsidRDefault="00722D43" w:rsidP="00BF513F">
      <w:pPr>
        <w:spacing w:line="360" w:lineRule="auto"/>
        <w:ind w:firstLine="374"/>
      </w:pPr>
      <w:r>
        <w:rPr>
          <w:rFonts w:hint="eastAsia"/>
        </w:rPr>
        <w:t>新建</w:t>
      </w:r>
      <w:r>
        <w:t>合同只有具有销售角色的用户才用权限进行新建合同操作。</w:t>
      </w:r>
      <w:r w:rsidR="003F7D4A">
        <w:rPr>
          <w:rFonts w:hint="eastAsia"/>
        </w:rPr>
        <w:t>新建合同</w:t>
      </w:r>
      <w:r w:rsidR="003F7D4A">
        <w:t>包含</w:t>
      </w:r>
      <w:r w:rsidR="003F7D4A">
        <w:rPr>
          <w:rFonts w:hint="eastAsia"/>
        </w:rPr>
        <w:t>新建</w:t>
      </w:r>
      <w:r w:rsidR="003F7D4A">
        <w:t>框架性合同</w:t>
      </w:r>
      <w:r w:rsidR="003F7D4A">
        <w:rPr>
          <w:rFonts w:hint="eastAsia"/>
        </w:rPr>
        <w:t>和</w:t>
      </w:r>
      <w:r w:rsidR="003F7D4A">
        <w:t>新建客户合同，</w:t>
      </w:r>
      <w:r w:rsidR="003F7D4A">
        <w:rPr>
          <w:rFonts w:hint="eastAsia"/>
        </w:rPr>
        <w:t>录入</w:t>
      </w:r>
      <w:r w:rsidR="003F7D4A">
        <w:t>合同时，根据合同类型不同而要求录入的内容</w:t>
      </w:r>
      <w:r w:rsidR="003F7D4A">
        <w:rPr>
          <w:rFonts w:hint="eastAsia"/>
        </w:rPr>
        <w:t>也</w:t>
      </w:r>
      <w:r w:rsidR="003F7D4A">
        <w:t>不同</w:t>
      </w:r>
      <w:r w:rsidR="003F7D4A">
        <w:rPr>
          <w:rFonts w:hint="eastAsia"/>
        </w:rPr>
        <w:t>，</w:t>
      </w:r>
      <w:r w:rsidR="003F7D4A">
        <w:t>其中：</w:t>
      </w:r>
    </w:p>
    <w:p w:rsidR="003F7D4A" w:rsidRDefault="00192D5D" w:rsidP="00BF513F">
      <w:pPr>
        <w:spacing w:line="360" w:lineRule="auto"/>
        <w:ind w:firstLine="374"/>
      </w:pPr>
      <w:r>
        <w:rPr>
          <w:rFonts w:hint="eastAsia"/>
        </w:rPr>
        <w:t>客户</w:t>
      </w:r>
      <w:r w:rsidR="003F7D4A">
        <w:t>合同要求录入字段为：</w:t>
      </w:r>
    </w:p>
    <w:tbl>
      <w:tblPr>
        <w:tblStyle w:val="5-1"/>
        <w:tblW w:w="0" w:type="auto"/>
        <w:jc w:val="center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F45B34" w:rsidTr="00F4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F45B34" w:rsidRDefault="00F45B34" w:rsidP="00F45B34">
            <w:pPr>
              <w:jc w:val="center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088" w:type="dxa"/>
            <w:vAlign w:val="center"/>
          </w:tcPr>
          <w:p w:rsidR="00F45B34" w:rsidRDefault="00F45B34" w:rsidP="00F4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录入</w:t>
            </w:r>
            <w:r>
              <w:t>方式</w:t>
            </w:r>
          </w:p>
        </w:tc>
        <w:tc>
          <w:tcPr>
            <w:tcW w:w="2089" w:type="dxa"/>
            <w:vAlign w:val="center"/>
          </w:tcPr>
          <w:p w:rsidR="00F45B34" w:rsidRDefault="00F45B34" w:rsidP="00F4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  <w:r w:rsidR="00192D5D">
              <w:rPr>
                <w:rFonts w:hint="eastAsia"/>
              </w:rPr>
              <w:t>(加粗</w:t>
            </w:r>
            <w:r w:rsidR="00192D5D">
              <w:t>为默认值</w:t>
            </w:r>
            <w:r w:rsidR="00192D5D">
              <w:rPr>
                <w:rFonts w:hint="eastAsia"/>
              </w:rPr>
              <w:t>)</w:t>
            </w:r>
          </w:p>
        </w:tc>
        <w:tc>
          <w:tcPr>
            <w:tcW w:w="2030" w:type="dxa"/>
            <w:vAlign w:val="center"/>
          </w:tcPr>
          <w:p w:rsidR="00F45B34" w:rsidRDefault="00F45B34" w:rsidP="00F4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F45B34" w:rsidTr="00F4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F45B34" w:rsidRDefault="00F45B34" w:rsidP="00F45B34">
            <w:pPr>
              <w:jc w:val="center"/>
            </w:pPr>
            <w:r>
              <w:rPr>
                <w:rFonts w:hint="eastAsia"/>
              </w:rPr>
              <w:t>合同</w:t>
            </w:r>
            <w:r>
              <w:t>类型</w:t>
            </w:r>
          </w:p>
        </w:tc>
        <w:tc>
          <w:tcPr>
            <w:tcW w:w="2088" w:type="dxa"/>
            <w:vAlign w:val="center"/>
          </w:tcPr>
          <w:p w:rsidR="00F45B34" w:rsidRDefault="00F45B34" w:rsidP="00F4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下拉列表</w:t>
            </w:r>
          </w:p>
        </w:tc>
        <w:tc>
          <w:tcPr>
            <w:tcW w:w="2089" w:type="dxa"/>
            <w:vAlign w:val="center"/>
          </w:tcPr>
          <w:p w:rsidR="00F45B34" w:rsidRDefault="00F45B34" w:rsidP="00F4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D5D">
              <w:rPr>
                <w:rFonts w:hint="eastAsia"/>
                <w:b/>
              </w:rPr>
              <w:t>客户</w:t>
            </w:r>
            <w:r w:rsidRPr="00192D5D">
              <w:rPr>
                <w:b/>
              </w:rPr>
              <w:t>合同</w:t>
            </w:r>
            <w:r w:rsidR="00192D5D">
              <w:rPr>
                <w:rFonts w:hint="eastAsia"/>
              </w:rPr>
              <w:t>/框架性</w:t>
            </w:r>
            <w:r w:rsidR="00192D5D">
              <w:t>合同</w:t>
            </w:r>
          </w:p>
        </w:tc>
        <w:tc>
          <w:tcPr>
            <w:tcW w:w="2030" w:type="dxa"/>
            <w:vAlign w:val="center"/>
          </w:tcPr>
          <w:p w:rsidR="00F45B34" w:rsidRDefault="00F45B34" w:rsidP="00F4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B34" w:rsidTr="00F45B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F45B34" w:rsidRDefault="00F45B34" w:rsidP="00F45B34">
            <w:pPr>
              <w:jc w:val="center"/>
            </w:pPr>
            <w:r>
              <w:rPr>
                <w:rFonts w:hint="eastAsia"/>
              </w:rPr>
              <w:t>客户</w:t>
            </w:r>
            <w:r>
              <w:t>名称</w:t>
            </w:r>
          </w:p>
        </w:tc>
        <w:tc>
          <w:tcPr>
            <w:tcW w:w="2088" w:type="dxa"/>
            <w:vAlign w:val="center"/>
          </w:tcPr>
          <w:p w:rsidR="00F45B34" w:rsidRDefault="00F45B34" w:rsidP="00F4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下列</w:t>
            </w:r>
            <w:r>
              <w:t>列表</w:t>
            </w:r>
          </w:p>
        </w:tc>
        <w:tc>
          <w:tcPr>
            <w:tcW w:w="2089" w:type="dxa"/>
            <w:vAlign w:val="center"/>
          </w:tcPr>
          <w:p w:rsidR="00F45B34" w:rsidRDefault="00F45B34" w:rsidP="00F4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30" w:type="dxa"/>
            <w:vAlign w:val="center"/>
          </w:tcPr>
          <w:p w:rsidR="00F45B34" w:rsidRDefault="00F45B34" w:rsidP="00F4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  <w:r>
              <w:t>模糊搜索</w:t>
            </w:r>
            <w:r>
              <w:rPr>
                <w:rFonts w:hint="eastAsia"/>
              </w:rPr>
              <w:t>，</w:t>
            </w:r>
            <w:r>
              <w:t>并随录入随显示结果；</w:t>
            </w:r>
            <w:r>
              <w:rPr>
                <w:rFonts w:hint="eastAsia"/>
              </w:rPr>
              <w:t>下列</w:t>
            </w:r>
            <w:r>
              <w:t>框边上显示新建客户的链接</w:t>
            </w:r>
            <w:r>
              <w:rPr>
                <w:rFonts w:hint="eastAsia"/>
              </w:rPr>
              <w:t>；</w:t>
            </w:r>
          </w:p>
        </w:tc>
      </w:tr>
      <w:tr w:rsidR="00F45B34" w:rsidTr="00F4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F45B34" w:rsidRDefault="00F45B34" w:rsidP="00F45B34">
            <w:pPr>
              <w:jc w:val="center"/>
            </w:pPr>
            <w:r>
              <w:rPr>
                <w:rFonts w:hint="eastAsia"/>
              </w:rPr>
              <w:t>发票</w:t>
            </w:r>
            <w:r>
              <w:t>信息</w:t>
            </w:r>
          </w:p>
        </w:tc>
        <w:tc>
          <w:tcPr>
            <w:tcW w:w="2088" w:type="dxa"/>
            <w:vAlign w:val="center"/>
          </w:tcPr>
          <w:p w:rsidR="00F45B34" w:rsidRDefault="00F45B34" w:rsidP="00F4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下列</w:t>
            </w:r>
            <w:r>
              <w:t>列表</w:t>
            </w:r>
          </w:p>
        </w:tc>
        <w:tc>
          <w:tcPr>
            <w:tcW w:w="2089" w:type="dxa"/>
            <w:vAlign w:val="center"/>
          </w:tcPr>
          <w:p w:rsidR="00F45B34" w:rsidRPr="00192D5D" w:rsidRDefault="00F45B34" w:rsidP="00F4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D5D">
              <w:rPr>
                <w:rFonts w:hint="eastAsia"/>
                <w:b/>
              </w:rPr>
              <w:t>上海</w:t>
            </w:r>
            <w:r w:rsidRPr="00192D5D">
              <w:rPr>
                <w:b/>
              </w:rPr>
              <w:t>精鲲</w:t>
            </w:r>
            <w:r w:rsidR="00192D5D">
              <w:rPr>
                <w:rFonts w:hint="eastAsia"/>
              </w:rPr>
              <w:t>/2/3/4</w:t>
            </w:r>
          </w:p>
        </w:tc>
        <w:tc>
          <w:tcPr>
            <w:tcW w:w="2030" w:type="dxa"/>
            <w:vAlign w:val="center"/>
          </w:tcPr>
          <w:p w:rsidR="00F45B34" w:rsidRDefault="00F45B34" w:rsidP="00F4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B34" w:rsidTr="00F45B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F45B34" w:rsidRDefault="00F45B34" w:rsidP="00F45B34">
            <w:pPr>
              <w:jc w:val="center"/>
            </w:pPr>
            <w:r>
              <w:rPr>
                <w:rFonts w:hint="eastAsia"/>
              </w:rPr>
              <w:t>合同</w:t>
            </w:r>
            <w:r>
              <w:t>名称</w:t>
            </w:r>
          </w:p>
        </w:tc>
        <w:tc>
          <w:tcPr>
            <w:tcW w:w="2088" w:type="dxa"/>
            <w:vAlign w:val="center"/>
          </w:tcPr>
          <w:p w:rsidR="00F45B34" w:rsidRDefault="00F45B34" w:rsidP="00F4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录入框</w:t>
            </w:r>
          </w:p>
        </w:tc>
        <w:tc>
          <w:tcPr>
            <w:tcW w:w="2089" w:type="dxa"/>
            <w:vAlign w:val="center"/>
          </w:tcPr>
          <w:p w:rsidR="00F45B34" w:rsidRDefault="00F45B34" w:rsidP="00F4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30" w:type="dxa"/>
            <w:vAlign w:val="center"/>
          </w:tcPr>
          <w:p w:rsidR="00F45B34" w:rsidRDefault="00F45B34" w:rsidP="00F4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不能</w:t>
            </w:r>
            <w:r>
              <w:t>重名</w:t>
            </w:r>
          </w:p>
        </w:tc>
      </w:tr>
      <w:tr w:rsidR="00192D5D" w:rsidTr="00F4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192D5D" w:rsidRDefault="00192D5D" w:rsidP="00F45B34">
            <w:pPr>
              <w:jc w:val="center"/>
            </w:pPr>
            <w:r>
              <w:rPr>
                <w:rFonts w:hint="eastAsia"/>
              </w:rPr>
              <w:t>采购</w:t>
            </w:r>
            <w:r>
              <w:t>物品</w:t>
            </w:r>
          </w:p>
        </w:tc>
        <w:tc>
          <w:tcPr>
            <w:tcW w:w="2088" w:type="dxa"/>
            <w:vAlign w:val="center"/>
          </w:tcPr>
          <w:p w:rsidR="00192D5D" w:rsidRDefault="00192D5D" w:rsidP="00F4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录入框</w:t>
            </w:r>
          </w:p>
        </w:tc>
        <w:tc>
          <w:tcPr>
            <w:tcW w:w="2089" w:type="dxa"/>
            <w:vAlign w:val="center"/>
          </w:tcPr>
          <w:p w:rsidR="00192D5D" w:rsidRDefault="00192D5D" w:rsidP="00F4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30" w:type="dxa"/>
            <w:vMerge w:val="restart"/>
            <w:vAlign w:val="center"/>
          </w:tcPr>
          <w:p w:rsidR="00192D5D" w:rsidRDefault="00192D5D" w:rsidP="00F4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</w:t>
            </w:r>
            <w:r>
              <w:t>四项为同一行显示</w:t>
            </w:r>
            <w:r>
              <w:rPr>
                <w:rFonts w:hint="eastAsia"/>
              </w:rPr>
              <w:t>；</w:t>
            </w:r>
            <w:r>
              <w:t>单价边上有增加条目用的加号</w:t>
            </w:r>
            <w:r>
              <w:rPr>
                <w:rFonts w:hint="eastAsia"/>
              </w:rPr>
              <w:t>；</w:t>
            </w:r>
            <w:r>
              <w:t>数量和单价只能是数字；</w:t>
            </w:r>
          </w:p>
        </w:tc>
      </w:tr>
      <w:tr w:rsidR="00192D5D" w:rsidTr="00F45B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192D5D" w:rsidRDefault="00192D5D" w:rsidP="00F45B34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2088" w:type="dxa"/>
            <w:vAlign w:val="center"/>
          </w:tcPr>
          <w:p w:rsidR="00192D5D" w:rsidRDefault="00192D5D" w:rsidP="00F4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录入框</w:t>
            </w:r>
          </w:p>
        </w:tc>
        <w:tc>
          <w:tcPr>
            <w:tcW w:w="2089" w:type="dxa"/>
            <w:vAlign w:val="center"/>
          </w:tcPr>
          <w:p w:rsidR="00192D5D" w:rsidRDefault="00192D5D" w:rsidP="00F4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30" w:type="dxa"/>
            <w:vMerge/>
            <w:vAlign w:val="center"/>
          </w:tcPr>
          <w:p w:rsidR="00192D5D" w:rsidRDefault="00192D5D" w:rsidP="00F4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2D5D" w:rsidTr="00F4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192D5D" w:rsidRDefault="00192D5D" w:rsidP="00F45B34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2088" w:type="dxa"/>
            <w:vAlign w:val="center"/>
          </w:tcPr>
          <w:p w:rsidR="00192D5D" w:rsidRDefault="00192D5D" w:rsidP="00F4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下列</w:t>
            </w:r>
            <w:r>
              <w:t>列表</w:t>
            </w:r>
          </w:p>
        </w:tc>
        <w:tc>
          <w:tcPr>
            <w:tcW w:w="2089" w:type="dxa"/>
            <w:vAlign w:val="center"/>
          </w:tcPr>
          <w:p w:rsidR="00192D5D" w:rsidRDefault="00192D5D" w:rsidP="00F4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D5D">
              <w:rPr>
                <w:rFonts w:hint="eastAsia"/>
                <w:b/>
              </w:rPr>
              <w:t>个</w:t>
            </w:r>
            <w:r>
              <w:rPr>
                <w:rFonts w:hint="eastAsia"/>
              </w:rPr>
              <w:t>/台/组</w:t>
            </w:r>
            <w:r>
              <w:t>/</w:t>
            </w:r>
            <w:r>
              <w:rPr>
                <w:rFonts w:hint="eastAsia"/>
              </w:rPr>
              <w:t>只</w:t>
            </w:r>
            <w:r>
              <w:t>/</w:t>
            </w:r>
            <w:r>
              <w:rPr>
                <w:rFonts w:hint="eastAsia"/>
              </w:rPr>
              <w:t>套</w:t>
            </w:r>
          </w:p>
        </w:tc>
        <w:tc>
          <w:tcPr>
            <w:tcW w:w="2030" w:type="dxa"/>
            <w:vMerge/>
            <w:vAlign w:val="center"/>
          </w:tcPr>
          <w:p w:rsidR="00192D5D" w:rsidRDefault="00192D5D" w:rsidP="00F4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2D5D" w:rsidTr="00F45B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192D5D" w:rsidRDefault="00192D5D" w:rsidP="00F45B34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2088" w:type="dxa"/>
            <w:vAlign w:val="center"/>
          </w:tcPr>
          <w:p w:rsidR="00192D5D" w:rsidRDefault="00192D5D" w:rsidP="00F4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录入框</w:t>
            </w:r>
          </w:p>
        </w:tc>
        <w:tc>
          <w:tcPr>
            <w:tcW w:w="2089" w:type="dxa"/>
            <w:vAlign w:val="center"/>
          </w:tcPr>
          <w:p w:rsidR="00192D5D" w:rsidRDefault="00192D5D" w:rsidP="00F4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30" w:type="dxa"/>
            <w:vMerge/>
            <w:vAlign w:val="center"/>
          </w:tcPr>
          <w:p w:rsidR="00192D5D" w:rsidRDefault="00192D5D" w:rsidP="00F4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2D5D" w:rsidTr="00F4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192D5D" w:rsidRDefault="00192D5D" w:rsidP="00F45B34">
            <w:pPr>
              <w:jc w:val="center"/>
            </w:pPr>
            <w:r>
              <w:rPr>
                <w:rFonts w:hint="eastAsia"/>
              </w:rPr>
              <w:t>付款</w:t>
            </w:r>
            <w:r>
              <w:t>方式</w:t>
            </w:r>
          </w:p>
        </w:tc>
        <w:tc>
          <w:tcPr>
            <w:tcW w:w="2088" w:type="dxa"/>
            <w:vAlign w:val="center"/>
          </w:tcPr>
          <w:p w:rsidR="00192D5D" w:rsidRDefault="00192D5D" w:rsidP="00F4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下拉</w:t>
            </w:r>
            <w:r>
              <w:t>列表</w:t>
            </w:r>
          </w:p>
        </w:tc>
        <w:tc>
          <w:tcPr>
            <w:tcW w:w="2089" w:type="dxa"/>
            <w:vAlign w:val="center"/>
          </w:tcPr>
          <w:p w:rsidR="00192D5D" w:rsidRDefault="00192D5D" w:rsidP="00F4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现金</w:t>
            </w:r>
            <w:r>
              <w:t>/</w:t>
            </w:r>
            <w:r w:rsidRPr="00192D5D">
              <w:rPr>
                <w:rFonts w:hint="eastAsia"/>
                <w:b/>
              </w:rPr>
              <w:t>银行转账</w:t>
            </w:r>
            <w:r>
              <w:t>/</w:t>
            </w:r>
            <w:r>
              <w:rPr>
                <w:rFonts w:hint="eastAsia"/>
              </w:rPr>
              <w:t>票据</w:t>
            </w:r>
          </w:p>
        </w:tc>
        <w:tc>
          <w:tcPr>
            <w:tcW w:w="2030" w:type="dxa"/>
            <w:vAlign w:val="center"/>
          </w:tcPr>
          <w:p w:rsidR="00192D5D" w:rsidRDefault="00192D5D" w:rsidP="00F4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2D5D" w:rsidTr="00F45B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192D5D" w:rsidRDefault="00192D5D" w:rsidP="00F45B34">
            <w:pPr>
              <w:jc w:val="center"/>
            </w:pPr>
            <w:r>
              <w:rPr>
                <w:rFonts w:hint="eastAsia"/>
              </w:rPr>
              <w:t>付款</w:t>
            </w:r>
            <w:r>
              <w:t>周期</w:t>
            </w:r>
          </w:p>
        </w:tc>
        <w:tc>
          <w:tcPr>
            <w:tcW w:w="2088" w:type="dxa"/>
            <w:vAlign w:val="center"/>
          </w:tcPr>
          <w:p w:rsidR="00192D5D" w:rsidRDefault="00192D5D" w:rsidP="00F4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下拉</w:t>
            </w:r>
            <w:r>
              <w:t>列表</w:t>
            </w:r>
          </w:p>
        </w:tc>
        <w:tc>
          <w:tcPr>
            <w:tcW w:w="2089" w:type="dxa"/>
            <w:vAlign w:val="center"/>
          </w:tcPr>
          <w:p w:rsidR="00192D5D" w:rsidRDefault="00192D5D" w:rsidP="00F4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一次</w:t>
            </w:r>
            <w:r>
              <w:t>性全款/</w:t>
            </w:r>
            <w:r w:rsidRPr="00192D5D">
              <w:rPr>
                <w:rFonts w:hint="eastAsia"/>
                <w:b/>
              </w:rPr>
              <w:t>分期</w:t>
            </w:r>
            <w:r w:rsidRPr="00192D5D">
              <w:rPr>
                <w:b/>
              </w:rPr>
              <w:t>付款</w:t>
            </w:r>
          </w:p>
        </w:tc>
        <w:tc>
          <w:tcPr>
            <w:tcW w:w="2030" w:type="dxa"/>
            <w:vAlign w:val="center"/>
          </w:tcPr>
          <w:p w:rsidR="00192D5D" w:rsidRDefault="00192D5D" w:rsidP="00F4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A3D" w:rsidTr="00F4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C81A3D" w:rsidRDefault="00C81A3D" w:rsidP="00F45B34">
            <w:pPr>
              <w:jc w:val="center"/>
            </w:pPr>
            <w:r>
              <w:rPr>
                <w:rFonts w:hint="eastAsia"/>
              </w:rPr>
              <w:t>付款</w:t>
            </w:r>
            <w:r>
              <w:t>时间</w:t>
            </w:r>
          </w:p>
        </w:tc>
        <w:tc>
          <w:tcPr>
            <w:tcW w:w="2088" w:type="dxa"/>
            <w:vAlign w:val="center"/>
          </w:tcPr>
          <w:p w:rsidR="00C81A3D" w:rsidRDefault="00C81A3D" w:rsidP="00C81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  <w:r>
              <w:t>选择框</w:t>
            </w:r>
          </w:p>
        </w:tc>
        <w:tc>
          <w:tcPr>
            <w:tcW w:w="2089" w:type="dxa"/>
            <w:vAlign w:val="center"/>
          </w:tcPr>
          <w:p w:rsidR="00C81A3D" w:rsidRDefault="00C81A3D" w:rsidP="00F4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30" w:type="dxa"/>
            <w:vMerge w:val="restart"/>
            <w:vAlign w:val="center"/>
          </w:tcPr>
          <w:p w:rsidR="00C81A3D" w:rsidRDefault="00C81A3D" w:rsidP="00F4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>
              <w:t>是一次付款，付款金</w:t>
            </w:r>
            <w:r>
              <w:rPr>
                <w:rFonts w:hint="eastAsia"/>
              </w:rPr>
              <w:t>额默认</w:t>
            </w:r>
            <w:r>
              <w:t>为</w:t>
            </w:r>
            <w:r>
              <w:rPr>
                <w:rFonts w:hint="eastAsia"/>
              </w:rPr>
              <w:t>总价</w:t>
            </w:r>
            <w:r>
              <w:t>，如果为分期</w:t>
            </w:r>
            <w:r>
              <w:rPr>
                <w:rFonts w:hint="eastAsia"/>
              </w:rPr>
              <w:t>则</w:t>
            </w:r>
            <w:r>
              <w:t>空白</w:t>
            </w:r>
            <w:r>
              <w:rPr>
                <w:rFonts w:hint="eastAsia"/>
              </w:rPr>
              <w:t>；</w:t>
            </w:r>
            <w:r>
              <w:t>如果为分期，付款金额旁边有增加条目用的加号；</w:t>
            </w:r>
          </w:p>
        </w:tc>
      </w:tr>
      <w:tr w:rsidR="00C81A3D" w:rsidTr="00F45B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C81A3D" w:rsidRDefault="00C81A3D" w:rsidP="00F45B34">
            <w:pPr>
              <w:jc w:val="center"/>
            </w:pPr>
            <w:r>
              <w:rPr>
                <w:rFonts w:hint="eastAsia"/>
              </w:rPr>
              <w:t>付款</w:t>
            </w:r>
            <w:r>
              <w:t>金额</w:t>
            </w:r>
          </w:p>
        </w:tc>
        <w:tc>
          <w:tcPr>
            <w:tcW w:w="2088" w:type="dxa"/>
            <w:vAlign w:val="center"/>
          </w:tcPr>
          <w:p w:rsidR="00C81A3D" w:rsidRDefault="00C81A3D" w:rsidP="00C81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录入框</w:t>
            </w:r>
          </w:p>
        </w:tc>
        <w:tc>
          <w:tcPr>
            <w:tcW w:w="2089" w:type="dxa"/>
            <w:vAlign w:val="center"/>
          </w:tcPr>
          <w:p w:rsidR="00C81A3D" w:rsidRDefault="00C81A3D" w:rsidP="00F4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30" w:type="dxa"/>
            <w:vMerge/>
            <w:vAlign w:val="center"/>
          </w:tcPr>
          <w:p w:rsidR="00C81A3D" w:rsidRDefault="00C81A3D" w:rsidP="00F4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A3D" w:rsidTr="00F4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C81A3D" w:rsidRDefault="00C81A3D" w:rsidP="00F45B34">
            <w:pPr>
              <w:jc w:val="center"/>
            </w:pPr>
            <w:r>
              <w:rPr>
                <w:rFonts w:hint="eastAsia"/>
              </w:rPr>
              <w:t>发货地址</w:t>
            </w:r>
          </w:p>
        </w:tc>
        <w:tc>
          <w:tcPr>
            <w:tcW w:w="2088" w:type="dxa"/>
            <w:vAlign w:val="center"/>
          </w:tcPr>
          <w:p w:rsidR="00C81A3D" w:rsidRDefault="00C81A3D" w:rsidP="00C81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下拉</w:t>
            </w:r>
            <w:r>
              <w:t>列表</w:t>
            </w:r>
          </w:p>
        </w:tc>
        <w:tc>
          <w:tcPr>
            <w:tcW w:w="2089" w:type="dxa"/>
            <w:vAlign w:val="center"/>
          </w:tcPr>
          <w:p w:rsidR="00C81A3D" w:rsidRDefault="00C81A3D" w:rsidP="00F4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A3D">
              <w:rPr>
                <w:rFonts w:hint="eastAsia"/>
                <w:b/>
              </w:rPr>
              <w:t>客户名称</w:t>
            </w:r>
            <w:r>
              <w:t>/</w:t>
            </w:r>
            <w:r>
              <w:rPr>
                <w:rFonts w:hint="eastAsia"/>
              </w:rPr>
              <w:t>精鲲</w:t>
            </w:r>
          </w:p>
        </w:tc>
        <w:tc>
          <w:tcPr>
            <w:tcW w:w="2030" w:type="dxa"/>
            <w:vAlign w:val="center"/>
          </w:tcPr>
          <w:p w:rsidR="00C81A3D" w:rsidRDefault="00C81A3D" w:rsidP="00F4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>
              <w:t>选择客户</w:t>
            </w:r>
            <w:r>
              <w:rPr>
                <w:rFonts w:hint="eastAsia"/>
              </w:rPr>
              <w:t>收货</w:t>
            </w:r>
            <w:r>
              <w:t>，则显示客户地址；</w:t>
            </w:r>
          </w:p>
        </w:tc>
      </w:tr>
      <w:tr w:rsidR="008626F1" w:rsidTr="00F45B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8626F1" w:rsidRDefault="008626F1" w:rsidP="00F45B34">
            <w:pPr>
              <w:jc w:val="center"/>
            </w:pPr>
            <w:r>
              <w:rPr>
                <w:rFonts w:hint="eastAsia"/>
              </w:rPr>
              <w:t>商务人员指定</w:t>
            </w:r>
          </w:p>
        </w:tc>
        <w:tc>
          <w:tcPr>
            <w:tcW w:w="2088" w:type="dxa"/>
            <w:vAlign w:val="center"/>
          </w:tcPr>
          <w:p w:rsidR="008626F1" w:rsidRDefault="008626F1" w:rsidP="00C81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下拉</w:t>
            </w:r>
            <w:r>
              <w:t>列表</w:t>
            </w:r>
          </w:p>
        </w:tc>
        <w:tc>
          <w:tcPr>
            <w:tcW w:w="2089" w:type="dxa"/>
            <w:vAlign w:val="center"/>
          </w:tcPr>
          <w:p w:rsidR="008626F1" w:rsidRPr="00C81A3D" w:rsidRDefault="008626F1" w:rsidP="00F4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  <w:r>
              <w:t>显示组织结构中指定的人员</w:t>
            </w:r>
          </w:p>
        </w:tc>
        <w:tc>
          <w:tcPr>
            <w:tcW w:w="2030" w:type="dxa"/>
            <w:vAlign w:val="center"/>
          </w:tcPr>
          <w:p w:rsidR="008626F1" w:rsidRDefault="008626F1" w:rsidP="00F4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26F1" w:rsidTr="00F4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8626F1" w:rsidRDefault="008626F1" w:rsidP="00F45B34">
            <w:pPr>
              <w:jc w:val="center"/>
            </w:pPr>
            <w:r>
              <w:rPr>
                <w:rFonts w:hint="eastAsia"/>
              </w:rPr>
              <w:t>技术</w:t>
            </w:r>
            <w:r>
              <w:t>人员指定</w:t>
            </w:r>
          </w:p>
        </w:tc>
        <w:tc>
          <w:tcPr>
            <w:tcW w:w="2088" w:type="dxa"/>
            <w:vAlign w:val="center"/>
          </w:tcPr>
          <w:p w:rsidR="008626F1" w:rsidRDefault="008626F1" w:rsidP="00C81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下拉</w:t>
            </w:r>
            <w:r>
              <w:t>列表</w:t>
            </w:r>
          </w:p>
        </w:tc>
        <w:tc>
          <w:tcPr>
            <w:tcW w:w="2089" w:type="dxa"/>
            <w:vAlign w:val="center"/>
          </w:tcPr>
          <w:p w:rsidR="008626F1" w:rsidRPr="00C81A3D" w:rsidRDefault="008626F1" w:rsidP="00F4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  <w:r>
              <w:t>显示组织结构</w:t>
            </w:r>
            <w:r>
              <w:lastRenderedPageBreak/>
              <w:t>中指定的人员</w:t>
            </w:r>
          </w:p>
        </w:tc>
        <w:tc>
          <w:tcPr>
            <w:tcW w:w="2030" w:type="dxa"/>
            <w:vAlign w:val="center"/>
          </w:tcPr>
          <w:p w:rsidR="008626F1" w:rsidRDefault="008626F1" w:rsidP="00F4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A3D" w:rsidTr="00F45B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C81A3D" w:rsidRDefault="00C81A3D" w:rsidP="00F45B34">
            <w:pPr>
              <w:jc w:val="center"/>
            </w:pPr>
            <w:r>
              <w:rPr>
                <w:rFonts w:hint="eastAsia"/>
              </w:rPr>
              <w:t>附件</w:t>
            </w:r>
          </w:p>
        </w:tc>
        <w:tc>
          <w:tcPr>
            <w:tcW w:w="2088" w:type="dxa"/>
            <w:vAlign w:val="center"/>
          </w:tcPr>
          <w:p w:rsidR="00C81A3D" w:rsidRDefault="00C81A3D" w:rsidP="00C81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上传文件</w:t>
            </w:r>
          </w:p>
        </w:tc>
        <w:tc>
          <w:tcPr>
            <w:tcW w:w="2089" w:type="dxa"/>
            <w:vAlign w:val="center"/>
          </w:tcPr>
          <w:p w:rsidR="00C81A3D" w:rsidRPr="00C81A3D" w:rsidRDefault="00C81A3D" w:rsidP="00F4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A3D">
              <w:rPr>
                <w:rFonts w:hint="eastAsia"/>
              </w:rPr>
              <w:t>无</w:t>
            </w:r>
          </w:p>
        </w:tc>
        <w:tc>
          <w:tcPr>
            <w:tcW w:w="2030" w:type="dxa"/>
            <w:vAlign w:val="center"/>
          </w:tcPr>
          <w:p w:rsidR="00C81A3D" w:rsidRDefault="00C81A3D" w:rsidP="00F4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合同，</w:t>
            </w:r>
            <w:r>
              <w:rPr>
                <w:rFonts w:hint="eastAsia"/>
              </w:rPr>
              <w:t>配置</w:t>
            </w:r>
            <w:r>
              <w:t>信息，订单等</w:t>
            </w:r>
          </w:p>
        </w:tc>
      </w:tr>
      <w:tr w:rsidR="00C81A3D" w:rsidTr="00F4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C81A3D" w:rsidRDefault="00C81A3D" w:rsidP="00F45B34">
            <w:pPr>
              <w:jc w:val="center"/>
            </w:pPr>
            <w:r>
              <w:rPr>
                <w:rFonts w:hint="eastAsia"/>
              </w:rPr>
              <w:t>客户</w:t>
            </w:r>
            <w:r>
              <w:t>费用</w:t>
            </w:r>
          </w:p>
        </w:tc>
        <w:tc>
          <w:tcPr>
            <w:tcW w:w="2088" w:type="dxa"/>
            <w:vAlign w:val="center"/>
          </w:tcPr>
          <w:p w:rsidR="00C81A3D" w:rsidRDefault="00C81A3D" w:rsidP="00C81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录入框</w:t>
            </w:r>
          </w:p>
        </w:tc>
        <w:tc>
          <w:tcPr>
            <w:tcW w:w="2089" w:type="dxa"/>
            <w:vAlign w:val="center"/>
          </w:tcPr>
          <w:p w:rsidR="00C81A3D" w:rsidRPr="00C81A3D" w:rsidRDefault="00C81A3D" w:rsidP="00F4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30" w:type="dxa"/>
            <w:vAlign w:val="center"/>
          </w:tcPr>
          <w:p w:rsidR="00C81A3D" w:rsidRDefault="00C81A3D" w:rsidP="00C81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权限</w:t>
            </w:r>
            <w:r>
              <w:t>控制，只能录入者和</w:t>
            </w:r>
            <w:r>
              <w:rPr>
                <w:rFonts w:hint="eastAsia"/>
              </w:rPr>
              <w:t>高层</w:t>
            </w:r>
            <w:r>
              <w:t>可以看到。</w:t>
            </w:r>
          </w:p>
        </w:tc>
      </w:tr>
      <w:tr w:rsidR="003577F5" w:rsidTr="00F45B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3577F5" w:rsidRDefault="003577F5" w:rsidP="00F45B34">
            <w:pPr>
              <w:jc w:val="center"/>
            </w:pPr>
            <w:r>
              <w:rPr>
                <w:rFonts w:hint="eastAsia"/>
              </w:rPr>
              <w:t>佣金</w:t>
            </w:r>
            <w:r>
              <w:t>抵扣</w:t>
            </w:r>
          </w:p>
        </w:tc>
        <w:tc>
          <w:tcPr>
            <w:tcW w:w="2088" w:type="dxa"/>
            <w:vAlign w:val="center"/>
          </w:tcPr>
          <w:p w:rsidR="003577F5" w:rsidRDefault="003577F5" w:rsidP="00C81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框</w:t>
            </w:r>
          </w:p>
        </w:tc>
        <w:tc>
          <w:tcPr>
            <w:tcW w:w="2089" w:type="dxa"/>
            <w:vAlign w:val="center"/>
          </w:tcPr>
          <w:p w:rsidR="003577F5" w:rsidRDefault="003577F5" w:rsidP="00F4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30" w:type="dxa"/>
            <w:vAlign w:val="center"/>
          </w:tcPr>
          <w:p w:rsidR="003577F5" w:rsidRDefault="003577F5" w:rsidP="00C81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>
              <w:t>用户选择</w:t>
            </w:r>
            <w:r w:rsidR="00DC16C1">
              <w:rPr>
                <w:rFonts w:hint="eastAsia"/>
              </w:rPr>
              <w:t>该</w:t>
            </w:r>
            <w:r w:rsidR="00DC16C1">
              <w:t>选项，客户费用</w:t>
            </w:r>
            <w:r w:rsidR="00DC16C1">
              <w:rPr>
                <w:rFonts w:hint="eastAsia"/>
              </w:rPr>
              <w:t>将</w:t>
            </w:r>
            <w:r>
              <w:t>从</w:t>
            </w:r>
            <w:r w:rsidR="00DC16C1">
              <w:rPr>
                <w:rFonts w:hint="eastAsia"/>
              </w:rPr>
              <w:t>佣金中</w:t>
            </w:r>
            <w:r w:rsidR="00DC16C1">
              <w:t>等比例扣除</w:t>
            </w:r>
          </w:p>
        </w:tc>
      </w:tr>
    </w:tbl>
    <w:p w:rsidR="00F45B34" w:rsidRDefault="00C81A3D" w:rsidP="00BF513F">
      <w:pPr>
        <w:spacing w:line="360" w:lineRule="auto"/>
        <w:ind w:firstLine="374"/>
      </w:pPr>
      <w:r>
        <w:rPr>
          <w:rFonts w:hint="eastAsia"/>
        </w:rPr>
        <w:t>框架性</w:t>
      </w:r>
      <w:r>
        <w:t>合同要求录入以下</w:t>
      </w:r>
      <w:r>
        <w:rPr>
          <w:rFonts w:hint="eastAsia"/>
        </w:rPr>
        <w:t>字段</w:t>
      </w:r>
      <w:r>
        <w:t>：</w:t>
      </w:r>
    </w:p>
    <w:tbl>
      <w:tblPr>
        <w:tblStyle w:val="5-1"/>
        <w:tblW w:w="0" w:type="auto"/>
        <w:jc w:val="center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FB2346" w:rsidTr="006C3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FB2346" w:rsidRDefault="00FB2346" w:rsidP="006C3CF9">
            <w:pPr>
              <w:jc w:val="center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088" w:type="dxa"/>
            <w:vAlign w:val="center"/>
          </w:tcPr>
          <w:p w:rsidR="00FB2346" w:rsidRDefault="00FB2346" w:rsidP="006C3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录入</w:t>
            </w:r>
            <w:r>
              <w:t>方式</w:t>
            </w:r>
          </w:p>
        </w:tc>
        <w:tc>
          <w:tcPr>
            <w:tcW w:w="2089" w:type="dxa"/>
            <w:vAlign w:val="center"/>
          </w:tcPr>
          <w:p w:rsidR="00FB2346" w:rsidRDefault="00FB2346" w:rsidP="006C3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值(加粗</w:t>
            </w:r>
            <w:r>
              <w:t>为默认值</w:t>
            </w:r>
            <w:r>
              <w:rPr>
                <w:rFonts w:hint="eastAsia"/>
              </w:rPr>
              <w:t>)</w:t>
            </w:r>
          </w:p>
        </w:tc>
        <w:tc>
          <w:tcPr>
            <w:tcW w:w="2030" w:type="dxa"/>
            <w:vAlign w:val="center"/>
          </w:tcPr>
          <w:p w:rsidR="00FB2346" w:rsidRDefault="00FB2346" w:rsidP="006C3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FB2346" w:rsidTr="006C3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FB2346" w:rsidRDefault="00FB2346" w:rsidP="006C3CF9">
            <w:pPr>
              <w:jc w:val="center"/>
            </w:pPr>
            <w:r>
              <w:rPr>
                <w:rFonts w:hint="eastAsia"/>
              </w:rPr>
              <w:t>合同</w:t>
            </w:r>
            <w:r>
              <w:t>类型</w:t>
            </w:r>
          </w:p>
        </w:tc>
        <w:tc>
          <w:tcPr>
            <w:tcW w:w="2088" w:type="dxa"/>
            <w:vAlign w:val="center"/>
          </w:tcPr>
          <w:p w:rsidR="00FB2346" w:rsidRDefault="00FB2346" w:rsidP="006C3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下拉列表</w:t>
            </w:r>
          </w:p>
        </w:tc>
        <w:tc>
          <w:tcPr>
            <w:tcW w:w="2089" w:type="dxa"/>
            <w:vAlign w:val="center"/>
          </w:tcPr>
          <w:p w:rsidR="00FB2346" w:rsidRDefault="00FB2346" w:rsidP="006C3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D5D">
              <w:rPr>
                <w:rFonts w:hint="eastAsia"/>
                <w:b/>
              </w:rPr>
              <w:t>客户</w:t>
            </w:r>
            <w:r w:rsidRPr="00192D5D">
              <w:rPr>
                <w:b/>
              </w:rPr>
              <w:t>合同</w:t>
            </w:r>
            <w:r>
              <w:rPr>
                <w:rFonts w:hint="eastAsia"/>
              </w:rPr>
              <w:t>/框架性</w:t>
            </w:r>
            <w:r>
              <w:t>合同</w:t>
            </w:r>
          </w:p>
        </w:tc>
        <w:tc>
          <w:tcPr>
            <w:tcW w:w="2030" w:type="dxa"/>
            <w:vAlign w:val="center"/>
          </w:tcPr>
          <w:p w:rsidR="00FB2346" w:rsidRDefault="00FB2346" w:rsidP="006C3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346" w:rsidTr="006C3C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FB2346" w:rsidRDefault="00FB2346" w:rsidP="006C3CF9">
            <w:pPr>
              <w:jc w:val="center"/>
            </w:pPr>
            <w:r>
              <w:rPr>
                <w:rFonts w:hint="eastAsia"/>
              </w:rPr>
              <w:t>客户</w:t>
            </w:r>
            <w:r>
              <w:t>名称</w:t>
            </w:r>
          </w:p>
        </w:tc>
        <w:tc>
          <w:tcPr>
            <w:tcW w:w="2088" w:type="dxa"/>
            <w:vAlign w:val="center"/>
          </w:tcPr>
          <w:p w:rsidR="00FB2346" w:rsidRDefault="00FB2346" w:rsidP="006C3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下列</w:t>
            </w:r>
            <w:r>
              <w:t>列表</w:t>
            </w:r>
          </w:p>
        </w:tc>
        <w:tc>
          <w:tcPr>
            <w:tcW w:w="2089" w:type="dxa"/>
            <w:vAlign w:val="center"/>
          </w:tcPr>
          <w:p w:rsidR="00FB2346" w:rsidRDefault="00FB2346" w:rsidP="006C3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30" w:type="dxa"/>
            <w:vAlign w:val="center"/>
          </w:tcPr>
          <w:p w:rsidR="00FB2346" w:rsidRDefault="00FB2346" w:rsidP="006C3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  <w:r>
              <w:t>模糊搜索</w:t>
            </w:r>
            <w:r>
              <w:rPr>
                <w:rFonts w:hint="eastAsia"/>
              </w:rPr>
              <w:t>，</w:t>
            </w:r>
            <w:r>
              <w:t>并随录入随显示结果；</w:t>
            </w:r>
            <w:r>
              <w:rPr>
                <w:rFonts w:hint="eastAsia"/>
              </w:rPr>
              <w:t>下列</w:t>
            </w:r>
            <w:r>
              <w:t>框边上显示新建客户的链接</w:t>
            </w:r>
            <w:r>
              <w:rPr>
                <w:rFonts w:hint="eastAsia"/>
              </w:rPr>
              <w:t>；</w:t>
            </w:r>
          </w:p>
        </w:tc>
      </w:tr>
      <w:tr w:rsidR="00FB2346" w:rsidTr="006C3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FB2346" w:rsidRDefault="00FB2346" w:rsidP="006C3CF9">
            <w:pPr>
              <w:jc w:val="center"/>
            </w:pPr>
            <w:r>
              <w:rPr>
                <w:rFonts w:hint="eastAsia"/>
              </w:rPr>
              <w:t>发票</w:t>
            </w:r>
            <w:r>
              <w:t>信息</w:t>
            </w:r>
          </w:p>
        </w:tc>
        <w:tc>
          <w:tcPr>
            <w:tcW w:w="2088" w:type="dxa"/>
            <w:vAlign w:val="center"/>
          </w:tcPr>
          <w:p w:rsidR="00FB2346" w:rsidRDefault="00FB2346" w:rsidP="006C3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下列</w:t>
            </w:r>
            <w:r>
              <w:t>列表</w:t>
            </w:r>
          </w:p>
        </w:tc>
        <w:tc>
          <w:tcPr>
            <w:tcW w:w="2089" w:type="dxa"/>
            <w:vAlign w:val="center"/>
          </w:tcPr>
          <w:p w:rsidR="00FB2346" w:rsidRPr="00192D5D" w:rsidRDefault="00FB2346" w:rsidP="006C3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D5D">
              <w:rPr>
                <w:rFonts w:hint="eastAsia"/>
                <w:b/>
              </w:rPr>
              <w:t>上海</w:t>
            </w:r>
            <w:r w:rsidRPr="00192D5D">
              <w:rPr>
                <w:b/>
              </w:rPr>
              <w:t>精鲲</w:t>
            </w:r>
            <w:r>
              <w:rPr>
                <w:rFonts w:hint="eastAsia"/>
              </w:rPr>
              <w:t>/2/3/4</w:t>
            </w:r>
          </w:p>
        </w:tc>
        <w:tc>
          <w:tcPr>
            <w:tcW w:w="2030" w:type="dxa"/>
            <w:vAlign w:val="center"/>
          </w:tcPr>
          <w:p w:rsidR="00FB2346" w:rsidRDefault="00FB2346" w:rsidP="006C3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346" w:rsidTr="00FB2346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FB2346" w:rsidRDefault="00425F97" w:rsidP="00425F97">
            <w:pPr>
              <w:jc w:val="center"/>
            </w:pPr>
            <w:r>
              <w:rPr>
                <w:rFonts w:hint="eastAsia"/>
              </w:rPr>
              <w:t>有效</w:t>
            </w:r>
            <w:r w:rsidR="00FB2346">
              <w:t>期</w:t>
            </w:r>
          </w:p>
        </w:tc>
        <w:tc>
          <w:tcPr>
            <w:tcW w:w="2088" w:type="dxa"/>
          </w:tcPr>
          <w:p w:rsidR="00FB2346" w:rsidRDefault="00425F97" w:rsidP="006C3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时间选择</w:t>
            </w:r>
            <w:r>
              <w:t>框</w:t>
            </w:r>
          </w:p>
        </w:tc>
        <w:tc>
          <w:tcPr>
            <w:tcW w:w="2089" w:type="dxa"/>
          </w:tcPr>
          <w:p w:rsidR="00FB2346" w:rsidRDefault="00425F97" w:rsidP="00425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030" w:type="dxa"/>
          </w:tcPr>
          <w:p w:rsidR="00FB2346" w:rsidRDefault="00FB2346" w:rsidP="006C3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2346" w:rsidTr="00FB234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FB2346" w:rsidRDefault="00FB2346" w:rsidP="006C3CF9">
            <w:pPr>
              <w:jc w:val="center"/>
            </w:pPr>
            <w:r>
              <w:rPr>
                <w:rFonts w:hint="eastAsia"/>
              </w:rPr>
              <w:t>发货地址</w:t>
            </w:r>
          </w:p>
        </w:tc>
        <w:tc>
          <w:tcPr>
            <w:tcW w:w="2088" w:type="dxa"/>
          </w:tcPr>
          <w:p w:rsidR="00FB2346" w:rsidRDefault="00FB2346" w:rsidP="006C3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下拉</w:t>
            </w:r>
            <w:r>
              <w:t>列表</w:t>
            </w:r>
          </w:p>
        </w:tc>
        <w:tc>
          <w:tcPr>
            <w:tcW w:w="2089" w:type="dxa"/>
          </w:tcPr>
          <w:p w:rsidR="00FB2346" w:rsidRDefault="00FB2346" w:rsidP="006C3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A3D">
              <w:rPr>
                <w:rFonts w:hint="eastAsia"/>
                <w:b/>
              </w:rPr>
              <w:t>客户名称</w:t>
            </w:r>
            <w:r>
              <w:t>/</w:t>
            </w:r>
            <w:r>
              <w:rPr>
                <w:rFonts w:hint="eastAsia"/>
              </w:rPr>
              <w:t>精鲲</w:t>
            </w:r>
          </w:p>
        </w:tc>
        <w:tc>
          <w:tcPr>
            <w:tcW w:w="2030" w:type="dxa"/>
          </w:tcPr>
          <w:p w:rsidR="00FB2346" w:rsidRDefault="00FB2346" w:rsidP="006C3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>
              <w:t>选择客户</w:t>
            </w:r>
            <w:r>
              <w:rPr>
                <w:rFonts w:hint="eastAsia"/>
              </w:rPr>
              <w:t>收货</w:t>
            </w:r>
            <w:r>
              <w:t>，则显示客户地址；</w:t>
            </w:r>
          </w:p>
        </w:tc>
      </w:tr>
      <w:tr w:rsidR="00FB2346" w:rsidTr="00FB2346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FB2346" w:rsidRDefault="00FB2346" w:rsidP="006C3CF9">
            <w:pPr>
              <w:jc w:val="center"/>
            </w:pPr>
            <w:r>
              <w:rPr>
                <w:rFonts w:hint="eastAsia"/>
              </w:rPr>
              <w:t>附件</w:t>
            </w:r>
          </w:p>
        </w:tc>
        <w:tc>
          <w:tcPr>
            <w:tcW w:w="2088" w:type="dxa"/>
          </w:tcPr>
          <w:p w:rsidR="00FB2346" w:rsidRDefault="00FB2346" w:rsidP="006C3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上传文件</w:t>
            </w:r>
          </w:p>
        </w:tc>
        <w:tc>
          <w:tcPr>
            <w:tcW w:w="2089" w:type="dxa"/>
          </w:tcPr>
          <w:p w:rsidR="00FB2346" w:rsidRPr="00C81A3D" w:rsidRDefault="00FB2346" w:rsidP="006C3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A3D">
              <w:rPr>
                <w:rFonts w:hint="eastAsia"/>
              </w:rPr>
              <w:t>无</w:t>
            </w:r>
          </w:p>
        </w:tc>
        <w:tc>
          <w:tcPr>
            <w:tcW w:w="2030" w:type="dxa"/>
          </w:tcPr>
          <w:p w:rsidR="00FB2346" w:rsidRDefault="00FB2346" w:rsidP="006C3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合同，</w:t>
            </w:r>
            <w:r>
              <w:rPr>
                <w:rFonts w:hint="eastAsia"/>
              </w:rPr>
              <w:t>配置</w:t>
            </w:r>
            <w:r>
              <w:t>信息，订单等</w:t>
            </w:r>
          </w:p>
        </w:tc>
      </w:tr>
    </w:tbl>
    <w:p w:rsidR="00FB2346" w:rsidRDefault="00FB2346" w:rsidP="00FB2346"/>
    <w:p w:rsidR="00D831C9" w:rsidRDefault="00FB2346" w:rsidP="00BF513F">
      <w:pPr>
        <w:spacing w:line="360" w:lineRule="auto"/>
      </w:pPr>
      <w:r>
        <w:tab/>
      </w:r>
      <w:r w:rsidR="00425F97">
        <w:rPr>
          <w:rFonts w:hint="eastAsia"/>
        </w:rPr>
        <w:t>当</w:t>
      </w:r>
      <w:r w:rsidR="00425F97">
        <w:t>框架性合同</w:t>
      </w:r>
      <w:r w:rsidR="00D831C9">
        <w:rPr>
          <w:rFonts w:hint="eastAsia"/>
        </w:rPr>
        <w:t>创建</w:t>
      </w:r>
      <w:r w:rsidR="00D831C9">
        <w:t>成功后，</w:t>
      </w:r>
      <w:r w:rsidR="00D831C9">
        <w:rPr>
          <w:rFonts w:hint="eastAsia"/>
        </w:rPr>
        <w:t>在</w:t>
      </w:r>
      <w:r w:rsidR="00D831C9">
        <w:t>新建客户合同时，在</w:t>
      </w:r>
      <w:r w:rsidR="00D831C9">
        <w:rPr>
          <w:rFonts w:hint="eastAsia"/>
        </w:rPr>
        <w:t>选择</w:t>
      </w:r>
      <w:r w:rsidR="00D831C9">
        <w:t>客户列表中</w:t>
      </w:r>
      <w:r w:rsidR="00D831C9">
        <w:rPr>
          <w:rFonts w:hint="eastAsia"/>
        </w:rPr>
        <w:t>将</w:t>
      </w:r>
      <w:r w:rsidR="00D831C9">
        <w:t>增加一项</w:t>
      </w:r>
      <w:r w:rsidR="00D831C9">
        <w:rPr>
          <w:rFonts w:hint="eastAsia"/>
        </w:rPr>
        <w:t>客户</w:t>
      </w:r>
      <w:r w:rsidR="00D831C9">
        <w:t>框架性合同</w:t>
      </w:r>
      <w:r w:rsidR="00D831C9">
        <w:rPr>
          <w:rFonts w:hint="eastAsia"/>
        </w:rPr>
        <w:t>条目</w:t>
      </w:r>
      <w:r w:rsidR="00D831C9">
        <w:t>，销售可以选择</w:t>
      </w:r>
      <w:r w:rsidR="00D831C9">
        <w:rPr>
          <w:rFonts w:hint="eastAsia"/>
        </w:rPr>
        <w:t>框架性</w:t>
      </w:r>
      <w:r w:rsidR="00D831C9">
        <w:t>合同</w:t>
      </w:r>
      <w:r w:rsidR="00D831C9">
        <w:rPr>
          <w:rFonts w:hint="eastAsia"/>
        </w:rPr>
        <w:t>，这样</w:t>
      </w:r>
      <w:r w:rsidR="00D831C9">
        <w:t>该新建客户合同就作为框架性合同的一部分；销售也可以选择非框架性</w:t>
      </w:r>
      <w:r w:rsidR="00D831C9">
        <w:rPr>
          <w:rFonts w:hint="eastAsia"/>
        </w:rPr>
        <w:t>合同</w:t>
      </w:r>
      <w:r w:rsidR="00D831C9">
        <w:t>，这样就是普通客户合同。</w:t>
      </w:r>
      <w:r w:rsidR="00D831C9">
        <w:rPr>
          <w:rFonts w:hint="eastAsia"/>
        </w:rPr>
        <w:t>同</w:t>
      </w:r>
      <w:r w:rsidR="00D831C9">
        <w:t>一个客户，既可以创建框架性合同，也可以创建普通客户合同。</w:t>
      </w:r>
      <w:r w:rsidR="00D831C9">
        <w:rPr>
          <w:rFonts w:hint="eastAsia"/>
        </w:rPr>
        <w:t>需要说明</w:t>
      </w:r>
      <w:r w:rsidR="00D831C9">
        <w:t>的是，框架性合同</w:t>
      </w:r>
      <w:r w:rsidR="00D831C9">
        <w:rPr>
          <w:rFonts w:hint="eastAsia"/>
        </w:rPr>
        <w:t>是</w:t>
      </w:r>
      <w:r w:rsidR="00D831C9">
        <w:t>有时效性</w:t>
      </w:r>
      <w:r w:rsidR="00D831C9">
        <w:rPr>
          <w:rFonts w:hint="eastAsia"/>
        </w:rPr>
        <w:t>的</w:t>
      </w:r>
      <w:r w:rsidR="00D831C9">
        <w:t>，当超过有效期，在选择客户列表中的框架性合同条目将消失，直到新的</w:t>
      </w:r>
      <w:r w:rsidR="00D831C9">
        <w:rPr>
          <w:rFonts w:hint="eastAsia"/>
        </w:rPr>
        <w:t>有效期</w:t>
      </w:r>
      <w:r w:rsidR="00D831C9">
        <w:t>的框架性合同</w:t>
      </w:r>
      <w:r w:rsidR="00D831C9">
        <w:rPr>
          <w:rFonts w:hint="eastAsia"/>
        </w:rPr>
        <w:t>被</w:t>
      </w:r>
      <w:r w:rsidR="00D831C9">
        <w:t>创建。</w:t>
      </w:r>
    </w:p>
    <w:p w:rsidR="00FB2346" w:rsidRDefault="00FB2346" w:rsidP="00BF513F">
      <w:pPr>
        <w:spacing w:line="360" w:lineRule="auto"/>
        <w:ind w:firstLine="420"/>
      </w:pPr>
      <w:r>
        <w:rPr>
          <w:rFonts w:hint="eastAsia"/>
        </w:rPr>
        <w:t>当用户</w:t>
      </w:r>
      <w:r>
        <w:t>未完成录入合同时，可以保存</w:t>
      </w:r>
      <w:r>
        <w:rPr>
          <w:rFonts w:hint="eastAsia"/>
        </w:rPr>
        <w:t>合同</w:t>
      </w:r>
      <w:r>
        <w:t>，保存合同</w:t>
      </w:r>
      <w:r>
        <w:rPr>
          <w:rFonts w:hint="eastAsia"/>
        </w:rPr>
        <w:t>实际</w:t>
      </w:r>
      <w:r>
        <w:t>也</w:t>
      </w:r>
      <w:r>
        <w:rPr>
          <w:rFonts w:hint="eastAsia"/>
        </w:rPr>
        <w:t>提交至</w:t>
      </w:r>
      <w:r>
        <w:t>服务器，但不会出现在合同列表中，只出现在</w:t>
      </w:r>
      <w:r>
        <w:rPr>
          <w:rFonts w:hint="eastAsia"/>
        </w:rPr>
        <w:t>当前</w:t>
      </w:r>
      <w:r>
        <w:t>用户的</w:t>
      </w:r>
      <w:r>
        <w:rPr>
          <w:rFonts w:hint="eastAsia"/>
        </w:rPr>
        <w:t>待办</w:t>
      </w:r>
      <w:r>
        <w:t>事项中。</w:t>
      </w:r>
    </w:p>
    <w:p w:rsidR="00FB2346" w:rsidRPr="00BF513F" w:rsidRDefault="00FB2346" w:rsidP="00BF513F">
      <w:pPr>
        <w:pStyle w:val="3"/>
        <w:rPr>
          <w:sz w:val="28"/>
          <w:szCs w:val="28"/>
        </w:rPr>
      </w:pPr>
      <w:bookmarkStart w:id="10" w:name="_Toc455151479"/>
      <w:r w:rsidRPr="00BF513F">
        <w:rPr>
          <w:rFonts w:hint="eastAsia"/>
          <w:sz w:val="28"/>
          <w:szCs w:val="28"/>
        </w:rPr>
        <w:t>合同</w:t>
      </w:r>
      <w:r w:rsidRPr="00BF513F">
        <w:rPr>
          <w:sz w:val="28"/>
          <w:szCs w:val="28"/>
        </w:rPr>
        <w:t>变更</w:t>
      </w:r>
      <w:bookmarkEnd w:id="10"/>
    </w:p>
    <w:p w:rsidR="00FB2346" w:rsidRDefault="002065CD" w:rsidP="00BF513F">
      <w:pPr>
        <w:spacing w:line="360" w:lineRule="auto"/>
        <w:ind w:firstLine="374"/>
      </w:pPr>
      <w:r>
        <w:rPr>
          <w:rFonts w:hint="eastAsia"/>
        </w:rPr>
        <w:t>当</w:t>
      </w:r>
      <w:r>
        <w:t>合同提交后，在任何时间销售都可以对提交后的合同进行变更，变更时需要录入变更原因</w:t>
      </w:r>
      <w:r>
        <w:rPr>
          <w:rFonts w:hint="eastAsia"/>
        </w:rPr>
        <w:t>。一旦</w:t>
      </w:r>
      <w:r>
        <w:t>变更审核通过</w:t>
      </w:r>
      <w:r>
        <w:rPr>
          <w:rFonts w:hint="eastAsia"/>
        </w:rPr>
        <w:t>立即</w:t>
      </w:r>
      <w:r>
        <w:t>冻结与之相关的订单。</w:t>
      </w:r>
    </w:p>
    <w:p w:rsidR="00551449" w:rsidRPr="00BF513F" w:rsidRDefault="00551449" w:rsidP="00BF513F">
      <w:pPr>
        <w:pStyle w:val="2"/>
        <w:rPr>
          <w:rFonts w:asciiTheme="minorEastAsia" w:eastAsiaTheme="minorEastAsia" w:hAnsiTheme="minorEastAsia"/>
        </w:rPr>
      </w:pPr>
      <w:bookmarkStart w:id="11" w:name="_Toc455151480"/>
      <w:r w:rsidRPr="00BF513F">
        <w:rPr>
          <w:rFonts w:asciiTheme="minorEastAsia" w:eastAsiaTheme="minorEastAsia" w:hAnsiTheme="minorEastAsia" w:hint="eastAsia"/>
        </w:rPr>
        <w:lastRenderedPageBreak/>
        <w:t>订单</w:t>
      </w:r>
      <w:r w:rsidRPr="00BF513F">
        <w:rPr>
          <w:rFonts w:asciiTheme="minorEastAsia" w:eastAsiaTheme="minorEastAsia" w:hAnsiTheme="minorEastAsia"/>
        </w:rPr>
        <w:t>管理</w:t>
      </w:r>
      <w:bookmarkEnd w:id="11"/>
    </w:p>
    <w:p w:rsidR="002065CD" w:rsidRDefault="002065CD" w:rsidP="00BF513F">
      <w:pPr>
        <w:spacing w:line="360" w:lineRule="auto"/>
        <w:ind w:firstLine="374"/>
      </w:pPr>
      <w:r>
        <w:rPr>
          <w:rFonts w:hint="eastAsia"/>
        </w:rPr>
        <w:t>订单</w:t>
      </w:r>
      <w:r w:rsidR="00722D43">
        <w:t>是指精鲲向其供应商下的采购合同</w:t>
      </w:r>
      <w:r w:rsidR="00722D43">
        <w:rPr>
          <w:rFonts w:hint="eastAsia"/>
        </w:rPr>
        <w:t>。</w:t>
      </w:r>
      <w:r w:rsidR="00FB2237">
        <w:rPr>
          <w:rFonts w:hint="eastAsia"/>
        </w:rPr>
        <w:t>订单管理</w:t>
      </w:r>
      <w:r w:rsidR="00FB2237">
        <w:t>有</w:t>
      </w:r>
      <w:r w:rsidR="00FB2237">
        <w:rPr>
          <w:rFonts w:hint="eastAsia"/>
        </w:rPr>
        <w:t>2个二级</w:t>
      </w:r>
      <w:r w:rsidR="00FB2237">
        <w:t>菜单，包括订单</w:t>
      </w:r>
      <w:r w:rsidR="00FB2237">
        <w:rPr>
          <w:rFonts w:hint="eastAsia"/>
        </w:rPr>
        <w:t>列表</w:t>
      </w:r>
      <w:r w:rsidR="00FB2237">
        <w:t>和新建订单</w:t>
      </w:r>
      <w:r w:rsidR="00FB2237">
        <w:rPr>
          <w:rFonts w:hint="eastAsia"/>
        </w:rPr>
        <w:t>。</w:t>
      </w:r>
    </w:p>
    <w:p w:rsidR="00FB2237" w:rsidRPr="00BF513F" w:rsidRDefault="00FB2237" w:rsidP="00BF513F">
      <w:pPr>
        <w:pStyle w:val="3"/>
        <w:rPr>
          <w:sz w:val="28"/>
          <w:szCs w:val="28"/>
        </w:rPr>
      </w:pPr>
      <w:bookmarkStart w:id="12" w:name="_Toc455151481"/>
      <w:r w:rsidRPr="00BF513F">
        <w:rPr>
          <w:rFonts w:hint="eastAsia"/>
          <w:sz w:val="28"/>
          <w:szCs w:val="28"/>
        </w:rPr>
        <w:t>订单</w:t>
      </w:r>
      <w:r w:rsidRPr="00BF513F">
        <w:rPr>
          <w:sz w:val="28"/>
          <w:szCs w:val="28"/>
        </w:rPr>
        <w:t>列表</w:t>
      </w:r>
      <w:bookmarkEnd w:id="12"/>
    </w:p>
    <w:p w:rsidR="00FB2237" w:rsidRDefault="00FB2237" w:rsidP="00BF513F">
      <w:pPr>
        <w:spacing w:line="360" w:lineRule="auto"/>
        <w:ind w:left="374"/>
      </w:pPr>
      <w:r>
        <w:rPr>
          <w:rFonts w:hint="eastAsia"/>
        </w:rPr>
        <w:t>订单</w:t>
      </w:r>
      <w:r>
        <w:t>列表与合同列表类似，显示当前季度的所有</w:t>
      </w:r>
      <w:r w:rsidR="001450CD">
        <w:rPr>
          <w:rFonts w:hint="eastAsia"/>
        </w:rPr>
        <w:t>订单</w:t>
      </w:r>
      <w:r w:rsidR="001450CD">
        <w:t>和上季度</w:t>
      </w:r>
      <w:r w:rsidR="001450CD">
        <w:rPr>
          <w:rFonts w:hint="eastAsia"/>
        </w:rPr>
        <w:t>为</w:t>
      </w:r>
      <w:r w:rsidR="001450CD">
        <w:t>完成订单。</w:t>
      </w:r>
    </w:p>
    <w:p w:rsidR="00BA3409" w:rsidRDefault="00BA3409" w:rsidP="00BF513F">
      <w:pPr>
        <w:spacing w:line="360" w:lineRule="auto"/>
        <w:ind w:left="374"/>
      </w:pPr>
      <w:r>
        <w:rPr>
          <w:rFonts w:hint="eastAsia"/>
        </w:rPr>
        <w:t>订单</w:t>
      </w:r>
      <w:r>
        <w:t>的状态包括已下单，</w:t>
      </w:r>
    </w:p>
    <w:p w:rsidR="007740F2" w:rsidRPr="00BF513F" w:rsidRDefault="007740F2" w:rsidP="00BF513F">
      <w:pPr>
        <w:pStyle w:val="3"/>
        <w:rPr>
          <w:sz w:val="28"/>
          <w:szCs w:val="28"/>
        </w:rPr>
      </w:pPr>
      <w:bookmarkStart w:id="13" w:name="_Toc455151482"/>
      <w:r w:rsidRPr="00BF513F">
        <w:rPr>
          <w:rFonts w:hint="eastAsia"/>
          <w:sz w:val="28"/>
          <w:szCs w:val="28"/>
        </w:rPr>
        <w:t>新建</w:t>
      </w:r>
      <w:r w:rsidRPr="00BF513F">
        <w:rPr>
          <w:sz w:val="28"/>
          <w:szCs w:val="28"/>
        </w:rPr>
        <w:t>订单</w:t>
      </w:r>
      <w:bookmarkEnd w:id="13"/>
    </w:p>
    <w:p w:rsidR="00DF23EC" w:rsidRDefault="00DF23EC" w:rsidP="00BF513F">
      <w:pPr>
        <w:spacing w:line="360" w:lineRule="auto"/>
        <w:ind w:firstLine="374"/>
      </w:pPr>
      <w:r>
        <w:rPr>
          <w:rFonts w:hint="eastAsia"/>
        </w:rPr>
        <w:t>只有</w:t>
      </w:r>
      <w:r>
        <w:t>商务人员才有权限新建订单。新建</w:t>
      </w:r>
      <w:r>
        <w:rPr>
          <w:rFonts w:hint="eastAsia"/>
        </w:rPr>
        <w:t>订单</w:t>
      </w:r>
      <w:r>
        <w:t>有两个入口，</w:t>
      </w:r>
      <w:r>
        <w:rPr>
          <w:rFonts w:hint="eastAsia"/>
        </w:rPr>
        <w:t>一个</w:t>
      </w:r>
      <w:r>
        <w:t>是</w:t>
      </w:r>
      <w:r>
        <w:rPr>
          <w:rFonts w:hint="eastAsia"/>
        </w:rPr>
        <w:t>在</w:t>
      </w:r>
      <w:r>
        <w:t>销售</w:t>
      </w:r>
      <w:r>
        <w:rPr>
          <w:rFonts w:hint="eastAsia"/>
        </w:rPr>
        <w:t>提交</w:t>
      </w:r>
      <w:r>
        <w:t>合同之后，会出</w:t>
      </w:r>
      <w:r>
        <w:rPr>
          <w:rFonts w:hint="eastAsia"/>
        </w:rPr>
        <w:t>在</w:t>
      </w:r>
      <w:r>
        <w:t>商务人员的</w:t>
      </w:r>
      <w:r>
        <w:rPr>
          <w:rFonts w:hint="eastAsia"/>
        </w:rPr>
        <w:t>合同</w:t>
      </w:r>
      <w:r>
        <w:t>待办</w:t>
      </w:r>
      <w:r>
        <w:rPr>
          <w:rFonts w:hint="eastAsia"/>
        </w:rPr>
        <w:t>中</w:t>
      </w:r>
      <w:r>
        <w:t>出现一个条目，点击条目进入</w:t>
      </w:r>
      <w:r>
        <w:rPr>
          <w:rFonts w:hint="eastAsia"/>
        </w:rPr>
        <w:t>合同</w:t>
      </w:r>
      <w:r>
        <w:t>详细页面可以</w:t>
      </w:r>
      <w:r>
        <w:rPr>
          <w:rFonts w:hint="eastAsia"/>
        </w:rPr>
        <w:t>进行</w:t>
      </w:r>
      <w:r>
        <w:t>拆分</w:t>
      </w:r>
      <w:r>
        <w:rPr>
          <w:rFonts w:hint="eastAsia"/>
        </w:rPr>
        <w:t>合同</w:t>
      </w:r>
      <w:r>
        <w:t>并新建订单；另一个入口</w:t>
      </w:r>
      <w:r>
        <w:rPr>
          <w:rFonts w:hint="eastAsia"/>
        </w:rPr>
        <w:t>是</w:t>
      </w:r>
      <w:r>
        <w:t>，在合同</w:t>
      </w:r>
    </w:p>
    <w:p w:rsidR="00117EC9" w:rsidRDefault="00117EC9" w:rsidP="00BF513F">
      <w:pPr>
        <w:spacing w:line="360" w:lineRule="auto"/>
        <w:ind w:firstLine="374"/>
      </w:pPr>
      <w:r>
        <w:rPr>
          <w:rFonts w:hint="eastAsia"/>
        </w:rPr>
        <w:t>如果</w:t>
      </w:r>
      <w:r>
        <w:t>是账期付款，增加一个</w:t>
      </w:r>
      <w:r>
        <w:rPr>
          <w:rFonts w:hint="eastAsia"/>
        </w:rPr>
        <w:t>字段</w:t>
      </w:r>
      <w:r>
        <w:t>为账期点数</w:t>
      </w:r>
      <w:r w:rsidR="00DA7F8F">
        <w:rPr>
          <w:rFonts w:hint="eastAsia"/>
        </w:rPr>
        <w:t>，</w:t>
      </w:r>
      <w:r w:rsidR="00DA7F8F">
        <w:t>用于计算账期</w:t>
      </w:r>
      <w:r w:rsidR="00DA7F8F">
        <w:rPr>
          <w:rFonts w:hint="eastAsia"/>
        </w:rPr>
        <w:t>成本</w:t>
      </w:r>
      <w:r>
        <w:t>，可以是</w:t>
      </w:r>
      <w:r>
        <w:rPr>
          <w:rFonts w:hint="eastAsia"/>
        </w:rPr>
        <w:t>0.</w:t>
      </w:r>
    </w:p>
    <w:p w:rsidR="00117EC9" w:rsidRPr="00BF513F" w:rsidRDefault="00E564BD" w:rsidP="00BF513F">
      <w:pPr>
        <w:pStyle w:val="3"/>
        <w:rPr>
          <w:sz w:val="28"/>
          <w:szCs w:val="28"/>
        </w:rPr>
      </w:pPr>
      <w:bookmarkStart w:id="14" w:name="_Toc455151483"/>
      <w:r w:rsidRPr="00BF513F">
        <w:rPr>
          <w:rFonts w:hint="eastAsia"/>
          <w:sz w:val="28"/>
          <w:szCs w:val="28"/>
        </w:rPr>
        <w:t>订单</w:t>
      </w:r>
      <w:r w:rsidRPr="00BF513F">
        <w:rPr>
          <w:sz w:val="28"/>
          <w:szCs w:val="28"/>
        </w:rPr>
        <w:t>的修改</w:t>
      </w:r>
      <w:bookmarkEnd w:id="14"/>
    </w:p>
    <w:p w:rsidR="00E564BD" w:rsidRPr="007740F2" w:rsidRDefault="00E564BD" w:rsidP="00BF513F">
      <w:pPr>
        <w:spacing w:line="360" w:lineRule="auto"/>
        <w:ind w:firstLine="374"/>
      </w:pPr>
      <w:r>
        <w:rPr>
          <w:rFonts w:hint="eastAsia"/>
        </w:rPr>
        <w:t>出于</w:t>
      </w:r>
      <w:r>
        <w:t>客户原因，可能会对</w:t>
      </w:r>
      <w:r>
        <w:rPr>
          <w:rFonts w:hint="eastAsia"/>
        </w:rPr>
        <w:t>订单</w:t>
      </w:r>
      <w:r>
        <w:t>进行修改</w:t>
      </w:r>
      <w:r>
        <w:rPr>
          <w:rFonts w:hint="eastAsia"/>
        </w:rPr>
        <w:t>。</w:t>
      </w:r>
      <w:r>
        <w:t>订单</w:t>
      </w:r>
      <w:r>
        <w:rPr>
          <w:rFonts w:hint="eastAsia"/>
        </w:rPr>
        <w:t>的</w:t>
      </w:r>
      <w:r>
        <w:t>修改</w:t>
      </w:r>
      <w:r w:rsidR="00F16CE7">
        <w:rPr>
          <w:rFonts w:hint="eastAsia"/>
        </w:rPr>
        <w:t>需要</w:t>
      </w:r>
      <w:r w:rsidR="00F16CE7">
        <w:t>重新走审核流程。</w:t>
      </w:r>
      <w:r w:rsidR="00F16CE7">
        <w:rPr>
          <w:rFonts w:hint="eastAsia"/>
        </w:rPr>
        <w:t>如果</w:t>
      </w:r>
      <w:r w:rsidR="00F16CE7">
        <w:t>订单的修改对</w:t>
      </w:r>
      <w:r w:rsidR="00F16CE7">
        <w:rPr>
          <w:rFonts w:hint="eastAsia"/>
        </w:rPr>
        <w:t>财务</w:t>
      </w:r>
      <w:r w:rsidR="00F16CE7">
        <w:t>和库存造成影响，</w:t>
      </w:r>
      <w:r w:rsidR="00F16CE7">
        <w:rPr>
          <w:rFonts w:hint="eastAsia"/>
        </w:rPr>
        <w:t>将在</w:t>
      </w:r>
      <w:r w:rsidR="00F16CE7">
        <w:t>与之相关的合同和订单</w:t>
      </w:r>
      <w:r w:rsidR="00F16CE7">
        <w:rPr>
          <w:rFonts w:hint="eastAsia"/>
        </w:rPr>
        <w:t>特殊</w:t>
      </w:r>
      <w:r w:rsidR="00F16CE7">
        <w:t>显示，以提示有库存产生。</w:t>
      </w:r>
    </w:p>
    <w:p w:rsidR="00551449" w:rsidRPr="00BF513F" w:rsidRDefault="00551449" w:rsidP="00BF513F">
      <w:pPr>
        <w:pStyle w:val="2"/>
        <w:rPr>
          <w:rFonts w:asciiTheme="minorEastAsia" w:eastAsiaTheme="minorEastAsia" w:hAnsiTheme="minorEastAsia"/>
        </w:rPr>
      </w:pPr>
      <w:bookmarkStart w:id="15" w:name="_Toc455151484"/>
      <w:r w:rsidRPr="00BF513F">
        <w:rPr>
          <w:rFonts w:asciiTheme="minorEastAsia" w:eastAsiaTheme="minorEastAsia" w:hAnsiTheme="minorEastAsia" w:hint="eastAsia"/>
        </w:rPr>
        <w:t>佣金</w:t>
      </w:r>
      <w:r w:rsidRPr="00BF513F">
        <w:rPr>
          <w:rFonts w:asciiTheme="minorEastAsia" w:eastAsiaTheme="minorEastAsia" w:hAnsiTheme="minorEastAsia"/>
        </w:rPr>
        <w:t>管理</w:t>
      </w:r>
      <w:bookmarkEnd w:id="15"/>
    </w:p>
    <w:p w:rsidR="0059276A" w:rsidRPr="0059276A" w:rsidRDefault="0059276A" w:rsidP="00C1105B">
      <w:pPr>
        <w:spacing w:line="360" w:lineRule="auto"/>
        <w:ind w:firstLine="374"/>
      </w:pPr>
      <w:r>
        <w:rPr>
          <w:rFonts w:hint="eastAsia"/>
        </w:rPr>
        <w:t>佣金管理</w:t>
      </w:r>
      <w:r>
        <w:t>模块只能</w:t>
      </w:r>
      <w:r>
        <w:rPr>
          <w:rFonts w:hint="eastAsia"/>
        </w:rPr>
        <w:t>销售</w:t>
      </w:r>
      <w:r>
        <w:t>和高层有权限看到。其中</w:t>
      </w:r>
      <w:r>
        <w:rPr>
          <w:rFonts w:hint="eastAsia"/>
        </w:rPr>
        <w:t>销售</w:t>
      </w:r>
      <w:r>
        <w:t>只有</w:t>
      </w:r>
      <w:r>
        <w:rPr>
          <w:rFonts w:hint="eastAsia"/>
        </w:rPr>
        <w:t>查看</w:t>
      </w:r>
      <w:r>
        <w:t>的权限，没有修改权限。</w:t>
      </w:r>
      <w:r>
        <w:rPr>
          <w:rFonts w:hint="eastAsia"/>
        </w:rPr>
        <w:t>佣金</w:t>
      </w:r>
      <w:r>
        <w:t>管理</w:t>
      </w:r>
      <w:r>
        <w:rPr>
          <w:rFonts w:hint="eastAsia"/>
        </w:rPr>
        <w:t>一级</w:t>
      </w:r>
      <w:r>
        <w:t>菜单，包含</w:t>
      </w:r>
      <w:r>
        <w:rPr>
          <w:rFonts w:hint="eastAsia"/>
        </w:rPr>
        <w:t>“佣金</w:t>
      </w:r>
      <w:r>
        <w:t>参数设置”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合同</w:t>
      </w:r>
      <w:r>
        <w:t>佣金计算”</w:t>
      </w:r>
      <w:r>
        <w:rPr>
          <w:rFonts w:hint="eastAsia"/>
        </w:rPr>
        <w:t>和“月份</w:t>
      </w:r>
      <w:r>
        <w:t>佣金计算”</w:t>
      </w:r>
      <w:r>
        <w:rPr>
          <w:rFonts w:hint="eastAsia"/>
        </w:rPr>
        <w:t>三个</w:t>
      </w:r>
      <w:r>
        <w:t>二级菜单。</w:t>
      </w:r>
    </w:p>
    <w:p w:rsidR="0059276A" w:rsidRPr="00BF513F" w:rsidRDefault="0059276A" w:rsidP="00BF513F">
      <w:pPr>
        <w:pStyle w:val="3"/>
        <w:rPr>
          <w:sz w:val="28"/>
          <w:szCs w:val="28"/>
        </w:rPr>
      </w:pPr>
      <w:bookmarkStart w:id="16" w:name="_Toc455151485"/>
      <w:r w:rsidRPr="00BF513F">
        <w:rPr>
          <w:rFonts w:hint="eastAsia"/>
          <w:sz w:val="28"/>
          <w:szCs w:val="28"/>
        </w:rPr>
        <w:t>佣金参数</w:t>
      </w:r>
      <w:r w:rsidRPr="00BF513F">
        <w:rPr>
          <w:sz w:val="28"/>
          <w:szCs w:val="28"/>
        </w:rPr>
        <w:t>设置</w:t>
      </w:r>
      <w:bookmarkEnd w:id="16"/>
    </w:p>
    <w:p w:rsidR="0059276A" w:rsidRDefault="0059276A" w:rsidP="00C1105B">
      <w:pPr>
        <w:spacing w:line="360" w:lineRule="auto"/>
        <w:ind w:firstLine="420"/>
      </w:pPr>
      <w:r>
        <w:rPr>
          <w:rFonts w:hint="eastAsia"/>
        </w:rPr>
        <w:t>佣金</w:t>
      </w:r>
      <w:r>
        <w:t>参数设置，是佣金计算</w:t>
      </w:r>
      <w:r>
        <w:rPr>
          <w:rFonts w:hint="eastAsia"/>
        </w:rPr>
        <w:t>的</w:t>
      </w:r>
      <w:r>
        <w:t>基础。目前</w:t>
      </w:r>
      <w:r>
        <w:rPr>
          <w:rFonts w:hint="eastAsia"/>
        </w:rPr>
        <w:t>已</w:t>
      </w:r>
      <w:r>
        <w:t>确定是按照产品组类别</w:t>
      </w:r>
      <w:r>
        <w:rPr>
          <w:rFonts w:hint="eastAsia"/>
        </w:rPr>
        <w:t>和</w:t>
      </w:r>
      <w:r>
        <w:t>收款期来计算</w:t>
      </w:r>
      <w:r>
        <w:rPr>
          <w:rFonts w:hint="eastAsia"/>
        </w:rPr>
        <w:t>。</w:t>
      </w:r>
      <w:r>
        <w:t>具体</w:t>
      </w:r>
      <w:r>
        <w:rPr>
          <w:rFonts w:hint="eastAsia"/>
        </w:rPr>
        <w:t>计算</w:t>
      </w:r>
      <w:r>
        <w:t>方式</w:t>
      </w:r>
      <w:r>
        <w:rPr>
          <w:rFonts w:hint="eastAsia"/>
        </w:rPr>
        <w:t>由</w:t>
      </w:r>
      <w:r>
        <w:t>精鲲提供</w:t>
      </w:r>
      <w:r>
        <w:rPr>
          <w:rFonts w:hint="eastAsia"/>
        </w:rPr>
        <w:t>。</w:t>
      </w:r>
    </w:p>
    <w:p w:rsidR="0059276A" w:rsidRDefault="0059276A" w:rsidP="00C1105B">
      <w:pPr>
        <w:spacing w:line="360" w:lineRule="auto"/>
        <w:ind w:left="420"/>
      </w:pPr>
      <w:r>
        <w:rPr>
          <w:rFonts w:hint="eastAsia"/>
        </w:rPr>
        <w:t>佣金</w:t>
      </w:r>
      <w:r>
        <w:t>模块</w:t>
      </w:r>
      <w:r>
        <w:rPr>
          <w:rFonts w:hint="eastAsia"/>
        </w:rPr>
        <w:t>只能</w:t>
      </w:r>
      <w:r>
        <w:t>销售和</w:t>
      </w:r>
      <w:r>
        <w:rPr>
          <w:rFonts w:hint="eastAsia"/>
        </w:rPr>
        <w:t>高层</w:t>
      </w:r>
      <w:r>
        <w:t>有权限看到</w:t>
      </w:r>
      <w:r>
        <w:rPr>
          <w:rFonts w:hint="eastAsia"/>
        </w:rPr>
        <w:t>。其中</w:t>
      </w:r>
      <w:r>
        <w:t>销售只有查看的权限，没有修改</w:t>
      </w:r>
      <w:r>
        <w:rPr>
          <w:rFonts w:hint="eastAsia"/>
        </w:rPr>
        <w:t>权限</w:t>
      </w:r>
      <w:r>
        <w:t>。</w:t>
      </w:r>
    </w:p>
    <w:p w:rsidR="0059276A" w:rsidRPr="00253A77" w:rsidRDefault="0059276A" w:rsidP="00C1105B">
      <w:pPr>
        <w:spacing w:line="360" w:lineRule="auto"/>
        <w:ind w:firstLine="420"/>
        <w:rPr>
          <w:color w:val="000000" w:themeColor="text1"/>
        </w:rPr>
      </w:pPr>
      <w:r w:rsidRPr="00253A77">
        <w:rPr>
          <w:rFonts w:hint="eastAsia"/>
          <w:color w:val="000000" w:themeColor="text1"/>
        </w:rPr>
        <w:lastRenderedPageBreak/>
        <w:t>佣金</w:t>
      </w:r>
      <w:r w:rsidRPr="00253A77">
        <w:rPr>
          <w:color w:val="000000" w:themeColor="text1"/>
        </w:rPr>
        <w:t>参数的修改，</w:t>
      </w:r>
      <w:r w:rsidR="00D831C9" w:rsidRPr="00253A77">
        <w:rPr>
          <w:rFonts w:hint="eastAsia"/>
          <w:color w:val="000000" w:themeColor="text1"/>
        </w:rPr>
        <w:t>在修改</w:t>
      </w:r>
      <w:r w:rsidR="00D831C9" w:rsidRPr="00253A77">
        <w:rPr>
          <w:color w:val="000000" w:themeColor="text1"/>
        </w:rPr>
        <w:t>生效</w:t>
      </w:r>
      <w:r w:rsidR="00D831C9" w:rsidRPr="00253A77">
        <w:rPr>
          <w:rFonts w:hint="eastAsia"/>
          <w:color w:val="000000" w:themeColor="text1"/>
        </w:rPr>
        <w:t>之日</w:t>
      </w:r>
      <w:r w:rsidR="00D831C9" w:rsidRPr="00253A77">
        <w:rPr>
          <w:color w:val="000000" w:themeColor="text1"/>
        </w:rPr>
        <w:t>之前收到的款项佣金按照</w:t>
      </w:r>
      <w:r w:rsidR="00D831C9" w:rsidRPr="00253A77">
        <w:rPr>
          <w:rFonts w:hint="eastAsia"/>
          <w:color w:val="000000" w:themeColor="text1"/>
        </w:rPr>
        <w:t>之前</w:t>
      </w:r>
      <w:r w:rsidR="00D831C9" w:rsidRPr="00253A77">
        <w:rPr>
          <w:color w:val="000000" w:themeColor="text1"/>
        </w:rPr>
        <w:t>的参数计算；在修改生效日</w:t>
      </w:r>
      <w:r w:rsidR="00D831C9" w:rsidRPr="00253A77">
        <w:rPr>
          <w:rFonts w:hint="eastAsia"/>
          <w:color w:val="000000" w:themeColor="text1"/>
        </w:rPr>
        <w:t>之后</w:t>
      </w:r>
      <w:r w:rsidR="00D831C9" w:rsidRPr="00253A77">
        <w:rPr>
          <w:color w:val="000000" w:themeColor="text1"/>
        </w:rPr>
        <w:t>收到的</w:t>
      </w:r>
      <w:r w:rsidR="00D831C9" w:rsidRPr="00253A77">
        <w:rPr>
          <w:rFonts w:hint="eastAsia"/>
          <w:color w:val="000000" w:themeColor="text1"/>
        </w:rPr>
        <w:t>款项</w:t>
      </w:r>
      <w:r w:rsidR="00D831C9" w:rsidRPr="00253A77">
        <w:rPr>
          <w:color w:val="000000" w:themeColor="text1"/>
        </w:rPr>
        <w:t>，则按照新的参数进行计算。</w:t>
      </w:r>
      <w:r w:rsidR="00253A77" w:rsidRPr="00253A77">
        <w:rPr>
          <w:rFonts w:hint="eastAsia"/>
          <w:color w:val="000000" w:themeColor="text1"/>
        </w:rPr>
        <w:t>需要</w:t>
      </w:r>
      <w:r w:rsidR="00253A77" w:rsidRPr="00253A77">
        <w:rPr>
          <w:color w:val="000000" w:themeColor="text1"/>
        </w:rPr>
        <w:t>说明的是，在</w:t>
      </w:r>
      <w:r w:rsidR="00253A77" w:rsidRPr="00253A77">
        <w:rPr>
          <w:rFonts w:hint="eastAsia"/>
          <w:color w:val="000000" w:themeColor="text1"/>
        </w:rPr>
        <w:t>2</w:t>
      </w:r>
      <w:r w:rsidR="00253A77" w:rsidRPr="00253A77">
        <w:rPr>
          <w:color w:val="000000" w:themeColor="text1"/>
        </w:rPr>
        <w:t>.6.2</w:t>
      </w:r>
      <w:r w:rsidR="00253A77" w:rsidRPr="00253A77">
        <w:rPr>
          <w:rFonts w:hint="eastAsia"/>
          <w:color w:val="000000" w:themeColor="text1"/>
        </w:rPr>
        <w:t>合同</w:t>
      </w:r>
      <w:r w:rsidR="00253A77" w:rsidRPr="00253A77">
        <w:rPr>
          <w:color w:val="000000" w:themeColor="text1"/>
        </w:rPr>
        <w:t>佣金计算和</w:t>
      </w:r>
      <w:r w:rsidR="00253A77" w:rsidRPr="00253A77">
        <w:rPr>
          <w:rFonts w:hint="eastAsia"/>
          <w:color w:val="000000" w:themeColor="text1"/>
        </w:rPr>
        <w:t>2.6.3月份</w:t>
      </w:r>
      <w:r w:rsidR="00253A77" w:rsidRPr="00253A77">
        <w:rPr>
          <w:color w:val="000000" w:themeColor="text1"/>
        </w:rPr>
        <w:t>佣金计算</w:t>
      </w:r>
      <w:r w:rsidR="00253A77" w:rsidRPr="00253A77">
        <w:rPr>
          <w:rFonts w:hint="eastAsia"/>
          <w:color w:val="000000" w:themeColor="text1"/>
        </w:rPr>
        <w:t>中的</w:t>
      </w:r>
      <w:r w:rsidR="00253A77" w:rsidRPr="00253A77">
        <w:rPr>
          <w:color w:val="000000" w:themeColor="text1"/>
        </w:rPr>
        <w:t>计算过程，需要保留</w:t>
      </w:r>
      <w:r w:rsidR="00253A77" w:rsidRPr="00253A77">
        <w:rPr>
          <w:rFonts w:hint="eastAsia"/>
          <w:color w:val="000000" w:themeColor="text1"/>
        </w:rPr>
        <w:t>变更</w:t>
      </w:r>
      <w:r w:rsidR="00253A77" w:rsidRPr="00253A77">
        <w:rPr>
          <w:color w:val="000000" w:themeColor="text1"/>
        </w:rPr>
        <w:t>之前的参数情况下的计算过程。</w:t>
      </w:r>
    </w:p>
    <w:p w:rsidR="0059276A" w:rsidRPr="00BF513F" w:rsidRDefault="0059276A" w:rsidP="00BF513F">
      <w:pPr>
        <w:pStyle w:val="3"/>
        <w:rPr>
          <w:sz w:val="28"/>
          <w:szCs w:val="28"/>
        </w:rPr>
      </w:pPr>
      <w:bookmarkStart w:id="17" w:name="_Toc455151486"/>
      <w:r w:rsidRPr="00BF513F">
        <w:rPr>
          <w:rFonts w:hint="eastAsia"/>
          <w:sz w:val="28"/>
          <w:szCs w:val="28"/>
        </w:rPr>
        <w:t>合同</w:t>
      </w:r>
      <w:r w:rsidRPr="00BF513F">
        <w:rPr>
          <w:sz w:val="28"/>
          <w:szCs w:val="28"/>
        </w:rPr>
        <w:t>佣金计算</w:t>
      </w:r>
      <w:bookmarkEnd w:id="17"/>
    </w:p>
    <w:p w:rsidR="0059276A" w:rsidRDefault="00BF55EA" w:rsidP="00C1105B">
      <w:pPr>
        <w:spacing w:line="360" w:lineRule="auto"/>
        <w:ind w:firstLine="420"/>
      </w:pPr>
      <w:r>
        <w:rPr>
          <w:rFonts w:hint="eastAsia"/>
        </w:rPr>
        <w:t>合同</w:t>
      </w:r>
      <w:r>
        <w:t>拥挤计算是让销售和高层</w:t>
      </w:r>
      <w:r>
        <w:rPr>
          <w:rFonts w:hint="eastAsia"/>
        </w:rPr>
        <w:t>看到每笔</w:t>
      </w:r>
      <w:r>
        <w:t>合同是否已经计算佣金，计算了多少比例。</w:t>
      </w:r>
      <w:r>
        <w:rPr>
          <w:rFonts w:hint="eastAsia"/>
        </w:rPr>
        <w:t>以</w:t>
      </w:r>
      <w:r>
        <w:t>列表形式呈现</w:t>
      </w:r>
      <w:r>
        <w:rPr>
          <w:rFonts w:hint="eastAsia"/>
        </w:rPr>
        <w:t>。</w:t>
      </w:r>
      <w:r>
        <w:t>初步</w:t>
      </w:r>
      <w:r>
        <w:rPr>
          <w:rFonts w:hint="eastAsia"/>
        </w:rPr>
        <w:t>设计</w:t>
      </w:r>
      <w:r>
        <w:t>表头为合同ID、合同名称、</w:t>
      </w:r>
      <w:r>
        <w:rPr>
          <w:rFonts w:hint="eastAsia"/>
        </w:rPr>
        <w:t>销售</w:t>
      </w:r>
      <w:r>
        <w:t>名称、合同金额、计佣金额、</w:t>
      </w:r>
      <w:r>
        <w:rPr>
          <w:rFonts w:hint="eastAsia"/>
        </w:rPr>
        <w:t>佣金</w:t>
      </w:r>
      <w:r>
        <w:t>额</w:t>
      </w:r>
      <w:r w:rsidR="005914D8">
        <w:rPr>
          <w:rFonts w:hint="eastAsia"/>
        </w:rPr>
        <w:t>、计算</w:t>
      </w:r>
      <w:r w:rsidR="005914D8">
        <w:t>过程</w:t>
      </w:r>
      <w:r>
        <w:rPr>
          <w:rFonts w:hint="eastAsia"/>
        </w:rPr>
        <w:t>。</w:t>
      </w:r>
    </w:p>
    <w:p w:rsidR="0059276A" w:rsidRPr="00BF513F" w:rsidRDefault="0059276A" w:rsidP="00BF513F">
      <w:pPr>
        <w:pStyle w:val="3"/>
        <w:rPr>
          <w:sz w:val="28"/>
          <w:szCs w:val="28"/>
        </w:rPr>
      </w:pPr>
      <w:bookmarkStart w:id="18" w:name="_Toc455151487"/>
      <w:r w:rsidRPr="00BF513F">
        <w:rPr>
          <w:rFonts w:hint="eastAsia"/>
          <w:sz w:val="28"/>
          <w:szCs w:val="28"/>
        </w:rPr>
        <w:t>月份</w:t>
      </w:r>
      <w:r w:rsidRPr="00BF513F">
        <w:rPr>
          <w:sz w:val="28"/>
          <w:szCs w:val="28"/>
        </w:rPr>
        <w:t>佣金计算</w:t>
      </w:r>
      <w:bookmarkEnd w:id="18"/>
    </w:p>
    <w:p w:rsidR="00BF55EA" w:rsidRPr="005914D8" w:rsidRDefault="00BF55EA" w:rsidP="00C1105B">
      <w:pPr>
        <w:spacing w:line="360" w:lineRule="auto"/>
        <w:ind w:firstLine="374"/>
      </w:pPr>
      <w:r>
        <w:rPr>
          <w:rFonts w:hint="eastAsia"/>
        </w:rPr>
        <w:t>月份佣金</w:t>
      </w:r>
      <w:r>
        <w:t>计算是让销售和高层</w:t>
      </w:r>
      <w:r>
        <w:rPr>
          <w:rFonts w:hint="eastAsia"/>
        </w:rPr>
        <w:t>看到每月</w:t>
      </w:r>
      <w:r>
        <w:t>佣金计算的明细。</w:t>
      </w:r>
      <w:r>
        <w:rPr>
          <w:rFonts w:hint="eastAsia"/>
        </w:rPr>
        <w:t>以</w:t>
      </w:r>
      <w:r>
        <w:t>列表形式呈现</w:t>
      </w:r>
      <w:r>
        <w:rPr>
          <w:rFonts w:hint="eastAsia"/>
        </w:rPr>
        <w:t>。</w:t>
      </w:r>
      <w:r>
        <w:t>初步</w:t>
      </w:r>
      <w:r>
        <w:rPr>
          <w:rFonts w:hint="eastAsia"/>
        </w:rPr>
        <w:t>设计</w:t>
      </w:r>
      <w:r>
        <w:t>表头为</w:t>
      </w:r>
      <w:r w:rsidR="005914D8">
        <w:rPr>
          <w:rFonts w:hint="eastAsia"/>
        </w:rPr>
        <w:t>月份</w:t>
      </w:r>
      <w:r w:rsidR="005914D8">
        <w:t>、</w:t>
      </w:r>
      <w:r>
        <w:t>合同ID、合同名称、</w:t>
      </w:r>
      <w:r>
        <w:rPr>
          <w:rFonts w:hint="eastAsia"/>
        </w:rPr>
        <w:t>销售</w:t>
      </w:r>
      <w:r>
        <w:t>名称、合同金额、计佣金额、</w:t>
      </w:r>
      <w:r>
        <w:rPr>
          <w:rFonts w:hint="eastAsia"/>
        </w:rPr>
        <w:t>佣金</w:t>
      </w:r>
      <w:r>
        <w:t>额</w:t>
      </w:r>
      <w:r w:rsidR="005914D8">
        <w:rPr>
          <w:rFonts w:hint="eastAsia"/>
        </w:rPr>
        <w:t>、</w:t>
      </w:r>
      <w:r w:rsidR="005914D8">
        <w:t>计算过程</w:t>
      </w:r>
      <w:r>
        <w:rPr>
          <w:rFonts w:hint="eastAsia"/>
        </w:rPr>
        <w:t>。</w:t>
      </w:r>
    </w:p>
    <w:p w:rsidR="00551449" w:rsidRPr="00BF513F" w:rsidRDefault="00551449" w:rsidP="00BF513F">
      <w:pPr>
        <w:pStyle w:val="2"/>
        <w:rPr>
          <w:rFonts w:asciiTheme="minorEastAsia" w:eastAsiaTheme="minorEastAsia" w:hAnsiTheme="minorEastAsia"/>
        </w:rPr>
      </w:pPr>
      <w:bookmarkStart w:id="19" w:name="_Toc455151488"/>
      <w:r w:rsidRPr="00BF513F">
        <w:rPr>
          <w:rFonts w:asciiTheme="minorEastAsia" w:eastAsiaTheme="minorEastAsia" w:hAnsiTheme="minorEastAsia" w:hint="eastAsia"/>
        </w:rPr>
        <w:t>统计报表</w:t>
      </w:r>
      <w:bookmarkEnd w:id="19"/>
    </w:p>
    <w:p w:rsidR="00253A77" w:rsidRDefault="00253A77" w:rsidP="00C1105B">
      <w:pPr>
        <w:pStyle w:val="a3"/>
        <w:spacing w:line="360" w:lineRule="auto"/>
        <w:ind w:left="374" w:firstLineChars="0" w:firstLine="0"/>
      </w:pPr>
      <w:r>
        <w:rPr>
          <w:rFonts w:hint="eastAsia"/>
        </w:rPr>
        <w:t>统计报表</w:t>
      </w:r>
      <w:r>
        <w:t>部分</w:t>
      </w:r>
      <w:r>
        <w:rPr>
          <w:rFonts w:hint="eastAsia"/>
        </w:rPr>
        <w:t>待</w:t>
      </w:r>
      <w:r>
        <w:t>甲方后续提供</w:t>
      </w:r>
      <w:r>
        <w:rPr>
          <w:rFonts w:hint="eastAsia"/>
        </w:rPr>
        <w:t>细化</w:t>
      </w:r>
      <w:r>
        <w:t>需求。</w:t>
      </w:r>
    </w:p>
    <w:p w:rsidR="00487BEF" w:rsidRPr="00BF513F" w:rsidRDefault="00487BEF" w:rsidP="00BF513F">
      <w:pPr>
        <w:pStyle w:val="2"/>
        <w:rPr>
          <w:rFonts w:asciiTheme="minorEastAsia" w:eastAsiaTheme="minorEastAsia" w:hAnsiTheme="minorEastAsia"/>
        </w:rPr>
      </w:pPr>
      <w:bookmarkStart w:id="20" w:name="_Toc455151489"/>
      <w:r w:rsidRPr="00BF513F">
        <w:rPr>
          <w:rFonts w:asciiTheme="minorEastAsia" w:eastAsiaTheme="minorEastAsia" w:hAnsiTheme="minorEastAsia" w:hint="eastAsia"/>
        </w:rPr>
        <w:t>个</w:t>
      </w:r>
      <w:r w:rsidRPr="00BF513F">
        <w:rPr>
          <w:rFonts w:asciiTheme="minorEastAsia" w:eastAsiaTheme="minorEastAsia" w:hAnsiTheme="minorEastAsia"/>
        </w:rPr>
        <w:t>人信息管理</w:t>
      </w:r>
      <w:bookmarkEnd w:id="20"/>
    </w:p>
    <w:p w:rsidR="005914D8" w:rsidRDefault="005914D8" w:rsidP="00C1105B">
      <w:pPr>
        <w:spacing w:line="360" w:lineRule="auto"/>
        <w:ind w:firstLine="374"/>
      </w:pPr>
      <w:r>
        <w:rPr>
          <w:rFonts w:hint="eastAsia"/>
        </w:rPr>
        <w:t>个人</w:t>
      </w:r>
      <w:r>
        <w:t>信息的</w:t>
      </w:r>
      <w:r>
        <w:rPr>
          <w:rFonts w:hint="eastAsia"/>
        </w:rPr>
        <w:t>初始</w:t>
      </w:r>
      <w:r>
        <w:t>录入时通过人员管理的Excel表格</w:t>
      </w:r>
      <w:r>
        <w:rPr>
          <w:rFonts w:hint="eastAsia"/>
        </w:rPr>
        <w:t>导入</w:t>
      </w:r>
      <w:r>
        <w:t>的</w:t>
      </w:r>
      <w:r>
        <w:rPr>
          <w:rFonts w:hint="eastAsia"/>
        </w:rPr>
        <w:t>，在</w:t>
      </w:r>
      <w:r>
        <w:t>每个用户的个人信息管理中可以</w:t>
      </w:r>
      <w:r>
        <w:rPr>
          <w:rFonts w:hint="eastAsia"/>
        </w:rPr>
        <w:t>修改</w:t>
      </w:r>
      <w:r>
        <w:t>自己的信息，如联系方式</w:t>
      </w:r>
      <w:r>
        <w:rPr>
          <w:rFonts w:hint="eastAsia"/>
        </w:rPr>
        <w:t>等，</w:t>
      </w:r>
      <w:r>
        <w:t>并同步更新到人员列表中。</w:t>
      </w:r>
    </w:p>
    <w:p w:rsidR="005914D8" w:rsidRDefault="005914D8" w:rsidP="00C1105B">
      <w:pPr>
        <w:spacing w:line="360" w:lineRule="auto"/>
        <w:ind w:firstLine="374"/>
      </w:pPr>
      <w:r>
        <w:rPr>
          <w:rFonts w:hint="eastAsia"/>
        </w:rPr>
        <w:t>个人</w:t>
      </w:r>
      <w:r>
        <w:t>头像上传，规定用户上传的尺寸。</w:t>
      </w:r>
    </w:p>
    <w:p w:rsidR="00B7384B" w:rsidRPr="00BF513F" w:rsidRDefault="00C3239C" w:rsidP="00BF513F">
      <w:pPr>
        <w:pStyle w:val="2"/>
        <w:rPr>
          <w:rFonts w:asciiTheme="minorEastAsia" w:eastAsiaTheme="minorEastAsia" w:hAnsiTheme="minorEastAsia"/>
        </w:rPr>
      </w:pPr>
      <w:bookmarkStart w:id="21" w:name="_Toc455151490"/>
      <w:r w:rsidRPr="00BF513F">
        <w:rPr>
          <w:rFonts w:asciiTheme="minorEastAsia" w:eastAsiaTheme="minorEastAsia" w:hAnsiTheme="minorEastAsia" w:hint="eastAsia"/>
        </w:rPr>
        <w:t>评价</w:t>
      </w:r>
      <w:r w:rsidRPr="00BF513F">
        <w:rPr>
          <w:rFonts w:asciiTheme="minorEastAsia" w:eastAsiaTheme="minorEastAsia" w:hAnsiTheme="minorEastAsia"/>
        </w:rPr>
        <w:t>体系</w:t>
      </w:r>
      <w:bookmarkEnd w:id="21"/>
    </w:p>
    <w:p w:rsidR="00C3239C" w:rsidRDefault="00C3239C" w:rsidP="00C1105B">
      <w:pPr>
        <w:spacing w:line="360" w:lineRule="auto"/>
        <w:ind w:firstLine="374"/>
      </w:pPr>
      <w:r>
        <w:rPr>
          <w:rFonts w:hint="eastAsia"/>
        </w:rPr>
        <w:t>评价</w:t>
      </w:r>
      <w:r>
        <w:t>体系模块是精鲲科技与客户和供应商长期的</w:t>
      </w:r>
      <w:r>
        <w:rPr>
          <w:rFonts w:hint="eastAsia"/>
        </w:rPr>
        <w:t>合作，通过</w:t>
      </w:r>
      <w:r>
        <w:t>合同与订单的执行情况，</w:t>
      </w:r>
      <w:r>
        <w:rPr>
          <w:rFonts w:hint="eastAsia"/>
        </w:rPr>
        <w:t>分析出优质</w:t>
      </w:r>
      <w:r>
        <w:t>的客户和供应商。因此</w:t>
      </w:r>
      <w:r>
        <w:rPr>
          <w:rFonts w:hint="eastAsia"/>
        </w:rPr>
        <w:t>评价</w:t>
      </w:r>
      <w:r>
        <w:t>体系分为客户评价和供应商评价。</w:t>
      </w:r>
    </w:p>
    <w:p w:rsidR="00797408" w:rsidRPr="00BF513F" w:rsidRDefault="00797408" w:rsidP="00BF513F">
      <w:pPr>
        <w:pStyle w:val="3"/>
        <w:rPr>
          <w:sz w:val="28"/>
          <w:szCs w:val="28"/>
        </w:rPr>
      </w:pPr>
      <w:bookmarkStart w:id="22" w:name="_Toc455151491"/>
      <w:r w:rsidRPr="00BF513F">
        <w:rPr>
          <w:rFonts w:hint="eastAsia"/>
          <w:sz w:val="28"/>
          <w:szCs w:val="28"/>
        </w:rPr>
        <w:t>参数</w:t>
      </w:r>
      <w:r w:rsidRPr="00BF513F">
        <w:rPr>
          <w:sz w:val="28"/>
          <w:szCs w:val="28"/>
        </w:rPr>
        <w:t>设定</w:t>
      </w:r>
      <w:bookmarkEnd w:id="22"/>
    </w:p>
    <w:p w:rsidR="00797408" w:rsidRDefault="00797408" w:rsidP="00C1105B">
      <w:pPr>
        <w:spacing w:line="360" w:lineRule="auto"/>
        <w:ind w:firstLine="374"/>
      </w:pPr>
      <w:r>
        <w:rPr>
          <w:rFonts w:hint="eastAsia"/>
        </w:rPr>
        <w:t>系统</w:t>
      </w:r>
      <w:r>
        <w:t>管理员可以通过</w:t>
      </w:r>
      <w:r w:rsidR="00F35373">
        <w:rPr>
          <w:rFonts w:hint="eastAsia"/>
        </w:rPr>
        <w:t>参数</w:t>
      </w:r>
      <w:r w:rsidR="00F35373">
        <w:t>设定对</w:t>
      </w:r>
      <w:r w:rsidR="00F35373">
        <w:rPr>
          <w:rFonts w:hint="eastAsia"/>
        </w:rPr>
        <w:t>不同</w:t>
      </w:r>
      <w:r w:rsidR="00F35373">
        <w:t>逾期设置不同的扣分</w:t>
      </w:r>
      <w:r w:rsidR="00F35373">
        <w:rPr>
          <w:rFonts w:hint="eastAsia"/>
        </w:rPr>
        <w:t>数，</w:t>
      </w:r>
      <w:r w:rsidR="00F35373">
        <w:t>如逾期</w:t>
      </w:r>
      <w:r w:rsidR="00F35373">
        <w:rPr>
          <w:rFonts w:hint="eastAsia"/>
        </w:rPr>
        <w:t>5天</w:t>
      </w:r>
      <w:r w:rsidR="00F35373">
        <w:t>之内扣</w:t>
      </w:r>
      <w:r w:rsidR="00F35373">
        <w:rPr>
          <w:rFonts w:hint="eastAsia"/>
        </w:rPr>
        <w:t>1分</w:t>
      </w:r>
      <w:r w:rsidR="00F35373">
        <w:t>，</w:t>
      </w:r>
      <w:r w:rsidR="00F35373">
        <w:lastRenderedPageBreak/>
        <w:t>逾期</w:t>
      </w:r>
      <w:r w:rsidR="00F35373">
        <w:rPr>
          <w:rFonts w:hint="eastAsia"/>
        </w:rPr>
        <w:t>5</w:t>
      </w:r>
      <w:r w:rsidR="00F35373">
        <w:t>-10</w:t>
      </w:r>
      <w:r w:rsidR="00F35373">
        <w:rPr>
          <w:rFonts w:hint="eastAsia"/>
        </w:rPr>
        <w:t>天</w:t>
      </w:r>
      <w:r w:rsidR="00F35373">
        <w:t>，</w:t>
      </w:r>
      <w:r w:rsidR="00F35373">
        <w:rPr>
          <w:rFonts w:hint="eastAsia"/>
        </w:rPr>
        <w:t>等1.5分，</w:t>
      </w:r>
      <w:r w:rsidR="00F35373">
        <w:t>提前付款加</w:t>
      </w:r>
      <w:r w:rsidR="00F35373">
        <w:rPr>
          <w:rFonts w:hint="eastAsia"/>
        </w:rPr>
        <w:t>1分</w:t>
      </w:r>
      <w:r w:rsidR="00F35373">
        <w:t>，按时付款加</w:t>
      </w:r>
      <w:r w:rsidR="00F35373">
        <w:rPr>
          <w:rFonts w:hint="eastAsia"/>
        </w:rPr>
        <w:t>0.5分</w:t>
      </w:r>
      <w:r w:rsidR="00F35373">
        <w:t>等。</w:t>
      </w:r>
    </w:p>
    <w:p w:rsidR="006C264D" w:rsidRPr="00BF513F" w:rsidRDefault="006326B6" w:rsidP="00BF513F">
      <w:pPr>
        <w:pStyle w:val="3"/>
        <w:rPr>
          <w:sz w:val="28"/>
          <w:szCs w:val="28"/>
        </w:rPr>
      </w:pPr>
      <w:bookmarkStart w:id="23" w:name="_Toc455151492"/>
      <w:r w:rsidRPr="00BF513F">
        <w:rPr>
          <w:rFonts w:hint="eastAsia"/>
          <w:sz w:val="28"/>
          <w:szCs w:val="28"/>
        </w:rPr>
        <w:t>客户</w:t>
      </w:r>
      <w:r w:rsidRPr="00BF513F">
        <w:rPr>
          <w:sz w:val="28"/>
          <w:szCs w:val="28"/>
        </w:rPr>
        <w:t>评价</w:t>
      </w:r>
      <w:bookmarkEnd w:id="23"/>
    </w:p>
    <w:p w:rsidR="00C97B46" w:rsidRDefault="00C97B46" w:rsidP="00C1105B">
      <w:pPr>
        <w:spacing w:line="360" w:lineRule="auto"/>
        <w:ind w:firstLine="374"/>
      </w:pPr>
      <w:r>
        <w:rPr>
          <w:rFonts w:hint="eastAsia"/>
        </w:rPr>
        <w:t>客户</w:t>
      </w:r>
      <w:r>
        <w:t>评价的唯一标准就是是否按时付款，因</w:t>
      </w:r>
      <w:r>
        <w:rPr>
          <w:rFonts w:hint="eastAsia"/>
        </w:rPr>
        <w:t>次</w:t>
      </w:r>
      <w:r>
        <w:t>只需要</w:t>
      </w:r>
      <w:r>
        <w:rPr>
          <w:rFonts w:hint="eastAsia"/>
        </w:rPr>
        <w:t>判断</w:t>
      </w:r>
      <w:r>
        <w:t>收款日期是否超过账期。</w:t>
      </w:r>
      <w:r>
        <w:rPr>
          <w:rFonts w:hint="eastAsia"/>
        </w:rPr>
        <w:t>每个</w:t>
      </w:r>
      <w:r w:rsidR="00250065">
        <w:t>客户</w:t>
      </w:r>
      <w:r w:rsidR="00250065">
        <w:rPr>
          <w:rFonts w:hint="eastAsia"/>
        </w:rPr>
        <w:t>在</w:t>
      </w:r>
      <w:r w:rsidR="00250065">
        <w:t>创建时系统会赋予一个</w:t>
      </w:r>
      <w:r>
        <w:t>初始评分</w:t>
      </w:r>
      <w:r w:rsidR="00250065">
        <w:rPr>
          <w:rFonts w:hint="eastAsia"/>
        </w:rPr>
        <w:t>，</w:t>
      </w:r>
      <w:r w:rsidR="00250065">
        <w:t>如</w:t>
      </w:r>
      <w:r w:rsidR="00250065">
        <w:rPr>
          <w:rFonts w:hint="eastAsia"/>
        </w:rPr>
        <w:t>50分</w:t>
      </w:r>
      <w:r w:rsidR="00250065">
        <w:t>。</w:t>
      </w:r>
      <w:r w:rsidR="00F35373">
        <w:rPr>
          <w:rFonts w:hint="eastAsia"/>
        </w:rPr>
        <w:t>然后</w:t>
      </w:r>
      <w:r w:rsidR="00F35373">
        <w:t>根据参数设定的参数，</w:t>
      </w:r>
      <w:r w:rsidR="00F35373">
        <w:rPr>
          <w:rFonts w:hint="eastAsia"/>
        </w:rPr>
        <w:t>并</w:t>
      </w:r>
      <w:r w:rsidR="00F35373">
        <w:t>计算收款日期，然后对客户进行评价。</w:t>
      </w:r>
    </w:p>
    <w:p w:rsidR="00F35373" w:rsidRPr="00BF513F" w:rsidRDefault="00F35373" w:rsidP="00BF513F">
      <w:pPr>
        <w:pStyle w:val="3"/>
        <w:rPr>
          <w:sz w:val="28"/>
          <w:szCs w:val="28"/>
        </w:rPr>
      </w:pPr>
      <w:bookmarkStart w:id="24" w:name="_Toc455151493"/>
      <w:r w:rsidRPr="00BF513F">
        <w:rPr>
          <w:rFonts w:hint="eastAsia"/>
          <w:sz w:val="28"/>
          <w:szCs w:val="28"/>
        </w:rPr>
        <w:t>供应商</w:t>
      </w:r>
      <w:r w:rsidRPr="00BF513F">
        <w:rPr>
          <w:sz w:val="28"/>
          <w:szCs w:val="28"/>
        </w:rPr>
        <w:t>评价</w:t>
      </w:r>
      <w:bookmarkEnd w:id="24"/>
    </w:p>
    <w:p w:rsidR="00F35373" w:rsidRDefault="00F35373" w:rsidP="00C1105B">
      <w:pPr>
        <w:spacing w:line="360" w:lineRule="auto"/>
        <w:ind w:firstLine="374"/>
      </w:pPr>
      <w:r>
        <w:rPr>
          <w:rFonts w:hint="eastAsia"/>
        </w:rPr>
        <w:t>由于</w:t>
      </w:r>
      <w:r>
        <w:t>供应商评价</w:t>
      </w:r>
      <w:r>
        <w:rPr>
          <w:rFonts w:hint="eastAsia"/>
        </w:rPr>
        <w:t>相对</w:t>
      </w:r>
      <w:r>
        <w:t>复杂，暂时就</w:t>
      </w:r>
      <w:r>
        <w:rPr>
          <w:rFonts w:hint="eastAsia"/>
        </w:rPr>
        <w:t>采用</w:t>
      </w:r>
      <w:r>
        <w:t>商务人员主观评价的方式。</w:t>
      </w:r>
      <w:r>
        <w:rPr>
          <w:rFonts w:hint="eastAsia"/>
        </w:rPr>
        <w:t>当每个</w:t>
      </w:r>
      <w:r>
        <w:t>订单结束后，</w:t>
      </w:r>
      <w:r>
        <w:rPr>
          <w:rFonts w:hint="eastAsia"/>
        </w:rPr>
        <w:t>由商务</w:t>
      </w:r>
      <w:r>
        <w:t>人员在系统录入反馈意见</w:t>
      </w:r>
      <w:r>
        <w:rPr>
          <w:rFonts w:hint="eastAsia"/>
        </w:rPr>
        <w:t>。</w:t>
      </w:r>
    </w:p>
    <w:p w:rsidR="00C3239C" w:rsidRPr="00BF513F" w:rsidRDefault="00C3239C" w:rsidP="00BF513F">
      <w:pPr>
        <w:pStyle w:val="2"/>
        <w:rPr>
          <w:rFonts w:asciiTheme="minorEastAsia" w:eastAsiaTheme="minorEastAsia" w:hAnsiTheme="minorEastAsia"/>
        </w:rPr>
      </w:pPr>
      <w:bookmarkStart w:id="25" w:name="_Toc455151494"/>
      <w:r w:rsidRPr="00BF513F">
        <w:rPr>
          <w:rFonts w:asciiTheme="minorEastAsia" w:eastAsiaTheme="minorEastAsia" w:hAnsiTheme="minorEastAsia" w:hint="eastAsia"/>
        </w:rPr>
        <w:t>提醒</w:t>
      </w:r>
      <w:bookmarkEnd w:id="25"/>
    </w:p>
    <w:p w:rsidR="00D02C04" w:rsidRDefault="00D02C04" w:rsidP="00C1105B">
      <w:pPr>
        <w:spacing w:line="360" w:lineRule="auto"/>
        <w:ind w:firstLine="374"/>
      </w:pPr>
      <w:r>
        <w:rPr>
          <w:rFonts w:hint="eastAsia"/>
        </w:rPr>
        <w:t>提醒</w:t>
      </w:r>
      <w:r>
        <w:t>模块</w:t>
      </w:r>
      <w:r>
        <w:rPr>
          <w:rFonts w:hint="eastAsia"/>
        </w:rPr>
        <w:t>是</w:t>
      </w:r>
      <w:r>
        <w:t>用于在整个业务流程中，某些重要节点提醒相关人员对业务进行关注和处理</w:t>
      </w:r>
      <w:r>
        <w:rPr>
          <w:rFonts w:hint="eastAsia"/>
        </w:rPr>
        <w:t>。</w:t>
      </w:r>
    </w:p>
    <w:p w:rsidR="00E41DF7" w:rsidRPr="00E41DF7" w:rsidRDefault="00E41DF7" w:rsidP="00C1105B">
      <w:pPr>
        <w:spacing w:line="360" w:lineRule="auto"/>
        <w:ind w:firstLine="374"/>
      </w:pPr>
      <w:r>
        <w:rPr>
          <w:rFonts w:hint="eastAsia"/>
        </w:rPr>
        <w:t>对于</w:t>
      </w:r>
      <w:r>
        <w:t>不同的角色，提醒的</w:t>
      </w:r>
      <w:r>
        <w:rPr>
          <w:rFonts w:hint="eastAsia"/>
        </w:rPr>
        <w:t>节点</w:t>
      </w:r>
      <w:r>
        <w:t>和内容</w:t>
      </w:r>
      <w:r>
        <w:rPr>
          <w:rFonts w:hint="eastAsia"/>
        </w:rPr>
        <w:t>也</w:t>
      </w:r>
      <w:r>
        <w:t>不一样。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790"/>
        <w:gridCol w:w="2790"/>
        <w:gridCol w:w="2716"/>
      </w:tblGrid>
      <w:tr w:rsidR="00E41DF7" w:rsidTr="00E4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E41DF7" w:rsidRDefault="00E41DF7" w:rsidP="00A4753D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790" w:type="dxa"/>
          </w:tcPr>
          <w:p w:rsidR="00E41DF7" w:rsidRDefault="00E41DF7" w:rsidP="00A475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提醒</w:t>
            </w:r>
            <w:r>
              <w:t>节点</w:t>
            </w:r>
          </w:p>
        </w:tc>
        <w:tc>
          <w:tcPr>
            <w:tcW w:w="2716" w:type="dxa"/>
          </w:tcPr>
          <w:p w:rsidR="00E41DF7" w:rsidRDefault="00E41DF7" w:rsidP="00A475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提醒</w:t>
            </w:r>
            <w:r>
              <w:t>方式</w:t>
            </w:r>
          </w:p>
        </w:tc>
      </w:tr>
      <w:tr w:rsidR="00A4753D" w:rsidTr="00A4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 w:val="restart"/>
            <w:vAlign w:val="center"/>
          </w:tcPr>
          <w:p w:rsidR="00A4753D" w:rsidRDefault="00A4753D" w:rsidP="00A4753D">
            <w:pPr>
              <w:jc w:val="center"/>
            </w:pPr>
            <w:r>
              <w:rPr>
                <w:rFonts w:hint="eastAsia"/>
              </w:rPr>
              <w:t>销售</w:t>
            </w:r>
          </w:p>
        </w:tc>
        <w:tc>
          <w:tcPr>
            <w:tcW w:w="2790" w:type="dxa"/>
          </w:tcPr>
          <w:p w:rsidR="00A4753D" w:rsidRDefault="00A4753D" w:rsidP="00A4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货到</w:t>
            </w:r>
            <w:r>
              <w:t>提醒</w:t>
            </w:r>
          </w:p>
        </w:tc>
        <w:tc>
          <w:tcPr>
            <w:tcW w:w="2716" w:type="dxa"/>
          </w:tcPr>
          <w:p w:rsidR="00A4753D" w:rsidRDefault="00A4753D" w:rsidP="00A4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站内</w:t>
            </w:r>
            <w:r>
              <w:t>通知，邮件</w:t>
            </w:r>
          </w:p>
        </w:tc>
      </w:tr>
      <w:tr w:rsidR="00A4753D" w:rsidTr="00A47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  <w:vAlign w:val="center"/>
          </w:tcPr>
          <w:p w:rsidR="00A4753D" w:rsidRDefault="00A4753D" w:rsidP="00A4753D">
            <w:pPr>
              <w:jc w:val="center"/>
            </w:pPr>
          </w:p>
        </w:tc>
        <w:tc>
          <w:tcPr>
            <w:tcW w:w="2790" w:type="dxa"/>
          </w:tcPr>
          <w:p w:rsidR="00A4753D" w:rsidRDefault="00A4753D" w:rsidP="00A47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已开票</w:t>
            </w:r>
            <w:r>
              <w:t>提醒</w:t>
            </w:r>
          </w:p>
        </w:tc>
        <w:tc>
          <w:tcPr>
            <w:tcW w:w="2716" w:type="dxa"/>
          </w:tcPr>
          <w:p w:rsidR="00A4753D" w:rsidRDefault="00A4753D" w:rsidP="00A47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站内</w:t>
            </w:r>
            <w:r>
              <w:t>通知，邮件</w:t>
            </w:r>
          </w:p>
        </w:tc>
      </w:tr>
      <w:tr w:rsidR="00A4753D" w:rsidTr="00A4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  <w:vAlign w:val="center"/>
          </w:tcPr>
          <w:p w:rsidR="00A4753D" w:rsidRDefault="00A4753D" w:rsidP="00A4753D">
            <w:pPr>
              <w:jc w:val="center"/>
            </w:pPr>
          </w:p>
        </w:tc>
        <w:tc>
          <w:tcPr>
            <w:tcW w:w="2790" w:type="dxa"/>
          </w:tcPr>
          <w:p w:rsidR="00A4753D" w:rsidRDefault="00A4753D" w:rsidP="00A4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催款</w:t>
            </w:r>
            <w:r>
              <w:t>提醒</w:t>
            </w:r>
          </w:p>
        </w:tc>
        <w:tc>
          <w:tcPr>
            <w:tcW w:w="2716" w:type="dxa"/>
          </w:tcPr>
          <w:p w:rsidR="00A4753D" w:rsidRDefault="00A4753D" w:rsidP="00A4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站内</w:t>
            </w:r>
            <w:r>
              <w:t>通知，邮件</w:t>
            </w:r>
          </w:p>
        </w:tc>
      </w:tr>
      <w:tr w:rsidR="00A4753D" w:rsidTr="00A47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 w:val="restart"/>
            <w:vAlign w:val="center"/>
          </w:tcPr>
          <w:p w:rsidR="00A4753D" w:rsidRDefault="00A4753D" w:rsidP="00A4753D">
            <w:pPr>
              <w:jc w:val="center"/>
            </w:pPr>
            <w:r>
              <w:rPr>
                <w:rFonts w:hint="eastAsia"/>
              </w:rPr>
              <w:t>财务</w:t>
            </w:r>
          </w:p>
        </w:tc>
        <w:tc>
          <w:tcPr>
            <w:tcW w:w="2790" w:type="dxa"/>
          </w:tcPr>
          <w:p w:rsidR="00A4753D" w:rsidRDefault="00A4753D" w:rsidP="00A47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开票</w:t>
            </w:r>
            <w:r>
              <w:t>提醒</w:t>
            </w:r>
          </w:p>
        </w:tc>
        <w:tc>
          <w:tcPr>
            <w:tcW w:w="2716" w:type="dxa"/>
          </w:tcPr>
          <w:p w:rsidR="00A4753D" w:rsidRDefault="00A4753D" w:rsidP="00A47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站内</w:t>
            </w:r>
            <w:r>
              <w:t>通知，邮件</w:t>
            </w:r>
          </w:p>
        </w:tc>
      </w:tr>
      <w:tr w:rsidR="00A4753D" w:rsidTr="00A4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  <w:vAlign w:val="center"/>
          </w:tcPr>
          <w:p w:rsidR="00A4753D" w:rsidRDefault="00A4753D" w:rsidP="00A4753D">
            <w:pPr>
              <w:jc w:val="center"/>
            </w:pPr>
          </w:p>
        </w:tc>
        <w:tc>
          <w:tcPr>
            <w:tcW w:w="2790" w:type="dxa"/>
          </w:tcPr>
          <w:p w:rsidR="00A4753D" w:rsidRDefault="00A4753D" w:rsidP="00A4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应收款</w:t>
            </w:r>
            <w:r>
              <w:t>提醒</w:t>
            </w:r>
          </w:p>
        </w:tc>
        <w:tc>
          <w:tcPr>
            <w:tcW w:w="2716" w:type="dxa"/>
          </w:tcPr>
          <w:p w:rsidR="00A4753D" w:rsidRDefault="00A4753D" w:rsidP="00A4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站内</w:t>
            </w:r>
            <w:r>
              <w:t>通知，邮件</w:t>
            </w:r>
          </w:p>
        </w:tc>
      </w:tr>
      <w:tr w:rsidR="00A4753D" w:rsidTr="00A47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  <w:vAlign w:val="center"/>
          </w:tcPr>
          <w:p w:rsidR="00A4753D" w:rsidRDefault="00A4753D" w:rsidP="00A4753D">
            <w:pPr>
              <w:jc w:val="center"/>
            </w:pPr>
          </w:p>
        </w:tc>
        <w:tc>
          <w:tcPr>
            <w:tcW w:w="2790" w:type="dxa"/>
          </w:tcPr>
          <w:p w:rsidR="00A4753D" w:rsidRDefault="00A4753D" w:rsidP="00A47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应付款</w:t>
            </w:r>
            <w:r>
              <w:t>提醒</w:t>
            </w:r>
          </w:p>
        </w:tc>
        <w:tc>
          <w:tcPr>
            <w:tcW w:w="2716" w:type="dxa"/>
          </w:tcPr>
          <w:p w:rsidR="00A4753D" w:rsidRDefault="00A4753D" w:rsidP="00A47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站内</w:t>
            </w:r>
            <w:r>
              <w:t>通知，邮件</w:t>
            </w:r>
          </w:p>
        </w:tc>
      </w:tr>
      <w:tr w:rsidR="00A4753D" w:rsidTr="00A4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 w:val="restart"/>
            <w:vAlign w:val="center"/>
          </w:tcPr>
          <w:p w:rsidR="00A4753D" w:rsidRDefault="00A4753D" w:rsidP="00A4753D">
            <w:pPr>
              <w:jc w:val="center"/>
            </w:pPr>
            <w:r>
              <w:rPr>
                <w:rFonts w:hint="eastAsia"/>
              </w:rPr>
              <w:t>商务</w:t>
            </w:r>
          </w:p>
        </w:tc>
        <w:tc>
          <w:tcPr>
            <w:tcW w:w="2790" w:type="dxa"/>
          </w:tcPr>
          <w:p w:rsidR="00A4753D" w:rsidRDefault="00A4753D" w:rsidP="00A4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待处理合同</w:t>
            </w:r>
            <w:r>
              <w:t>提醒</w:t>
            </w:r>
          </w:p>
        </w:tc>
        <w:tc>
          <w:tcPr>
            <w:tcW w:w="2716" w:type="dxa"/>
          </w:tcPr>
          <w:p w:rsidR="00A4753D" w:rsidRDefault="00A4753D" w:rsidP="00A4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站内</w:t>
            </w:r>
            <w:r>
              <w:t>通知，邮件</w:t>
            </w:r>
          </w:p>
        </w:tc>
      </w:tr>
      <w:tr w:rsidR="00A4753D" w:rsidTr="00E4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:rsidR="00A4753D" w:rsidRDefault="00A4753D" w:rsidP="00A4753D">
            <w:pPr>
              <w:jc w:val="center"/>
            </w:pPr>
          </w:p>
        </w:tc>
        <w:tc>
          <w:tcPr>
            <w:tcW w:w="2790" w:type="dxa"/>
          </w:tcPr>
          <w:p w:rsidR="00A4753D" w:rsidRDefault="00A4753D" w:rsidP="00A47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</w:t>
            </w:r>
            <w:r>
              <w:t>通过提醒</w:t>
            </w:r>
          </w:p>
        </w:tc>
        <w:tc>
          <w:tcPr>
            <w:tcW w:w="2716" w:type="dxa"/>
          </w:tcPr>
          <w:p w:rsidR="00A4753D" w:rsidRDefault="00A4753D" w:rsidP="00A47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站内</w:t>
            </w:r>
            <w:r>
              <w:t>通知，邮件</w:t>
            </w:r>
          </w:p>
        </w:tc>
      </w:tr>
      <w:tr w:rsidR="00A4753D" w:rsidTr="00E4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:rsidR="00A4753D" w:rsidRDefault="00A4753D" w:rsidP="00A4753D">
            <w:pPr>
              <w:jc w:val="center"/>
            </w:pPr>
          </w:p>
        </w:tc>
        <w:tc>
          <w:tcPr>
            <w:tcW w:w="2790" w:type="dxa"/>
          </w:tcPr>
          <w:p w:rsidR="00A4753D" w:rsidRDefault="00A4753D" w:rsidP="00A4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完成</w:t>
            </w:r>
            <w:r>
              <w:rPr>
                <w:rFonts w:hint="eastAsia"/>
              </w:rPr>
              <w:t>评价提醒</w:t>
            </w:r>
          </w:p>
        </w:tc>
        <w:tc>
          <w:tcPr>
            <w:tcW w:w="2716" w:type="dxa"/>
          </w:tcPr>
          <w:p w:rsidR="00A4753D" w:rsidRDefault="00A4753D" w:rsidP="00A4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站内</w:t>
            </w:r>
            <w:r>
              <w:t>通知，邮件</w:t>
            </w:r>
          </w:p>
        </w:tc>
      </w:tr>
      <w:tr w:rsidR="00A4753D" w:rsidTr="00E4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A4753D" w:rsidRDefault="00A4753D" w:rsidP="00A4753D">
            <w:pPr>
              <w:jc w:val="center"/>
            </w:pPr>
            <w:r>
              <w:rPr>
                <w:rFonts w:hint="eastAsia"/>
              </w:rPr>
              <w:t>高层</w:t>
            </w:r>
          </w:p>
        </w:tc>
        <w:tc>
          <w:tcPr>
            <w:tcW w:w="2790" w:type="dxa"/>
          </w:tcPr>
          <w:p w:rsidR="00A4753D" w:rsidRDefault="00A4753D" w:rsidP="00A47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合同</w:t>
            </w:r>
            <w:r>
              <w:t>待审批提醒</w:t>
            </w:r>
          </w:p>
        </w:tc>
        <w:tc>
          <w:tcPr>
            <w:tcW w:w="2716" w:type="dxa"/>
          </w:tcPr>
          <w:p w:rsidR="00A4753D" w:rsidRDefault="00A4753D" w:rsidP="00A47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站内</w:t>
            </w:r>
            <w:r>
              <w:t>通知，邮件</w:t>
            </w:r>
          </w:p>
        </w:tc>
      </w:tr>
    </w:tbl>
    <w:p w:rsidR="00F35373" w:rsidRDefault="00F35373" w:rsidP="00E41DF7"/>
    <w:p w:rsidR="00BF513F" w:rsidRDefault="00BF513F">
      <w:pPr>
        <w:widowControl/>
        <w:jc w:val="left"/>
      </w:pPr>
      <w:r>
        <w:br w:type="page"/>
      </w:r>
    </w:p>
    <w:p w:rsidR="00F66AAC" w:rsidRDefault="00F66AAC" w:rsidP="00BF513F">
      <w:pPr>
        <w:pStyle w:val="1"/>
      </w:pPr>
      <w:bookmarkStart w:id="26" w:name="_Toc455151495"/>
      <w:r>
        <w:rPr>
          <w:rFonts w:hint="eastAsia"/>
        </w:rPr>
        <w:lastRenderedPageBreak/>
        <w:t>业务</w:t>
      </w:r>
      <w:r>
        <w:t>流程</w:t>
      </w:r>
      <w:bookmarkEnd w:id="26"/>
    </w:p>
    <w:p w:rsidR="00F66AAC" w:rsidRDefault="00F66AAC" w:rsidP="00C1105B">
      <w:pPr>
        <w:spacing w:line="360" w:lineRule="auto"/>
        <w:ind w:left="357"/>
      </w:pPr>
      <w:r>
        <w:rPr>
          <w:rFonts w:hint="eastAsia"/>
        </w:rPr>
        <w:t>业务</w:t>
      </w:r>
      <w:r>
        <w:t>流程请参考附件</w:t>
      </w:r>
    </w:p>
    <w:p w:rsidR="00F66AAC" w:rsidRPr="00F35373" w:rsidRDefault="00F66AAC" w:rsidP="00F66AAC">
      <w:pPr>
        <w:ind w:left="360"/>
      </w:pPr>
      <w:r>
        <w:object w:dxaOrig="1515" w:dyaOrig="1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52.95pt" o:ole="">
            <v:imagedata r:id="rId13" o:title=""/>
          </v:shape>
          <o:OLEObject Type="Embed" ProgID="Visio.Drawing.15" ShapeID="_x0000_i1025" DrawAspect="Icon" ObjectID="_1528893314" r:id="rId14"/>
        </w:object>
      </w:r>
    </w:p>
    <w:sectPr w:rsidR="00F66AAC" w:rsidRPr="00F35373" w:rsidSect="00F66AA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89B" w:rsidRDefault="00CB589B" w:rsidP="00844E83">
      <w:r>
        <w:separator/>
      </w:r>
    </w:p>
  </w:endnote>
  <w:endnote w:type="continuationSeparator" w:id="0">
    <w:p w:rsidR="00CB589B" w:rsidRDefault="00CB589B" w:rsidP="00844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89B" w:rsidRDefault="00CB589B" w:rsidP="00844E83">
      <w:r>
        <w:separator/>
      </w:r>
    </w:p>
  </w:footnote>
  <w:footnote w:type="continuationSeparator" w:id="0">
    <w:p w:rsidR="00CB589B" w:rsidRDefault="00CB589B" w:rsidP="00844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A5CCE"/>
    <w:multiLevelType w:val="hybridMultilevel"/>
    <w:tmpl w:val="3C8AC4AA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" w15:restartNumberingAfterBreak="0">
    <w:nsid w:val="1DF86AE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46D2FD8"/>
    <w:multiLevelType w:val="multilevel"/>
    <w:tmpl w:val="25940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C8810A4"/>
    <w:multiLevelType w:val="hybridMultilevel"/>
    <w:tmpl w:val="52B20734"/>
    <w:lvl w:ilvl="0" w:tplc="04090001">
      <w:start w:val="1"/>
      <w:numFmt w:val="bullet"/>
      <w:lvlText w:val=""/>
      <w:lvlJc w:val="left"/>
      <w:pPr>
        <w:ind w:left="7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2" w:hanging="420"/>
      </w:pPr>
      <w:rPr>
        <w:rFonts w:ascii="Wingdings" w:hAnsi="Wingdings" w:hint="default"/>
      </w:rPr>
    </w:lvl>
  </w:abstractNum>
  <w:abstractNum w:abstractNumId="4" w15:restartNumberingAfterBreak="0">
    <w:nsid w:val="35205C53"/>
    <w:multiLevelType w:val="hybridMultilevel"/>
    <w:tmpl w:val="502E7D2A"/>
    <w:lvl w:ilvl="0" w:tplc="04090001">
      <w:start w:val="1"/>
      <w:numFmt w:val="bullet"/>
      <w:lvlText w:val=""/>
      <w:lvlJc w:val="left"/>
      <w:pPr>
        <w:ind w:left="7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2" w:hanging="420"/>
      </w:pPr>
      <w:rPr>
        <w:rFonts w:ascii="Wingdings" w:hAnsi="Wingdings" w:hint="default"/>
      </w:rPr>
    </w:lvl>
  </w:abstractNum>
  <w:abstractNum w:abstractNumId="5" w15:restartNumberingAfterBreak="0">
    <w:nsid w:val="3E2A0BB0"/>
    <w:multiLevelType w:val="hybridMultilevel"/>
    <w:tmpl w:val="34226256"/>
    <w:lvl w:ilvl="0" w:tplc="04090001">
      <w:start w:val="1"/>
      <w:numFmt w:val="bullet"/>
      <w:lvlText w:val=""/>
      <w:lvlJc w:val="left"/>
      <w:pPr>
        <w:ind w:left="7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2" w:hanging="420"/>
      </w:pPr>
      <w:rPr>
        <w:rFonts w:ascii="Wingdings" w:hAnsi="Wingdings" w:hint="default"/>
      </w:rPr>
    </w:lvl>
  </w:abstractNum>
  <w:abstractNum w:abstractNumId="6" w15:restartNumberingAfterBreak="0">
    <w:nsid w:val="65635FAD"/>
    <w:multiLevelType w:val="hybridMultilevel"/>
    <w:tmpl w:val="94A2749E"/>
    <w:lvl w:ilvl="0" w:tplc="04090001">
      <w:start w:val="1"/>
      <w:numFmt w:val="bullet"/>
      <w:lvlText w:val=""/>
      <w:lvlJc w:val="left"/>
      <w:pPr>
        <w:ind w:left="7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2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81"/>
    <w:rsid w:val="0000162E"/>
    <w:rsid w:val="00013047"/>
    <w:rsid w:val="0004441F"/>
    <w:rsid w:val="001116FF"/>
    <w:rsid w:val="00117EC9"/>
    <w:rsid w:val="001318EC"/>
    <w:rsid w:val="00143377"/>
    <w:rsid w:val="001450CD"/>
    <w:rsid w:val="00177BC7"/>
    <w:rsid w:val="00192D5D"/>
    <w:rsid w:val="002065CD"/>
    <w:rsid w:val="002253F1"/>
    <w:rsid w:val="00250065"/>
    <w:rsid w:val="00253A77"/>
    <w:rsid w:val="00271113"/>
    <w:rsid w:val="002B1037"/>
    <w:rsid w:val="002C06E1"/>
    <w:rsid w:val="002D4839"/>
    <w:rsid w:val="003577F5"/>
    <w:rsid w:val="00384BF7"/>
    <w:rsid w:val="003A3AA1"/>
    <w:rsid w:val="003F7D4A"/>
    <w:rsid w:val="00406466"/>
    <w:rsid w:val="00425F97"/>
    <w:rsid w:val="00487BEF"/>
    <w:rsid w:val="004931BE"/>
    <w:rsid w:val="00521507"/>
    <w:rsid w:val="00532DD2"/>
    <w:rsid w:val="00551449"/>
    <w:rsid w:val="005914D8"/>
    <w:rsid w:val="0059276A"/>
    <w:rsid w:val="005B4914"/>
    <w:rsid w:val="006071E2"/>
    <w:rsid w:val="006326B6"/>
    <w:rsid w:val="00675809"/>
    <w:rsid w:val="00683544"/>
    <w:rsid w:val="006B1142"/>
    <w:rsid w:val="006C264D"/>
    <w:rsid w:val="006C3CF9"/>
    <w:rsid w:val="006C5511"/>
    <w:rsid w:val="00722D43"/>
    <w:rsid w:val="007740F2"/>
    <w:rsid w:val="007801AE"/>
    <w:rsid w:val="00795FD2"/>
    <w:rsid w:val="00797408"/>
    <w:rsid w:val="007B0C96"/>
    <w:rsid w:val="007B21EB"/>
    <w:rsid w:val="007D5ADB"/>
    <w:rsid w:val="00802886"/>
    <w:rsid w:val="00814A94"/>
    <w:rsid w:val="00844E83"/>
    <w:rsid w:val="00851966"/>
    <w:rsid w:val="008626F1"/>
    <w:rsid w:val="00941B71"/>
    <w:rsid w:val="009971EF"/>
    <w:rsid w:val="009D0E60"/>
    <w:rsid w:val="009D6E5B"/>
    <w:rsid w:val="009E6805"/>
    <w:rsid w:val="00A34E34"/>
    <w:rsid w:val="00A4753D"/>
    <w:rsid w:val="00A52DB9"/>
    <w:rsid w:val="00A537F1"/>
    <w:rsid w:val="00AA501F"/>
    <w:rsid w:val="00AC574A"/>
    <w:rsid w:val="00B050AA"/>
    <w:rsid w:val="00B7384B"/>
    <w:rsid w:val="00BA3409"/>
    <w:rsid w:val="00BE4EA2"/>
    <w:rsid w:val="00BE666A"/>
    <w:rsid w:val="00BF513F"/>
    <w:rsid w:val="00BF55EA"/>
    <w:rsid w:val="00C1105B"/>
    <w:rsid w:val="00C15381"/>
    <w:rsid w:val="00C16CDA"/>
    <w:rsid w:val="00C3239C"/>
    <w:rsid w:val="00C5418B"/>
    <w:rsid w:val="00C70520"/>
    <w:rsid w:val="00C81A3D"/>
    <w:rsid w:val="00C8572C"/>
    <w:rsid w:val="00C9506B"/>
    <w:rsid w:val="00C97B46"/>
    <w:rsid w:val="00CB589B"/>
    <w:rsid w:val="00CF36DA"/>
    <w:rsid w:val="00D02C04"/>
    <w:rsid w:val="00D100EA"/>
    <w:rsid w:val="00D831C9"/>
    <w:rsid w:val="00DA58C0"/>
    <w:rsid w:val="00DA7F8F"/>
    <w:rsid w:val="00DC16C1"/>
    <w:rsid w:val="00DE576B"/>
    <w:rsid w:val="00DF23EC"/>
    <w:rsid w:val="00E41DF7"/>
    <w:rsid w:val="00E564BD"/>
    <w:rsid w:val="00EA38F1"/>
    <w:rsid w:val="00F16CE7"/>
    <w:rsid w:val="00F35373"/>
    <w:rsid w:val="00F45B34"/>
    <w:rsid w:val="00F5664E"/>
    <w:rsid w:val="00F66AAC"/>
    <w:rsid w:val="00F90694"/>
    <w:rsid w:val="00FA314B"/>
    <w:rsid w:val="00FA324D"/>
    <w:rsid w:val="00FB2237"/>
    <w:rsid w:val="00FB2346"/>
    <w:rsid w:val="00FC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9A53E"/>
  <w15:chartTrackingRefBased/>
  <w15:docId w15:val="{BCF5E04C-722F-4950-93E3-D085E380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1507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1507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1507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507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1507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507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507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507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507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1EF"/>
    <w:pPr>
      <w:ind w:firstLineChars="200" w:firstLine="420"/>
    </w:pPr>
  </w:style>
  <w:style w:type="table" w:styleId="a4">
    <w:name w:val="Table Grid"/>
    <w:basedOn w:val="a1"/>
    <w:uiPriority w:val="39"/>
    <w:rsid w:val="00013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01304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844E8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5">
    <w:name w:val="header"/>
    <w:basedOn w:val="a"/>
    <w:link w:val="a6"/>
    <w:uiPriority w:val="99"/>
    <w:unhideWhenUsed/>
    <w:rsid w:val="00844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44E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4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4E83"/>
    <w:rPr>
      <w:sz w:val="18"/>
      <w:szCs w:val="18"/>
    </w:rPr>
  </w:style>
  <w:style w:type="paragraph" w:styleId="a9">
    <w:name w:val="No Spacing"/>
    <w:link w:val="aa"/>
    <w:uiPriority w:val="1"/>
    <w:qFormat/>
    <w:rsid w:val="00F66AAC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F66AAC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52150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2150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21507"/>
    <w:pPr>
      <w:jc w:val="left"/>
    </w:pPr>
    <w:rPr>
      <w:rFonts w:eastAsiaTheme="minorHAnsi"/>
      <w:b/>
      <w:bCs/>
      <w:smallCaps/>
      <w:sz w:val="22"/>
    </w:rPr>
  </w:style>
  <w:style w:type="paragraph" w:styleId="11">
    <w:name w:val="toc 1"/>
    <w:basedOn w:val="a"/>
    <w:next w:val="a"/>
    <w:autoRedefine/>
    <w:uiPriority w:val="39"/>
    <w:unhideWhenUsed/>
    <w:rsid w:val="00521507"/>
    <w:pPr>
      <w:spacing w:before="360" w:after="360"/>
      <w:jc w:val="left"/>
    </w:pPr>
    <w:rPr>
      <w:rFonts w:eastAsiaTheme="minorHAnsi"/>
      <w:b/>
      <w:bCs/>
      <w:caps/>
      <w:sz w:val="22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21507"/>
    <w:pPr>
      <w:jc w:val="left"/>
    </w:pPr>
    <w:rPr>
      <w:rFonts w:eastAsiaTheme="minorHAnsi"/>
      <w:smallCaps/>
      <w:sz w:val="22"/>
    </w:rPr>
  </w:style>
  <w:style w:type="character" w:customStyle="1" w:styleId="20">
    <w:name w:val="标题 2 字符"/>
    <w:basedOn w:val="a0"/>
    <w:link w:val="2"/>
    <w:uiPriority w:val="9"/>
    <w:rsid w:val="005215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15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15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15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215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2150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215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21507"/>
    <w:rPr>
      <w:rFonts w:asciiTheme="majorHAnsi" w:eastAsiaTheme="majorEastAsia" w:hAnsiTheme="majorHAnsi" w:cstheme="majorBidi"/>
      <w:szCs w:val="21"/>
    </w:rPr>
  </w:style>
  <w:style w:type="character" w:styleId="ab">
    <w:name w:val="Hyperlink"/>
    <w:basedOn w:val="a0"/>
    <w:uiPriority w:val="99"/>
    <w:unhideWhenUsed/>
    <w:rsid w:val="00A537F1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A537F1"/>
    <w:pPr>
      <w:jc w:val="left"/>
    </w:pPr>
    <w:rPr>
      <w:rFonts w:eastAsiaTheme="minorHAnsi"/>
      <w:sz w:val="22"/>
    </w:rPr>
  </w:style>
  <w:style w:type="paragraph" w:styleId="51">
    <w:name w:val="toc 5"/>
    <w:basedOn w:val="a"/>
    <w:next w:val="a"/>
    <w:autoRedefine/>
    <w:uiPriority w:val="39"/>
    <w:unhideWhenUsed/>
    <w:rsid w:val="00A537F1"/>
    <w:pPr>
      <w:jc w:val="left"/>
    </w:pPr>
    <w:rPr>
      <w:rFonts w:eastAsiaTheme="minorHAnsi"/>
      <w:sz w:val="22"/>
    </w:rPr>
  </w:style>
  <w:style w:type="paragraph" w:styleId="61">
    <w:name w:val="toc 6"/>
    <w:basedOn w:val="a"/>
    <w:next w:val="a"/>
    <w:autoRedefine/>
    <w:uiPriority w:val="39"/>
    <w:unhideWhenUsed/>
    <w:rsid w:val="00A537F1"/>
    <w:pPr>
      <w:jc w:val="left"/>
    </w:pPr>
    <w:rPr>
      <w:rFonts w:eastAsiaTheme="minorHAnsi"/>
      <w:sz w:val="22"/>
    </w:rPr>
  </w:style>
  <w:style w:type="paragraph" w:styleId="71">
    <w:name w:val="toc 7"/>
    <w:basedOn w:val="a"/>
    <w:next w:val="a"/>
    <w:autoRedefine/>
    <w:uiPriority w:val="39"/>
    <w:unhideWhenUsed/>
    <w:rsid w:val="00A537F1"/>
    <w:pPr>
      <w:jc w:val="left"/>
    </w:pPr>
    <w:rPr>
      <w:rFonts w:eastAsiaTheme="minorHAnsi"/>
      <w:sz w:val="22"/>
    </w:rPr>
  </w:style>
  <w:style w:type="paragraph" w:styleId="81">
    <w:name w:val="toc 8"/>
    <w:basedOn w:val="a"/>
    <w:next w:val="a"/>
    <w:autoRedefine/>
    <w:uiPriority w:val="39"/>
    <w:unhideWhenUsed/>
    <w:rsid w:val="00A537F1"/>
    <w:pPr>
      <w:jc w:val="left"/>
    </w:pPr>
    <w:rPr>
      <w:rFonts w:eastAsiaTheme="minorHAnsi"/>
      <w:sz w:val="22"/>
    </w:rPr>
  </w:style>
  <w:style w:type="paragraph" w:styleId="91">
    <w:name w:val="toc 9"/>
    <w:basedOn w:val="a"/>
    <w:next w:val="a"/>
    <w:autoRedefine/>
    <w:uiPriority w:val="39"/>
    <w:unhideWhenUsed/>
    <w:rsid w:val="00A537F1"/>
    <w:pPr>
      <w:jc w:val="left"/>
    </w:pPr>
    <w:rPr>
      <w:rFonts w:eastAsia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package" Target="embeddings/Microsoft_Visio___.vsd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E56"/>
    <w:rsid w:val="00611218"/>
    <w:rsid w:val="007D5E56"/>
    <w:rsid w:val="009021DB"/>
    <w:rsid w:val="00B4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F4696E1FFF446EA58042FE606949DC">
    <w:name w:val="13F4696E1FFF446EA58042FE606949DC"/>
    <w:rsid w:val="007D5E56"/>
    <w:pPr>
      <w:widowControl w:val="0"/>
      <w:jc w:val="both"/>
    </w:pPr>
  </w:style>
  <w:style w:type="paragraph" w:customStyle="1" w:styleId="847C58EF9F214564B6F7B3BA00D209FD">
    <w:name w:val="847C58EF9F214564B6F7B3BA00D209FD"/>
    <w:rsid w:val="007D5E56"/>
    <w:pPr>
      <w:widowControl w:val="0"/>
      <w:jc w:val="both"/>
    </w:pPr>
  </w:style>
  <w:style w:type="paragraph" w:customStyle="1" w:styleId="0E4134498EC94FD1AFA318CDEF1AF055">
    <w:name w:val="0E4134498EC94FD1AFA318CDEF1AF055"/>
    <w:rsid w:val="007D5E56"/>
    <w:pPr>
      <w:widowControl w:val="0"/>
      <w:jc w:val="both"/>
    </w:pPr>
  </w:style>
  <w:style w:type="paragraph" w:customStyle="1" w:styleId="4750236C7FE4467A8E0D204A12E0E75C">
    <w:name w:val="4750236C7FE4467A8E0D204A12E0E75C"/>
    <w:rsid w:val="00611218"/>
    <w:pPr>
      <w:widowControl w:val="0"/>
      <w:jc w:val="both"/>
    </w:pPr>
  </w:style>
  <w:style w:type="paragraph" w:customStyle="1" w:styleId="AD4A0B0EABAF4D7096C16D1824ABDBA2">
    <w:name w:val="AD4A0B0EABAF4D7096C16D1824ABDBA2"/>
    <w:rsid w:val="00611218"/>
    <w:pPr>
      <w:widowControl w:val="0"/>
      <w:jc w:val="both"/>
    </w:pPr>
  </w:style>
  <w:style w:type="paragraph" w:customStyle="1" w:styleId="117FCACAABE84B2DB6BD82BF83BC83D5">
    <w:name w:val="117FCACAABE84B2DB6BD82BF83BC83D5"/>
    <w:rsid w:val="0061121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4C3E93-09B3-4766-A22B-859CB83F5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15</Pages>
  <Words>1085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</dc:title>
  <dc:subject>上海精鲲计算机科技有限公司</dc:subject>
  <dc:creator>Jano Yang</dc:creator>
  <cp:keywords/>
  <dc:description/>
  <cp:lastModifiedBy>Jano Yang</cp:lastModifiedBy>
  <cp:revision>8</cp:revision>
  <dcterms:created xsi:type="dcterms:W3CDTF">2016-06-30T18:16:00Z</dcterms:created>
  <dcterms:modified xsi:type="dcterms:W3CDTF">2016-07-01T07:49:00Z</dcterms:modified>
</cp:coreProperties>
</file>