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r>
        <w:rPr>
          <w:sz w:val="20"/>
          <w:szCs w:val="20"/>
          <w:lang w:val="pt-BR"/>
        </w:rPr>
        <w:fldChar w:fldCharType="begin"/>
      </w:r>
      <w:r>
        <w:rPr>
          <w:sz w:val="20"/>
          <w:szCs w:val="20"/>
          <w:lang w:val="pt-BR"/>
        </w:rPr>
        <w:instrText xml:space="preserve"> HYPERLINK "</w:instrText>
      </w:r>
      <w:r w:rsidRPr="00662A39">
        <w:rPr>
          <w:sz w:val="20"/>
          <w:szCs w:val="20"/>
          <w:lang w:val="pt-BR"/>
        </w:rPr>
        <w:instrText>https://devsuperior.com.br/sds2-event</w:instrText>
      </w:r>
      <w:r>
        <w:rPr>
          <w:sz w:val="20"/>
          <w:szCs w:val="20"/>
          <w:lang w:val="pt-BR"/>
        </w:rPr>
        <w:instrText xml:space="preserve">o" </w:instrText>
      </w:r>
      <w:r>
        <w:rPr>
          <w:sz w:val="20"/>
          <w:szCs w:val="20"/>
          <w:lang w:val="pt-BR"/>
        </w:rPr>
        <w:fldChar w:fldCharType="separate"/>
      </w:r>
      <w:r w:rsidRPr="00B72F9B">
        <w:rPr>
          <w:rStyle w:val="Hyperlink"/>
          <w:sz w:val="20"/>
          <w:szCs w:val="20"/>
          <w:lang w:val="pt-BR"/>
        </w:rPr>
        <w:t>https://devsuperior.com.br/sds2-evento</w:t>
      </w:r>
      <w:r>
        <w:rPr>
          <w:sz w:val="20"/>
          <w:szCs w:val="20"/>
          <w:lang w:val="pt-BR"/>
        </w:rPr>
        <w:fldChar w:fldCharType="end"/>
      </w:r>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6"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7"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proofErr w:type="spellStart"/>
      <w:r w:rsidRPr="00007512">
        <w:rPr>
          <w:sz w:val="20"/>
          <w:szCs w:val="20"/>
        </w:rPr>
        <w:t>Pwd</w:t>
      </w:r>
      <w:proofErr w:type="spellEnd"/>
      <w:r w:rsidRPr="00007512">
        <w:rPr>
          <w:sz w:val="20"/>
          <w:szCs w:val="20"/>
        </w:rPr>
        <w:t>: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hyperlink r:id="rId8" w:history="1">
        <w:r w:rsidRPr="00ED7E39">
          <w:rPr>
            <w:rStyle w:val="Hyperlink"/>
            <w:lang w:val="pt-BR"/>
          </w:rPr>
          <w:t>https://github.com/devsuperior/sds1/tree/master/ferramentas/windows</w:t>
        </w:r>
      </w:hyperlink>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9"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r w:rsidRPr="00A23F65">
        <w:rPr>
          <w:lang w:val="pt-BR"/>
        </w:rPr>
        <w:fldChar w:fldCharType="begin"/>
      </w:r>
      <w:r w:rsidRPr="00A23F65">
        <w:rPr>
          <w:lang w:val="pt-BR"/>
        </w:rPr>
        <w:instrText xml:space="preserve"> HYPERLINK "https://github.com/devsuperior/sds2" </w:instrText>
      </w:r>
      <w:r w:rsidRPr="00A23F65">
        <w:rPr>
          <w:lang w:val="pt-BR"/>
        </w:rPr>
        <w:fldChar w:fldCharType="separate"/>
      </w:r>
      <w:r w:rsidRPr="00A23F65">
        <w:rPr>
          <w:rStyle w:val="Hyperlink"/>
          <w:lang w:val="pt-BR"/>
        </w:rPr>
        <w:t>https://github.com/devsuperior/sds2</w:t>
      </w:r>
      <w:r w:rsidRPr="00A23F65">
        <w:rPr>
          <w:lang w:val="pt-BR"/>
        </w:rPr>
        <w:fldChar w:fldCharType="end"/>
      </w:r>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4D2D4E"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29216D" w:rsidP="00FE1980">
            <w:pPr>
              <w:rPr>
                <w:sz w:val="16"/>
                <w:szCs w:val="16"/>
                <w:lang w:val="pt-BR"/>
              </w:rPr>
            </w:pPr>
            <w:hyperlink r:id="rId11"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29216D" w:rsidP="00FE1980">
            <w:pPr>
              <w:rPr>
                <w:sz w:val="16"/>
                <w:szCs w:val="16"/>
                <w:lang w:val="pt-BR"/>
              </w:rPr>
            </w:pPr>
            <w:hyperlink r:id="rId12"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6831D5C2" w:rsidR="00FE1980" w:rsidRDefault="00FE1980">
      <w:pPr>
        <w:rPr>
          <w:lang w:val="pt-BR"/>
        </w:rPr>
      </w:pPr>
    </w:p>
    <w:p w14:paraId="679011B0" w14:textId="77777777" w:rsidR="00C13F7B" w:rsidRDefault="00C13F7B">
      <w:pPr>
        <w:rPr>
          <w:lang w:val="pt-BR"/>
        </w:rPr>
      </w:pPr>
      <w:r>
        <w:rPr>
          <w:lang w:val="pt-BR"/>
        </w:rPr>
        <w:br w:type="page"/>
      </w:r>
    </w:p>
    <w:p w14:paraId="0A2A65DC" w14:textId="02BD14B5" w:rsidR="00EE6784" w:rsidRPr="00FD371D" w:rsidRDefault="00EE6784" w:rsidP="00EE6784">
      <w:pPr>
        <w:jc w:val="center"/>
        <w:rPr>
          <w:b/>
          <w:bCs/>
          <w:sz w:val="24"/>
          <w:szCs w:val="24"/>
        </w:rPr>
      </w:pPr>
      <w:r>
        <w:rPr>
          <w:b/>
          <w:bCs/>
          <w:sz w:val="24"/>
          <w:szCs w:val="24"/>
        </w:rPr>
        <w:lastRenderedPageBreak/>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BF5CF7" w:rsidP="00BF5CF7">
      <w:pPr>
        <w:spacing w:after="0"/>
        <w:rPr>
          <w:sz w:val="16"/>
          <w:szCs w:val="16"/>
        </w:rPr>
      </w:pPr>
      <w:hyperlink r:id="rId15" w:history="1">
        <w:r w:rsidRPr="00BF5CF7">
          <w:rPr>
            <w:rStyle w:val="Hyperlink"/>
            <w:sz w:val="16"/>
            <w:szCs w:val="16"/>
          </w:rPr>
          <w:t>https://seudominio.com/clientesSalvar</w:t>
        </w:r>
      </w:hyperlink>
      <w:r w:rsidRPr="00BF5CF7">
        <w:rPr>
          <w:sz w:val="16"/>
          <w:szCs w:val="16"/>
        </w:rPr>
        <w:t xml:space="preserve">  [POST]</w:t>
      </w:r>
    </w:p>
    <w:p w14:paraId="5E94B188" w14:textId="6FED783B" w:rsidR="00BF5CF7" w:rsidRDefault="0029216D" w:rsidP="00BF5CF7">
      <w:pPr>
        <w:spacing w:after="0"/>
        <w:rPr>
          <w:sz w:val="16"/>
          <w:szCs w:val="16"/>
        </w:rPr>
      </w:pPr>
      <w:hyperlink r:id="rId16"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29216D" w:rsidP="00BF5CF7">
      <w:pPr>
        <w:spacing w:after="0"/>
        <w:rPr>
          <w:sz w:val="16"/>
          <w:szCs w:val="16"/>
        </w:rPr>
      </w:pPr>
      <w:hyperlink r:id="rId17"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29216D" w:rsidP="00BF5CF7">
      <w:pPr>
        <w:spacing w:after="0"/>
        <w:rPr>
          <w:sz w:val="16"/>
          <w:szCs w:val="16"/>
          <w:lang w:val="pt-BR"/>
        </w:rPr>
      </w:pPr>
      <w:hyperlink r:id="rId18" w:history="1">
        <w:r w:rsidR="00BF5CF7" w:rsidRPr="00B72F9B">
          <w:rPr>
            <w:rStyle w:val="Hyperlink"/>
            <w:sz w:val="16"/>
            <w:szCs w:val="16"/>
          </w:rPr>
          <w:t>https://seudominio.com/clientes</w:t>
        </w:r>
      </w:hyperlink>
      <w:proofErr w:type="gramStart"/>
      <w:r w:rsidR="00BF5CF7" w:rsidRPr="00BF5CF7">
        <w:rPr>
          <w:sz w:val="16"/>
          <w:szCs w:val="16"/>
        </w:rPr>
        <w:t xml:space="preserve">  </w:t>
      </w:r>
      <w:r w:rsidR="00BF5CF7">
        <w:rPr>
          <w:sz w:val="16"/>
          <w:szCs w:val="16"/>
        </w:rPr>
        <w:t xml:space="preserve"> [</w:t>
      </w:r>
      <w:proofErr w:type="gramEnd"/>
      <w:r w:rsidR="00BF5CF7">
        <w:rPr>
          <w:sz w:val="16"/>
          <w:szCs w:val="16"/>
        </w:rPr>
        <w:t xml:space="preserve">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29216D" w:rsidP="00BF5CF7">
      <w:pPr>
        <w:spacing w:after="0"/>
        <w:rPr>
          <w:sz w:val="16"/>
          <w:szCs w:val="16"/>
          <w:lang w:val="pt-BR"/>
        </w:rPr>
      </w:pPr>
      <w:hyperlink r:id="rId19"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29216D" w:rsidP="00BF5CF7">
      <w:pPr>
        <w:spacing w:after="0"/>
        <w:rPr>
          <w:sz w:val="16"/>
          <w:szCs w:val="16"/>
          <w:lang w:val="pt-BR"/>
        </w:rPr>
      </w:pPr>
      <w:hyperlink r:id="rId20" w:history="1">
        <w:r w:rsidR="00BF5CF7" w:rsidRPr="00B72F9B">
          <w:rPr>
            <w:rStyle w:val="Hyperlink"/>
            <w:sz w:val="16"/>
            <w:szCs w:val="16"/>
          </w:rPr>
          <w:t>https://seudominio.com/clientes/5</w:t>
        </w:r>
      </w:hyperlink>
      <w:proofErr w:type="gramStart"/>
      <w:r w:rsidR="00BF5CF7" w:rsidRPr="00BF5CF7">
        <w:rPr>
          <w:sz w:val="16"/>
          <w:szCs w:val="16"/>
        </w:rPr>
        <w:t xml:space="preserve">   [</w:t>
      </w:r>
      <w:proofErr w:type="gramEnd"/>
      <w:r w:rsidR="00BF5CF7" w:rsidRPr="00BF5CF7">
        <w:rPr>
          <w:sz w:val="16"/>
          <w:szCs w:val="16"/>
        </w:rPr>
        <w:t xml:space="preserve">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29216D" w:rsidP="00BF5CF7">
      <w:pPr>
        <w:spacing w:after="0"/>
        <w:rPr>
          <w:sz w:val="16"/>
          <w:szCs w:val="16"/>
          <w:lang w:val="pt-BR"/>
        </w:rPr>
      </w:pPr>
      <w:hyperlink r:id="rId21"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r w:rsidR="0029216D">
        <w:fldChar w:fldCharType="begin"/>
      </w:r>
      <w:r w:rsidR="0029216D" w:rsidRPr="004D2D4E">
        <w:rPr>
          <w:lang w:val="pt-BR"/>
        </w:rPr>
        <w:instrText xml:space="preserve"> HYPERLINK "https://start.spring.io/" </w:instrText>
      </w:r>
      <w:r w:rsidR="0029216D">
        <w:fldChar w:fldCharType="separate"/>
      </w:r>
      <w:r w:rsidRPr="003960F9">
        <w:rPr>
          <w:rStyle w:val="Hyperlink"/>
          <w:sz w:val="18"/>
          <w:szCs w:val="18"/>
          <w:lang w:val="pt-BR"/>
        </w:rPr>
        <w:t>Spring Initializr</w:t>
      </w:r>
      <w:r w:rsidR="0029216D">
        <w:rPr>
          <w:rStyle w:val="Hyperlink"/>
          <w:sz w:val="18"/>
          <w:szCs w:val="18"/>
          <w:lang w:val="pt-BR"/>
        </w:rPr>
        <w:fldChar w:fldCharType="end"/>
      </w:r>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w:t>
            </w:r>
            <w:r>
              <w:rPr>
                <w:sz w:val="16"/>
                <w:szCs w:val="16"/>
                <w:lang w:val="pt-BR"/>
              </w:rPr>
              <w:t xml:space="preserve">Informa que o JPA não estará disponível na camada de Controller, apenas na camanda de serviço. Isso gera uma segurança, pois evita acesso direto ao banco na camanda Controller. </w:t>
            </w:r>
          </w:p>
        </w:tc>
      </w:tr>
      <w:tr w:rsidR="004D2D4E" w14:paraId="4371D1EC" w14:textId="77777777" w:rsidTr="004D2D4E">
        <w:tc>
          <w:tcPr>
            <w:tcW w:w="3964" w:type="dxa"/>
          </w:tcPr>
          <w:p w14:paraId="181779AE" w14:textId="57D27240" w:rsidR="004D2D4E" w:rsidRDefault="004D2D4E">
            <w:pPr>
              <w:rPr>
                <w:noProof/>
              </w:rPr>
            </w:pPr>
            <w:r>
              <w:rPr>
                <w:noProof/>
              </w:rPr>
              <w:lastRenderedPageBreak/>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725B1FF7" w14:textId="7F87AF10" w:rsidR="00BF5CF7" w:rsidRDefault="004D2D4E">
      <w:pPr>
        <w:rPr>
          <w:sz w:val="16"/>
          <w:szCs w:val="16"/>
          <w:lang w:val="pt-BR"/>
        </w:rPr>
      </w:pPr>
      <w:r>
        <w:rPr>
          <w:sz w:val="16"/>
          <w:szCs w:val="16"/>
          <w:lang w:val="pt-BR"/>
        </w:rPr>
        <w:t>Classe de Configuração de Segurança</w:t>
      </w:r>
    </w:p>
    <w:p w14:paraId="1353FF3D" w14:textId="1873758B" w:rsidR="004D2D4E" w:rsidRDefault="004D2D4E">
      <w:pPr>
        <w:rPr>
          <w:sz w:val="16"/>
          <w:szCs w:val="16"/>
          <w:lang w:val="pt-BR"/>
        </w:rPr>
      </w:pPr>
    </w:p>
    <w:p w14:paraId="207119AF" w14:textId="7A979B01" w:rsidR="004D2D4E" w:rsidRDefault="004D2D4E">
      <w:pPr>
        <w:rPr>
          <w:sz w:val="16"/>
          <w:szCs w:val="16"/>
          <w:lang w:val="pt-BR"/>
        </w:rPr>
      </w:pPr>
      <w:r>
        <w:rPr>
          <w:sz w:val="16"/>
          <w:szCs w:val="16"/>
          <w:lang w:val="pt-BR"/>
        </w:rPr>
        <w:t>Aclas</w:t>
      </w:r>
    </w:p>
    <w:tbl>
      <w:tblPr>
        <w:tblStyle w:val="TableGrid"/>
        <w:tblW w:w="0" w:type="auto"/>
        <w:tblLook w:val="04A0" w:firstRow="1" w:lastRow="0" w:firstColumn="1" w:lastColumn="0" w:noHBand="0" w:noVBand="1"/>
      </w:tblPr>
      <w:tblGrid>
        <w:gridCol w:w="6516"/>
        <w:gridCol w:w="2834"/>
      </w:tblGrid>
      <w:tr w:rsidR="005E0DB7"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EnableWebSecurity</w:t>
            </w:r>
            <w:proofErr w:type="spellEnd"/>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834B01"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 xml:space="preserve">public class </w:t>
            </w:r>
            <w:proofErr w:type="spellStart"/>
            <w:r w:rsidR="005E0DB7" w:rsidRPr="004D2D4E">
              <w:rPr>
                <w:rFonts w:ascii="Consolas" w:eastAsia="Times New Roman" w:hAnsi="Consolas" w:cs="Courier New"/>
                <w:color w:val="24292E"/>
                <w:sz w:val="12"/>
                <w:szCs w:val="12"/>
              </w:rPr>
              <w:t>SecurityConfig</w:t>
            </w:r>
            <w:proofErr w:type="spellEnd"/>
            <w:r w:rsidR="005E0DB7" w:rsidRPr="004D2D4E">
              <w:rPr>
                <w:rFonts w:ascii="Consolas" w:eastAsia="Times New Roman" w:hAnsi="Consolas" w:cs="Courier New"/>
                <w:color w:val="24292E"/>
                <w:sz w:val="12"/>
                <w:szCs w:val="12"/>
              </w:rPr>
              <w:t xml:space="preserve"> extends </w:t>
            </w:r>
            <w:proofErr w:type="spellStart"/>
            <w:r w:rsidR="005E0DB7" w:rsidRPr="004D2D4E">
              <w:rPr>
                <w:rFonts w:ascii="Consolas" w:eastAsia="Times New Roman" w:hAnsi="Consolas" w:cs="Courier New"/>
                <w:color w:val="24292E"/>
                <w:sz w:val="12"/>
                <w:szCs w:val="12"/>
              </w:rPr>
              <w:t>WebSecurityConfigurerAdapter</w:t>
            </w:r>
            <w:proofErr w:type="spellEnd"/>
            <w:r w:rsidR="005E0DB7" w:rsidRPr="004D2D4E">
              <w:rPr>
                <w:rFonts w:ascii="Consolas" w:eastAsia="Times New Roman" w:hAnsi="Consolas" w:cs="Courier New"/>
                <w:color w:val="24292E"/>
                <w:sz w:val="12"/>
                <w:szCs w:val="12"/>
              </w:rPr>
              <w:t xml:space="preserve">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Autowired</w:t>
            </w:r>
            <w:proofErr w:type="spellEnd"/>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private Environment env;</w:t>
            </w:r>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protected void </w:t>
            </w:r>
            <w:proofErr w:type="gramStart"/>
            <w:r w:rsidRPr="004D2D4E">
              <w:rPr>
                <w:rFonts w:ascii="Consolas" w:eastAsia="Times New Roman" w:hAnsi="Consolas" w:cs="Courier New"/>
                <w:color w:val="24292E"/>
                <w:sz w:val="12"/>
                <w:szCs w:val="12"/>
              </w:rPr>
              <w:t>configure(</w:t>
            </w:r>
            <w:proofErr w:type="spellStart"/>
            <w:proofErr w:type="gramEnd"/>
            <w:r w:rsidRPr="004D2D4E">
              <w:rPr>
                <w:rFonts w:ascii="Consolas" w:eastAsia="Times New Roman" w:hAnsi="Consolas" w:cs="Courier New"/>
                <w:color w:val="24292E"/>
                <w:sz w:val="12"/>
                <w:szCs w:val="12"/>
              </w:rPr>
              <w:t>HttpSecurity</w:t>
            </w:r>
            <w:proofErr w:type="spellEnd"/>
            <w:r w:rsidRPr="004D2D4E">
              <w:rPr>
                <w:rFonts w:ascii="Consolas" w:eastAsia="Times New Roman" w:hAnsi="Consolas" w:cs="Courier New"/>
                <w:color w:val="24292E"/>
                <w:sz w:val="12"/>
                <w:szCs w:val="12"/>
              </w:rPr>
              <w:t xml:space="preserve">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w:t>
            </w:r>
            <w:proofErr w:type="spellStart"/>
            <w:proofErr w:type="gramStart"/>
            <w:r w:rsidRPr="004D2D4E">
              <w:rPr>
                <w:rFonts w:ascii="Consolas" w:eastAsia="Times New Roman" w:hAnsi="Consolas" w:cs="Courier New"/>
                <w:color w:val="24292E"/>
                <w:sz w:val="12"/>
                <w:szCs w:val="12"/>
              </w:rPr>
              <w:t>env.getActiveProfiles</w:t>
            </w:r>
            <w:proofErr w:type="spellEnd"/>
            <w:proofErr w:type="gramEnd"/>
            <w:r w:rsidRPr="004D2D4E">
              <w:rPr>
                <w:rFonts w:ascii="Consolas" w:eastAsia="Times New Roman" w:hAnsi="Consolas" w:cs="Courier New"/>
                <w:color w:val="24292E"/>
                <w:sz w:val="12"/>
                <w:szCs w:val="12"/>
              </w:rPr>
              <w:t>()).contains("test"))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http.headers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frameOptions</w:t>
            </w:r>
            <w:proofErr w:type="spellEnd"/>
            <w:r w:rsidRPr="004D2D4E">
              <w:rPr>
                <w:rFonts w:ascii="Consolas" w:eastAsia="Times New Roman" w:hAnsi="Consolas" w:cs="Courier New"/>
                <w:color w:val="24292E"/>
                <w:sz w:val="12"/>
                <w:szCs w:val="12"/>
              </w:rPr>
              <w:t>().disable();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http.cors</w:t>
            </w:r>
            <w:proofErr w:type="spellEnd"/>
            <w:proofErr w:type="gramEnd"/>
            <w:r w:rsidRPr="004D2D4E">
              <w:rPr>
                <w:rFonts w:ascii="Consolas" w:eastAsia="Times New Roman" w:hAnsi="Consolas" w:cs="Courier New"/>
                <w:color w:val="24292E"/>
                <w:sz w:val="12"/>
                <w:szCs w:val="12"/>
              </w:rPr>
              <w:t>().and().</w:t>
            </w:r>
            <w:proofErr w:type="spellStart"/>
            <w:r w:rsidRPr="004D2D4E">
              <w:rPr>
                <w:rFonts w:ascii="Consolas" w:eastAsia="Times New Roman" w:hAnsi="Consolas" w:cs="Courier New"/>
                <w:color w:val="24292E"/>
                <w:sz w:val="12"/>
                <w:szCs w:val="12"/>
              </w:rPr>
              <w:t>csrf</w:t>
            </w:r>
            <w:proofErr w:type="spellEnd"/>
            <w:r w:rsidRPr="004D2D4E">
              <w:rPr>
                <w:rFonts w:ascii="Consolas" w:eastAsia="Times New Roman" w:hAnsi="Consolas" w:cs="Courier New"/>
                <w:color w:val="24292E"/>
                <w:sz w:val="12"/>
                <w:szCs w:val="12"/>
              </w:rPr>
              <w:t>().disable();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gramStart"/>
            <w:r w:rsidRPr="004D2D4E">
              <w:rPr>
                <w:rFonts w:ascii="Consolas" w:eastAsia="Times New Roman" w:hAnsi="Consolas" w:cs="Courier New"/>
                <w:color w:val="24292E"/>
                <w:sz w:val="12"/>
                <w:szCs w:val="12"/>
              </w:rPr>
              <w:t>http.sessionManagement</w:t>
            </w:r>
            <w:proofErr w:type="gramEnd"/>
            <w:r w:rsidRPr="004D2D4E">
              <w:rPr>
                <w:rFonts w:ascii="Consolas" w:eastAsia="Times New Roman" w:hAnsi="Consolas" w:cs="Courier New"/>
                <w:color w:val="24292E"/>
                <w:sz w:val="12"/>
                <w:szCs w:val="12"/>
              </w:rPr>
              <w: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http.authorizeRequests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anyRequest</w:t>
            </w:r>
            <w:proofErr w:type="spell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permitAll</w:t>
            </w:r>
            <w:proofErr w:type="spellEnd"/>
            <w:r w:rsidRPr="004D2D4E">
              <w:rPr>
                <w:rFonts w:ascii="Consolas" w:eastAsia="Times New Roman" w:hAnsi="Consolas" w:cs="Courier New"/>
                <w:color w:val="24292E"/>
                <w:sz w:val="12"/>
                <w:szCs w:val="12"/>
              </w:rPr>
              <w:t>();</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 xml:space="preserve"> configuration = new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w:t>
            </w:r>
            <w:proofErr w:type="gramStart"/>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applyPermitDefaultValues</w:t>
            </w:r>
            <w:proofErr w:type="spellEnd"/>
            <w:proofErr w:type="gramEnd"/>
            <w:r w:rsidRPr="004D2D4E">
              <w:rPr>
                <w:rFonts w:ascii="Consolas" w:eastAsia="Times New Roman" w:hAnsi="Consolas" w:cs="Courier New"/>
                <w:color w:val="24292E"/>
                <w:sz w:val="12"/>
                <w:szCs w:val="12"/>
              </w:rPr>
              <w:t>();</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configuration.setAllowedMethods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final </w:t>
            </w:r>
            <w:proofErr w:type="spell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 xml:space="preserve"> source = new </w:t>
            </w:r>
            <w:proofErr w:type="spellStart"/>
            <w:proofErr w:type="gram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source.registerCorsConfiguration</w:t>
            </w:r>
            <w:proofErr w:type="spellEnd"/>
            <w:proofErr w:type="gramEnd"/>
            <w:r w:rsidRPr="004D2D4E">
              <w:rPr>
                <w:rFonts w:ascii="Consolas" w:eastAsia="Times New Roman" w:hAnsi="Consolas" w:cs="Courier New"/>
                <w:color w:val="24292E"/>
                <w:sz w:val="12"/>
                <w:szCs w:val="12"/>
              </w:rPr>
              <w:t>("/**",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return source;</w:t>
            </w:r>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19B712AC" w:rsidR="004D2D4E" w:rsidRDefault="004D2D4E">
      <w:pPr>
        <w:rPr>
          <w:sz w:val="16"/>
          <w:szCs w:val="16"/>
        </w:rPr>
      </w:pPr>
    </w:p>
    <w:p w14:paraId="1F5415B8" w14:textId="77D20763" w:rsidR="009E5B15" w:rsidRDefault="009E5B15">
      <w:pPr>
        <w:rPr>
          <w:sz w:val="16"/>
          <w:szCs w:val="16"/>
        </w:rPr>
      </w:pPr>
    </w:p>
    <w:p w14:paraId="4F724F1C" w14:textId="6F51BF9C" w:rsidR="009E5B15" w:rsidRDefault="009E5B15">
      <w:pPr>
        <w:rPr>
          <w:sz w:val="16"/>
          <w:szCs w:val="16"/>
        </w:rPr>
      </w:pPr>
      <w:r>
        <w:rPr>
          <w:sz w:val="16"/>
          <w:szCs w:val="16"/>
        </w:rPr>
        <w:br w:type="page"/>
      </w:r>
    </w:p>
    <w:p w14:paraId="2E30A6BA" w14:textId="42DB3BAE" w:rsidR="009E5B15" w:rsidRPr="00FD371D" w:rsidRDefault="009E5B15" w:rsidP="00FD371D">
      <w:pPr>
        <w:jc w:val="center"/>
        <w:rPr>
          <w:b/>
          <w:bCs/>
          <w:sz w:val="24"/>
          <w:szCs w:val="24"/>
        </w:rPr>
      </w:pPr>
      <w:r w:rsidRPr="00FD371D">
        <w:rPr>
          <w:b/>
          <w:bCs/>
          <w:sz w:val="24"/>
          <w:szCs w:val="24"/>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w:t>
      </w:r>
      <w:r w:rsidR="00FD371D" w:rsidRPr="00FD371D">
        <w:rPr>
          <w:sz w:val="16"/>
          <w:szCs w:val="16"/>
          <w:lang w:val="pt-BR"/>
        </w:rPr>
        <w:t>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r w:rsidR="00FD371D">
        <w:rPr>
          <w:sz w:val="16"/>
          <w:szCs w:val="16"/>
          <w:lang w:val="pt-BR"/>
        </w:rPr>
        <w:fldChar w:fldCharType="begin"/>
      </w:r>
      <w:r w:rsidR="00FD371D">
        <w:rPr>
          <w:sz w:val="16"/>
          <w:szCs w:val="16"/>
          <w:lang w:val="pt-BR"/>
        </w:rPr>
        <w:instrText xml:space="preserve"> HYPERLINK "https://blog.locaweb.com.br/artigos/desenvolvimento-artigos/o-que-e-single-page-application/" </w:instrText>
      </w:r>
      <w:r w:rsidR="00FD371D">
        <w:rPr>
          <w:sz w:val="16"/>
          <w:szCs w:val="16"/>
          <w:lang w:val="pt-BR"/>
        </w:rPr>
      </w:r>
      <w:r w:rsidR="00FD371D">
        <w:rPr>
          <w:sz w:val="16"/>
          <w:szCs w:val="16"/>
          <w:lang w:val="pt-BR"/>
        </w:rPr>
        <w:fldChar w:fldCharType="separate"/>
      </w:r>
      <w:r w:rsidR="00FD371D" w:rsidRPr="00FD371D">
        <w:rPr>
          <w:rStyle w:val="Hyperlink"/>
          <w:sz w:val="16"/>
          <w:szCs w:val="16"/>
          <w:lang w:val="pt-BR"/>
        </w:rPr>
        <w:t>Leia</w:t>
      </w:r>
      <w:r w:rsidR="00FD371D">
        <w:rPr>
          <w:sz w:val="16"/>
          <w:szCs w:val="16"/>
          <w:lang w:val="pt-BR"/>
        </w:rPr>
        <w:fldChar w:fldCharType="end"/>
      </w:r>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proofErr w:type="spellStart"/>
      <w:r w:rsidRPr="00E25320">
        <w:rPr>
          <w:color w:val="C00000"/>
          <w:sz w:val="16"/>
          <w:szCs w:val="16"/>
          <w:lang w:val="pt-BR"/>
        </w:rPr>
        <w:t>Npx</w:t>
      </w:r>
      <w:proofErr w:type="spellEnd"/>
      <w:r w:rsidRPr="00E25320">
        <w:rPr>
          <w:color w:val="C00000"/>
          <w:sz w:val="16"/>
          <w:szCs w:val="16"/>
          <w:lang w:val="pt-BR"/>
        </w:rPr>
        <w:t xml:space="preserve">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w:t>
      </w:r>
      <w:proofErr w:type="spellStart"/>
      <w:r w:rsidR="00E25320" w:rsidRPr="00E25320">
        <w:rPr>
          <w:color w:val="C00000"/>
          <w:sz w:val="16"/>
          <w:szCs w:val="16"/>
          <w:lang w:val="pt-BR"/>
        </w:rPr>
        <w:t>npm</w:t>
      </w:r>
      <w:proofErr w:type="spellEnd"/>
      <w:r w:rsidR="00E25320" w:rsidRPr="00E25320">
        <w:rPr>
          <w:color w:val="C00000"/>
          <w:sz w:val="16"/>
          <w:szCs w:val="16"/>
          <w:lang w:val="pt-BR"/>
        </w:rPr>
        <w:t xml:space="preserve">   </w:t>
      </w:r>
      <w:proofErr w:type="gramStart"/>
      <w:r w:rsidR="00E25320" w:rsidRPr="00E25320">
        <w:rPr>
          <w:color w:val="C00000"/>
          <w:sz w:val="16"/>
          <w:szCs w:val="16"/>
          <w:lang w:val="pt-BR"/>
        </w:rPr>
        <w:t xml:space="preserve">   </w:t>
      </w:r>
      <w:r w:rsidR="00E25320" w:rsidRPr="00E25320">
        <w:rPr>
          <w:sz w:val="16"/>
          <w:szCs w:val="16"/>
          <w:lang w:val="pt-BR"/>
        </w:rPr>
        <w:t>(</w:t>
      </w:r>
      <w:proofErr w:type="spellStart"/>
      <w:proofErr w:type="gramEnd"/>
      <w:r w:rsidR="00E25320" w:rsidRPr="00E25320">
        <w:rPr>
          <w:sz w:val="16"/>
          <w:szCs w:val="16"/>
          <w:lang w:val="pt-BR"/>
        </w:rPr>
        <w:t>sendo</w:t>
      </w:r>
      <w:proofErr w:type="spellEnd"/>
      <w:r w:rsidR="00E25320" w:rsidRPr="00E25320">
        <w:rPr>
          <w:sz w:val="16"/>
          <w:szCs w:val="16"/>
          <w:lang w:val="pt-BR"/>
        </w:rPr>
        <w:t xml:space="preserve"> que “</w:t>
      </w:r>
      <w:r w:rsidR="00E25320" w:rsidRPr="00E25320">
        <w:rPr>
          <w:sz w:val="16"/>
          <w:szCs w:val="16"/>
          <w:lang w:val="pt-BR"/>
        </w:rPr>
        <w:t>front-web</w:t>
      </w:r>
      <w:r w:rsidR="00E25320" w:rsidRPr="00E25320">
        <w:rPr>
          <w:sz w:val="16"/>
          <w:szCs w:val="16"/>
          <w:lang w:val="pt-BR"/>
        </w:rPr>
        <w:t xml:space="preserve">” é o </w:t>
      </w:r>
      <w:proofErr w:type="spellStart"/>
      <w:r w:rsidR="00E25320" w:rsidRPr="00E25320">
        <w:rPr>
          <w:sz w:val="16"/>
          <w:szCs w:val="16"/>
          <w:lang w:val="pt-BR"/>
        </w:rPr>
        <w:t>nome</w:t>
      </w:r>
      <w:proofErr w:type="spellEnd"/>
      <w:r w:rsidR="00E25320" w:rsidRPr="00E25320">
        <w:rPr>
          <w:sz w:val="16"/>
          <w:szCs w:val="16"/>
          <w:lang w:val="pt-BR"/>
        </w:rPr>
        <w:t xml:space="preserve"> do </w:t>
      </w:r>
      <w:proofErr w:type="spellStart"/>
      <w:r w:rsidR="00E25320" w:rsidRPr="00E25320">
        <w:rPr>
          <w:sz w:val="16"/>
          <w:szCs w:val="16"/>
          <w:lang w:val="pt-BR"/>
        </w:rPr>
        <w:t>projeto</w:t>
      </w:r>
      <w:proofErr w:type="spellEnd"/>
      <w:r w:rsidR="00E25320" w:rsidRPr="00E25320">
        <w:rPr>
          <w:sz w:val="16"/>
          <w:szCs w:val="16"/>
          <w:lang w:val="pt-BR"/>
        </w:rPr>
        <w:t>)</w:t>
      </w:r>
    </w:p>
    <w:p w14:paraId="02C6F2C2" w14:textId="44F4EDFB" w:rsidR="00E25320" w:rsidRDefault="00E25320">
      <w:pPr>
        <w:rPr>
          <w:sz w:val="16"/>
          <w:szCs w:val="16"/>
          <w:lang w:val="pt-BR"/>
        </w:rPr>
      </w:pPr>
      <w:r w:rsidRPr="00E25320">
        <w:rPr>
          <w:sz w:val="16"/>
          <w:szCs w:val="16"/>
          <w:lang w:val="pt-BR"/>
        </w:rPr>
        <w:t>Após o projeto criado, entrar na pasta “front-web” e digitar “code .”. Isso abrirá o projeto no VS Code.</w:t>
      </w:r>
    </w:p>
    <w:p w14:paraId="035A920D" w14:textId="4F7D982E" w:rsidR="002C026A" w:rsidRDefault="002C026A">
      <w:pPr>
        <w:rPr>
          <w:sz w:val="16"/>
          <w:szCs w:val="16"/>
          <w:lang w:val="pt-BR"/>
        </w:rPr>
      </w:pPr>
      <w:r w:rsidRPr="002C026A">
        <w:rPr>
          <w:b/>
          <w:bCs/>
          <w:sz w:val="16"/>
          <w:szCs w:val="16"/>
          <w:lang w:val="pt-BR"/>
        </w:rPr>
        <w:t>Rodando a Aplicação:</w:t>
      </w:r>
      <w:r>
        <w:rPr>
          <w:sz w:val="16"/>
          <w:szCs w:val="16"/>
          <w:lang w:val="pt-BR"/>
        </w:rPr>
        <w:t xml:space="preserve"> npm start</w:t>
      </w:r>
    </w:p>
    <w:p w14:paraId="1096CD38" w14:textId="64FC378F" w:rsidR="00EC0E5C" w:rsidRDefault="00EC0E5C">
      <w:pPr>
        <w:rPr>
          <w:sz w:val="16"/>
          <w:szCs w:val="16"/>
          <w:lang w:val="pt-BR"/>
        </w:rPr>
      </w:pPr>
      <w:r w:rsidRPr="00EC0E5C">
        <w:rPr>
          <w:b/>
          <w:bCs/>
          <w:sz w:val="16"/>
          <w:szCs w:val="16"/>
          <w:lang w:val="pt-BR"/>
        </w:rPr>
        <w:t>Gerenciador de Rotas do React</w:t>
      </w:r>
      <w:r>
        <w:rPr>
          <w:sz w:val="16"/>
          <w:szCs w:val="16"/>
          <w:lang w:val="pt-BR"/>
        </w:rPr>
        <w:t>: npm install react-router-dom</w:t>
      </w:r>
    </w:p>
    <w:p w14:paraId="3AEC52AC" w14:textId="41E48452" w:rsidR="00EC0E5C" w:rsidRPr="00EC0E5C" w:rsidRDefault="00EC0E5C">
      <w:pPr>
        <w:rPr>
          <w:sz w:val="16"/>
          <w:szCs w:val="16"/>
          <w:lang w:val="pt-BR"/>
        </w:rPr>
      </w:pPr>
      <w:r w:rsidRPr="00EC0E5C">
        <w:rPr>
          <w:sz w:val="16"/>
          <w:szCs w:val="16"/>
          <w:lang w:val="pt-BR"/>
        </w:rPr>
        <w:t>Também é necessário instalar</w:t>
      </w:r>
      <w:r>
        <w:rPr>
          <w:sz w:val="16"/>
          <w:szCs w:val="16"/>
          <w:lang w:val="pt-BR"/>
        </w:rPr>
        <w:t xml:space="preserve"> os tipos da biblioteca de rotas:</w:t>
      </w:r>
      <w:r w:rsidRPr="00EC0E5C">
        <w:rPr>
          <w:sz w:val="16"/>
          <w:szCs w:val="16"/>
          <w:lang w:val="pt-BR"/>
        </w:rPr>
        <w:t xml:space="preserve"> </w:t>
      </w:r>
      <w:r>
        <w:rPr>
          <w:sz w:val="16"/>
          <w:szCs w:val="16"/>
          <w:lang w:val="pt-BR"/>
        </w:rPr>
        <w:t>n</w:t>
      </w:r>
      <w:r w:rsidRPr="00EC0E5C">
        <w:rPr>
          <w:sz w:val="16"/>
          <w:szCs w:val="16"/>
          <w:lang w:val="pt-BR"/>
        </w:rPr>
        <w:t>pm install @types/</w:t>
      </w:r>
      <w:r w:rsidRPr="00EC0E5C">
        <w:rPr>
          <w:sz w:val="16"/>
          <w:szCs w:val="16"/>
          <w:lang w:val="pt-BR"/>
        </w:rPr>
        <w:t>react-router-dom</w:t>
      </w:r>
    </w:p>
    <w:p w14:paraId="79DE03C1" w14:textId="064AB31B" w:rsidR="00EC0E5C" w:rsidRPr="00EC0E5C" w:rsidRDefault="00EC0E5C">
      <w:pPr>
        <w:rPr>
          <w:sz w:val="16"/>
          <w:szCs w:val="16"/>
        </w:rPr>
      </w:pPr>
      <w:r w:rsidRPr="00EC0E5C">
        <w:rPr>
          <w:sz w:val="16"/>
          <w:szCs w:val="16"/>
        </w:rPr>
        <w:t>as</w:t>
      </w:r>
      <w:bookmarkStart w:id="0" w:name="_GoBack"/>
      <w:bookmarkEnd w:id="0"/>
    </w:p>
    <w:sectPr w:rsidR="00EC0E5C" w:rsidRPr="00EC0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FAC5" w14:textId="77777777" w:rsidR="0029216D" w:rsidRDefault="0029216D" w:rsidP="00353A90">
      <w:pPr>
        <w:spacing w:after="0" w:line="240" w:lineRule="auto"/>
      </w:pPr>
      <w:r>
        <w:separator/>
      </w:r>
    </w:p>
  </w:endnote>
  <w:endnote w:type="continuationSeparator" w:id="0">
    <w:p w14:paraId="3B2B8561" w14:textId="77777777" w:rsidR="0029216D" w:rsidRDefault="0029216D"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C0B37" w14:textId="77777777" w:rsidR="0029216D" w:rsidRDefault="0029216D" w:rsidP="00353A90">
      <w:pPr>
        <w:spacing w:after="0" w:line="240" w:lineRule="auto"/>
      </w:pPr>
      <w:r>
        <w:separator/>
      </w:r>
    </w:p>
  </w:footnote>
  <w:footnote w:type="continuationSeparator" w:id="0">
    <w:p w14:paraId="6148D7F1" w14:textId="77777777" w:rsidR="0029216D" w:rsidRDefault="0029216D" w:rsidP="003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5895"/>
    <w:rsid w:val="00036A59"/>
    <w:rsid w:val="0007702A"/>
    <w:rsid w:val="00096CFD"/>
    <w:rsid w:val="00204EDC"/>
    <w:rsid w:val="00256217"/>
    <w:rsid w:val="0029216D"/>
    <w:rsid w:val="002C026A"/>
    <w:rsid w:val="00353A90"/>
    <w:rsid w:val="00382692"/>
    <w:rsid w:val="003960F9"/>
    <w:rsid w:val="00434819"/>
    <w:rsid w:val="004D2D4E"/>
    <w:rsid w:val="005075A7"/>
    <w:rsid w:val="005E0DB7"/>
    <w:rsid w:val="00600AC3"/>
    <w:rsid w:val="00662A39"/>
    <w:rsid w:val="0077176F"/>
    <w:rsid w:val="008C163F"/>
    <w:rsid w:val="009E5B15"/>
    <w:rsid w:val="00A23F65"/>
    <w:rsid w:val="00A77A0E"/>
    <w:rsid w:val="00BF5CF7"/>
    <w:rsid w:val="00C13F7B"/>
    <w:rsid w:val="00DB679D"/>
    <w:rsid w:val="00DB6AD7"/>
    <w:rsid w:val="00E25320"/>
    <w:rsid w:val="00EC0E5C"/>
    <w:rsid w:val="00EE58EA"/>
    <w:rsid w:val="00EE6784"/>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superior/sds1/tree/master/ferramentas/windows" TargetMode="External"/><Relationship Id="rId13" Type="http://schemas.openxmlformats.org/officeDocument/2006/relationships/image" Target="media/image2.png"/><Relationship Id="rId18" Type="http://schemas.openxmlformats.org/officeDocument/2006/relationships/hyperlink" Target="https://seudominio.com/client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eudominio.com/clientes/5" TargetMode="External"/><Relationship Id="rId7" Type="http://schemas.openxmlformats.org/officeDocument/2006/relationships/hyperlink" Target="mailto:geydel@hotmail.com" TargetMode="External"/><Relationship Id="rId12" Type="http://schemas.openxmlformats.org/officeDocument/2006/relationships/hyperlink" Target="https://www.postgresql-archive.org/pg-Admin-4-v4-28-Errors-on-launch-td6162407.html" TargetMode="External"/><Relationship Id="rId17" Type="http://schemas.openxmlformats.org/officeDocument/2006/relationships/hyperlink" Target="https://seudominio.com/clientesBuscar?nome=Ana"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eudominio.com/clientesDeletar" TargetMode="External"/><Relationship Id="rId20" Type="http://schemas.openxmlformats.org/officeDocument/2006/relationships/hyperlink" Target="https://seudominio.com/clientes/5" TargetMode="External"/><Relationship Id="rId1" Type="http://schemas.openxmlformats.org/officeDocument/2006/relationships/styles" Target="styles.xml"/><Relationship Id="rId6" Type="http://schemas.openxmlformats.org/officeDocument/2006/relationships/hyperlink" Target="https://discord.gg/4DrwAMH3Hz" TargetMode="External"/><Relationship Id="rId11" Type="http://schemas.openxmlformats.org/officeDocument/2006/relationships/hyperlink" Target="https://stackoverflow.com/questions/64829748/pgadmin-is-not-loading"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eudominio.com/clientesSalvar"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udominio.com/clientes/5" TargetMode="External"/><Relationship Id="rId4" Type="http://schemas.openxmlformats.org/officeDocument/2006/relationships/footnotes" Target="footnotes.xml"/><Relationship Id="rId9" Type="http://schemas.openxmlformats.org/officeDocument/2006/relationships/hyperlink" Target="https://github.com/devsuperior/jdbc-postgres"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4203</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15</cp:revision>
  <dcterms:created xsi:type="dcterms:W3CDTF">2021-01-04T10:01:00Z</dcterms:created>
  <dcterms:modified xsi:type="dcterms:W3CDTF">2021-01-07T09:19:00Z</dcterms:modified>
</cp:coreProperties>
</file>