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89D" w:rsidRDefault="00296FA1">
      <w:r>
        <w:t>Нашествие монголо-</w:t>
      </w:r>
      <w:proofErr w:type="spellStart"/>
      <w:r>
        <w:t>татаров</w:t>
      </w:r>
      <w:proofErr w:type="spellEnd"/>
      <w:r>
        <w:t xml:space="preserve"> на Русь</w:t>
      </w:r>
    </w:p>
    <w:p w:rsidR="00296FA1" w:rsidRDefault="006E7CCD">
      <w:r>
        <w:t>1242-1480</w:t>
      </w:r>
    </w:p>
    <w:p w:rsidR="006E7CCD" w:rsidRDefault="006E7CCD">
      <w:r>
        <w:t xml:space="preserve">В начале </w:t>
      </w:r>
      <w:r>
        <w:rPr>
          <w:lang w:val="en-ID"/>
        </w:rPr>
        <w:t>XIII</w:t>
      </w:r>
      <w:r w:rsidRPr="006E7CCD">
        <w:t xml:space="preserve"> века </w:t>
      </w:r>
      <w:r>
        <w:t xml:space="preserve">на континентальных пространствах востока Евразии оформилось монгольское государство. Процесс </w:t>
      </w:r>
      <w:proofErr w:type="spellStart"/>
      <w:r>
        <w:t>политогенеза</w:t>
      </w:r>
      <w:proofErr w:type="spellEnd"/>
      <w:r>
        <w:t xml:space="preserve"> в монгольском обществе носил закономерный характер и также как когда-то у восточных славян начался с разложения родоплеменных отношений </w:t>
      </w:r>
    </w:p>
    <w:p w:rsidR="002A71B4" w:rsidRDefault="0036092F">
      <w:r>
        <w:t xml:space="preserve">Межплеменная борьба за пастбища активизировала захватнические войны, способствовавшие появлению </w:t>
      </w:r>
      <w:r w:rsidR="00941C3A">
        <w:t xml:space="preserve">новых крупных племенных союзов, во главе которых были вожди наиболее сильных племен. </w:t>
      </w:r>
      <w:r w:rsidR="002A71B4">
        <w:t xml:space="preserve">Их стали называть ханами. </w:t>
      </w:r>
      <w:proofErr w:type="spellStart"/>
      <w:r w:rsidR="002A71B4">
        <w:t>Централизационные</w:t>
      </w:r>
      <w:proofErr w:type="spellEnd"/>
      <w:r w:rsidR="002A71B4">
        <w:t xml:space="preserve"> процессы выдвинули на передний план одного из наиболее сильных ханов, </w:t>
      </w:r>
      <w:proofErr w:type="spellStart"/>
      <w:r w:rsidR="002A71B4">
        <w:t>Тимучина</w:t>
      </w:r>
      <w:proofErr w:type="spellEnd"/>
      <w:r w:rsidR="002A71B4">
        <w:t xml:space="preserve"> в период с 1203-1205 гг. ему удается преодолеть сопротивление большинства монгольских ханов и объединить под своей властью большую часть племенных союзов. В 1206 г. на </w:t>
      </w:r>
      <w:proofErr w:type="spellStart"/>
      <w:r w:rsidR="002A71B4">
        <w:t>общемонгольском</w:t>
      </w:r>
      <w:proofErr w:type="spellEnd"/>
      <w:r w:rsidR="002A71B4">
        <w:t xml:space="preserve"> </w:t>
      </w:r>
      <w:r w:rsidR="00930D96">
        <w:t xml:space="preserve">курултае (собрании) </w:t>
      </w:r>
      <w:proofErr w:type="spellStart"/>
      <w:r w:rsidR="00930D96">
        <w:t>Тимучин</w:t>
      </w:r>
      <w:proofErr w:type="spellEnd"/>
      <w:r w:rsidR="00930D96">
        <w:t xml:space="preserve"> был избран великим ханом и получил титул Чингисхана. </w:t>
      </w:r>
    </w:p>
    <w:p w:rsidR="00930D96" w:rsidRDefault="00930D96">
      <w:r>
        <w:t>Эффективным инструментом регламентации социальных отношений в монгольском обществе становятся яса Чингисхана (свод правовых норм, базирующихся на традиционном монгольском праве). Благодаря жесткой системе социальных регуляций Чингисхану удается добиться максимального уровня военной мобилизации и фактически превратить все монгольское общество в постоянно действующую армию.</w:t>
      </w:r>
    </w:p>
    <w:p w:rsidR="00930D96" w:rsidRDefault="00930D96">
      <w:r>
        <w:t xml:space="preserve">Первое столкновение с русским войском (монголы и половцы) произошло на реке Калка в 31 мая 1223 г. </w:t>
      </w:r>
    </w:p>
    <w:p w:rsidR="008703FA" w:rsidRDefault="008703FA">
      <w:r>
        <w:t>Во главе следующего похода встал внук Чингисхана – хан Батый</w:t>
      </w:r>
    </w:p>
    <w:p w:rsidR="008703FA" w:rsidRDefault="008703FA">
      <w:r>
        <w:t xml:space="preserve">В 1236-1237 гг. монголы овладели Волжской </w:t>
      </w:r>
      <w:proofErr w:type="spellStart"/>
      <w:r>
        <w:t>Булгарией</w:t>
      </w:r>
      <w:proofErr w:type="spellEnd"/>
      <w:r>
        <w:t xml:space="preserve"> и подчинили себе кочевые народы волжской степи. В начале декабря 1237 года Батый напал на Рязанское княжество, и после 6-ти дневной осады 21 декабря 1237 года овладел Рязанью. В начале февраля 1238 года пал Суздаль, следом за ним пал Владимир, после этого войско Батыя разделилось на большие отряды и в течение февраля 1238 года превратило в руины 14 городов. </w:t>
      </w:r>
    </w:p>
    <w:p w:rsidR="00FC0710" w:rsidRDefault="00FC0710">
      <w:r>
        <w:t xml:space="preserve">В ноябре 1240 года войско Батыя подошло к Киеву. Оборону города возглавил воевода Даниил Романович Галицкий. </w:t>
      </w:r>
    </w:p>
    <w:p w:rsidR="00FC0710" w:rsidRDefault="00FC0710">
      <w:r>
        <w:t>Осенью 1242 года, дойдя по побережья Адриатического моря, Батый останавливает свой поход. Через Боснию, Сербию и Болгарию он отступает в причерноморские степи, где и основывает самое западное из монгольских государств – Золотую Орду. Первой его столицей становится город Сарай-Бату</w:t>
      </w:r>
    </w:p>
    <w:p w:rsidR="00FC0710" w:rsidRDefault="00FC0710">
      <w:r>
        <w:t xml:space="preserve">Улус </w:t>
      </w:r>
      <w:proofErr w:type="spellStart"/>
      <w:r>
        <w:t>Джучи</w:t>
      </w:r>
      <w:proofErr w:type="spellEnd"/>
      <w:r>
        <w:t xml:space="preserve"> == Золотая орда</w:t>
      </w:r>
    </w:p>
    <w:p w:rsidR="00010ECA" w:rsidRDefault="00FC0710">
      <w:r>
        <w:t xml:space="preserve">Золотая орда (Улус </w:t>
      </w:r>
      <w:proofErr w:type="spellStart"/>
      <w:r>
        <w:t>Джучи</w:t>
      </w:r>
      <w:proofErr w:type="spellEnd"/>
      <w:r>
        <w:t xml:space="preserve">) – это феодальное полиэтническое государство. В состав Золотой орды входили: западная Сибирь, северный Хорезм, Волжская </w:t>
      </w:r>
      <w:proofErr w:type="spellStart"/>
      <w:r>
        <w:t>Булгария</w:t>
      </w:r>
      <w:proofErr w:type="spellEnd"/>
      <w:r>
        <w:t xml:space="preserve">, северный Кавказ, Крым, Кыпчакская степь и половецкие земли. В 1239 году государственной религией становится ислам. В </w:t>
      </w:r>
      <w:r w:rsidR="00010ECA">
        <w:rPr>
          <w:lang w:val="en-ID"/>
        </w:rPr>
        <w:t>XV</w:t>
      </w:r>
      <w:r w:rsidR="00010ECA" w:rsidRPr="00010ECA">
        <w:t xml:space="preserve"> </w:t>
      </w:r>
      <w:r w:rsidR="00010ECA">
        <w:t>веке государство распадается на Сибирское, Казанское, Крымское и Астраханское ханства. Иго (</w:t>
      </w:r>
      <w:proofErr w:type="spellStart"/>
      <w:r w:rsidR="00010ECA">
        <w:t>Монголотатарское</w:t>
      </w:r>
      <w:proofErr w:type="spellEnd"/>
      <w:r w:rsidR="00010ECA">
        <w:t xml:space="preserve"> иго, </w:t>
      </w:r>
      <w:proofErr w:type="spellStart"/>
      <w:r w:rsidR="00010ECA">
        <w:t>Ордныское</w:t>
      </w:r>
      <w:proofErr w:type="spellEnd"/>
      <w:r w:rsidR="00010ECA">
        <w:t xml:space="preserve"> иго) – система политической и </w:t>
      </w:r>
      <w:proofErr w:type="spellStart"/>
      <w:r w:rsidR="00010ECA">
        <w:t>данической</w:t>
      </w:r>
      <w:proofErr w:type="spellEnd"/>
      <w:r w:rsidR="00010ECA">
        <w:t xml:space="preserve"> зависимости русских княжеств от Золотой орды. 1242-1480 годы зависимости. </w:t>
      </w:r>
    </w:p>
    <w:p w:rsidR="00010ECA" w:rsidRDefault="00010ECA">
      <w:r>
        <w:t xml:space="preserve">Первый русский князь, получивший от Орды право на правление (ярлык) в 1243 году становится Ярослав Всеволодович, отец Александра Невского </w:t>
      </w:r>
    </w:p>
    <w:p w:rsidR="00010ECA" w:rsidRDefault="00010ECA">
      <w:r>
        <w:t>1257-1259 гг. на Руси осуществля</w:t>
      </w:r>
      <w:r w:rsidR="00BC10B4">
        <w:t>ется первая перепись населения</w:t>
      </w:r>
    </w:p>
    <w:p w:rsidR="00BC10B4" w:rsidRDefault="00BC10B4">
      <w:r>
        <w:lastRenderedPageBreak/>
        <w:t xml:space="preserve">К концу </w:t>
      </w:r>
      <w:r>
        <w:rPr>
          <w:lang w:val="en-ID"/>
        </w:rPr>
        <w:t>XIII</w:t>
      </w:r>
      <w:r w:rsidRPr="00BC10B4">
        <w:t xml:space="preserve"> </w:t>
      </w:r>
      <w:r>
        <w:t xml:space="preserve">века в Золотой орде начались первые междоусобицы, а в северо-восточной Руси, наоборот, намечается процесс собирания русских земель воедино, который сначала возглавляет Тверь. </w:t>
      </w:r>
    </w:p>
    <w:p w:rsidR="00BC10B4" w:rsidRPr="007628E0" w:rsidRDefault="00BC10B4">
      <w:pPr>
        <w:rPr>
          <w:lang w:val="en-US"/>
        </w:rPr>
      </w:pPr>
      <w:r>
        <w:t xml:space="preserve">В 1378 году Мамай отправляет 50 тыс. войско </w:t>
      </w:r>
      <w:r w:rsidR="00A14F70">
        <w:t xml:space="preserve">на Русь, где оно впоследствии будет разбито русскими. Это была первая победа русских над Ордой, за которой последовала легендарная Куликовская битва (1380 г.). 8 сентября 1380 года русское войско сошлось с войском Мамая на Куликовском поле. </w:t>
      </w:r>
      <w:bookmarkStart w:id="0" w:name="_GoBack"/>
      <w:bookmarkEnd w:id="0"/>
    </w:p>
    <w:p w:rsidR="00010ECA" w:rsidRDefault="00010ECA"/>
    <w:p w:rsidR="00010ECA" w:rsidRDefault="00010ECA"/>
    <w:p w:rsidR="00FC0710" w:rsidRPr="00010ECA" w:rsidRDefault="00010ECA">
      <w:r>
        <w:t xml:space="preserve"> </w:t>
      </w:r>
    </w:p>
    <w:sectPr w:rsidR="00FC0710" w:rsidRPr="00010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E7"/>
    <w:rsid w:val="00010ECA"/>
    <w:rsid w:val="00296FA1"/>
    <w:rsid w:val="002A71B4"/>
    <w:rsid w:val="0036092F"/>
    <w:rsid w:val="006E7CCD"/>
    <w:rsid w:val="007628E0"/>
    <w:rsid w:val="008703FA"/>
    <w:rsid w:val="008F289D"/>
    <w:rsid w:val="00930D96"/>
    <w:rsid w:val="00941C3A"/>
    <w:rsid w:val="00A14F70"/>
    <w:rsid w:val="00BC10B4"/>
    <w:rsid w:val="00EF08E7"/>
    <w:rsid w:val="00F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D10D"/>
  <w15:chartTrackingRefBased/>
  <w15:docId w15:val="{8D17349E-2DBA-4F8B-B3D3-CAB2C36E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10</cp:revision>
  <dcterms:created xsi:type="dcterms:W3CDTF">2023-09-26T07:18:00Z</dcterms:created>
  <dcterms:modified xsi:type="dcterms:W3CDTF">2023-09-26T16:31:00Z</dcterms:modified>
</cp:coreProperties>
</file>