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DC1529" w:rsidP="00DC1529">
      <w:pPr>
        <w:pStyle w:val="2"/>
        <w:rPr>
          <w:b/>
          <w:sz w:val="28"/>
        </w:rPr>
      </w:pPr>
      <w:r w:rsidRPr="00DC1529">
        <w:rPr>
          <w:b/>
          <w:sz w:val="28"/>
        </w:rPr>
        <w:t>Почему множество действительных чисел – это несчетное множество?</w:t>
      </w:r>
    </w:p>
    <w:p w:rsidR="00DC1529" w:rsidRDefault="00D14FFB" w:rsidP="00DC15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8360" cy="3101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29" w:rsidRDefault="00DC1529" w:rsidP="00DC15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8360" cy="278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3A5" w:rsidRDefault="001B23A5" w:rsidP="00DC15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4267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3A5" w:rsidRPr="001B23A5" w:rsidRDefault="001B23A5" w:rsidP="00DC1529">
      <w:r>
        <w:t xml:space="preserve">То есть даже если мы попытаемся </w:t>
      </w:r>
      <w:r w:rsidR="00E972C2">
        <w:t>рассмотреть все возможные действительные числа и ввести им в соответствие натуральные числа, мы сможем найти действительное число, которое хотя бы одной цифрой после запятой отличается от любого раннее</w:t>
      </w:r>
      <w:bookmarkStart w:id="0" w:name="_GoBack"/>
      <w:bookmarkEnd w:id="0"/>
      <w:r w:rsidR="00E972C2">
        <w:t xml:space="preserve"> рассмотренного действительного числа. То есть найдется число, которое мы при всем желании не сможем учесть. </w:t>
      </w:r>
    </w:p>
    <w:sectPr w:rsidR="001B23A5" w:rsidRPr="001B2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66"/>
    <w:rsid w:val="001B23A5"/>
    <w:rsid w:val="00882998"/>
    <w:rsid w:val="00D14FFB"/>
    <w:rsid w:val="00D953BB"/>
    <w:rsid w:val="00DC1529"/>
    <w:rsid w:val="00E972C2"/>
    <w:rsid w:val="00F1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C838"/>
  <w15:chartTrackingRefBased/>
  <w15:docId w15:val="{4227CC20-AFD4-40C3-B294-6EBCDA2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C1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15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3</cp:revision>
  <dcterms:created xsi:type="dcterms:W3CDTF">2023-10-12T13:24:00Z</dcterms:created>
  <dcterms:modified xsi:type="dcterms:W3CDTF">2023-10-12T13:59:00Z</dcterms:modified>
</cp:coreProperties>
</file>