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left"/>
        <w:textAlignment w:val="auto"/>
        <w:rPr>
          <w:rFonts w:hint="eastAsia"/>
          <w:b/>
          <w:bCs/>
          <w:sz w:val="28"/>
          <w:szCs w:val="28"/>
          <w:lang w:eastAsia="zh-CN"/>
        </w:rPr>
      </w:pPr>
      <w:r>
        <w:rPr>
          <w:rFonts w:hint="eastAsia"/>
          <w:sz w:val="28"/>
          <w:szCs w:val="28"/>
          <w:lang w:eastAsia="zh-CN"/>
        </w:rPr>
        <w:t>本周要求同学们认真</w:t>
      </w:r>
      <w:r>
        <w:rPr>
          <w:rFonts w:hint="eastAsia"/>
          <w:b/>
          <w:bCs/>
          <w:sz w:val="28"/>
          <w:szCs w:val="28"/>
          <w:lang w:eastAsia="zh-CN"/>
        </w:rPr>
        <w:t>阅读教材：</w:t>
      </w:r>
    </w:p>
    <w:p>
      <w:pPr>
        <w:keepNext w:val="0"/>
        <w:keepLines w:val="0"/>
        <w:pageBreakBefore w:val="0"/>
        <w:widowControl w:val="0"/>
        <w:kinsoku/>
        <w:wordWrap/>
        <w:overflowPunct/>
        <w:topLinePunct w:val="0"/>
        <w:autoSpaceDE/>
        <w:autoSpaceDN/>
        <w:bidi w:val="0"/>
        <w:adjustRightInd/>
        <w:snapToGrid/>
        <w:jc w:val="left"/>
        <w:textAlignment w:val="auto"/>
        <w:rPr>
          <w:rFonts w:hint="default"/>
          <w:sz w:val="28"/>
          <w:szCs w:val="28"/>
          <w:lang w:val="en-US" w:eastAsia="zh-CN"/>
        </w:rPr>
      </w:pPr>
      <w:r>
        <w:rPr>
          <w:rFonts w:hint="eastAsia"/>
          <w:b/>
          <w:bCs/>
          <w:sz w:val="28"/>
          <w:szCs w:val="28"/>
          <w:lang w:eastAsia="zh-CN"/>
        </w:rPr>
        <w:t>第三章</w:t>
      </w:r>
      <w:r>
        <w:rPr>
          <w:rFonts w:hint="eastAsia"/>
          <w:sz w:val="28"/>
          <w:szCs w:val="28"/>
          <w:lang w:eastAsia="zh-CN"/>
        </w:rPr>
        <w:t>，纸质教材</w:t>
      </w:r>
      <w:r>
        <w:rPr>
          <w:rFonts w:hint="eastAsia"/>
          <w:sz w:val="28"/>
          <w:szCs w:val="28"/>
          <w:lang w:val="en-US" w:eastAsia="zh-CN"/>
        </w:rPr>
        <w:t>PP105-129（社会基本矛盾）</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同时，思考下列问题：</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24"/>
          <w:lang w:val="en-US" w:eastAsia="zh-CN"/>
        </w:rPr>
      </w:pPr>
    </w:p>
    <w:p>
      <w:pPr>
        <w:numPr>
          <w:ilvl w:val="0"/>
          <w:numId w:val="1"/>
        </w:numPr>
        <w:rPr>
          <w:rFonts w:hint="eastAsia"/>
          <w:b/>
          <w:bCs/>
          <w:sz w:val="24"/>
          <w:szCs w:val="24"/>
          <w:lang w:val="en-US" w:eastAsia="zh-CN"/>
        </w:rPr>
      </w:pPr>
      <w:r>
        <w:rPr>
          <w:rFonts w:hint="eastAsia"/>
          <w:b/>
          <w:bCs/>
          <w:sz w:val="28"/>
          <w:szCs w:val="28"/>
          <w:lang w:val="en-US" w:eastAsia="zh-CN"/>
        </w:rPr>
        <w:t>选择题（多选题）</w:t>
      </w:r>
    </w:p>
    <w:p>
      <w:pPr>
        <w:rPr>
          <w:rFonts w:hint="eastAsia"/>
          <w:b/>
          <w:bCs/>
          <w:sz w:val="24"/>
          <w:szCs w:val="24"/>
        </w:rPr>
      </w:pPr>
      <w:r>
        <w:rPr>
          <w:rFonts w:hint="eastAsia"/>
          <w:b/>
          <w:bCs/>
          <w:sz w:val="24"/>
          <w:szCs w:val="24"/>
        </w:rPr>
        <w:t>1.历史唯心主义的主要缺陷是（）。</w:t>
      </w:r>
    </w:p>
    <w:p>
      <w:pPr>
        <w:rPr>
          <w:rFonts w:hint="eastAsia"/>
          <w:sz w:val="24"/>
          <w:szCs w:val="24"/>
        </w:rPr>
      </w:pPr>
      <w:r>
        <w:rPr>
          <w:rFonts w:hint="eastAsia"/>
          <w:sz w:val="24"/>
          <w:szCs w:val="24"/>
        </w:rPr>
        <w:t>A.没有考察思想动机背后的物质动因和经济根源</w:t>
      </w:r>
    </w:p>
    <w:p>
      <w:pPr>
        <w:rPr>
          <w:rFonts w:hint="eastAsia"/>
          <w:sz w:val="24"/>
          <w:szCs w:val="24"/>
        </w:rPr>
      </w:pPr>
      <w:r>
        <w:rPr>
          <w:rFonts w:hint="eastAsia"/>
          <w:sz w:val="24"/>
          <w:szCs w:val="24"/>
        </w:rPr>
        <w:t>B.把社会历史看成是精神发展史</w:t>
      </w:r>
    </w:p>
    <w:p>
      <w:pPr>
        <w:rPr>
          <w:rFonts w:hint="eastAsia"/>
          <w:sz w:val="24"/>
          <w:szCs w:val="24"/>
        </w:rPr>
      </w:pPr>
      <w:r>
        <w:rPr>
          <w:rFonts w:hint="eastAsia"/>
          <w:sz w:val="24"/>
          <w:szCs w:val="24"/>
        </w:rPr>
        <w:t>C.根本否认社会历史的客观规律</w:t>
      </w:r>
    </w:p>
    <w:p>
      <w:pPr>
        <w:rPr>
          <w:rFonts w:hint="eastAsia"/>
          <w:sz w:val="24"/>
          <w:szCs w:val="24"/>
        </w:rPr>
      </w:pPr>
      <w:r>
        <w:rPr>
          <w:rFonts w:hint="eastAsia"/>
          <w:sz w:val="24"/>
          <w:szCs w:val="24"/>
        </w:rPr>
        <w:t>D.根本否认人民群众在社会历史发展中的作用</w:t>
      </w:r>
    </w:p>
    <w:p>
      <w:pPr>
        <w:rPr>
          <w:rFonts w:hint="eastAsia"/>
          <w:sz w:val="24"/>
          <w:szCs w:val="24"/>
        </w:rPr>
      </w:pPr>
    </w:p>
    <w:p>
      <w:pPr>
        <w:rPr>
          <w:rFonts w:hint="eastAsia"/>
          <w:b/>
          <w:bCs/>
          <w:sz w:val="24"/>
          <w:szCs w:val="24"/>
        </w:rPr>
      </w:pPr>
      <w:r>
        <w:rPr>
          <w:rFonts w:hint="eastAsia"/>
          <w:b/>
          <w:bCs/>
          <w:sz w:val="24"/>
          <w:szCs w:val="24"/>
        </w:rPr>
        <w:t>2.社会的客观物质性的表现为（）。</w:t>
      </w:r>
    </w:p>
    <w:p>
      <w:pPr>
        <w:rPr>
          <w:rFonts w:hint="eastAsia"/>
          <w:sz w:val="24"/>
          <w:szCs w:val="24"/>
        </w:rPr>
      </w:pPr>
      <w:r>
        <w:rPr>
          <w:rFonts w:hint="eastAsia"/>
          <w:sz w:val="24"/>
          <w:szCs w:val="24"/>
        </w:rPr>
        <w:t>A.物质生活的生产方式制约着精神生活过程</w:t>
      </w:r>
    </w:p>
    <w:p>
      <w:pPr>
        <w:rPr>
          <w:rFonts w:hint="eastAsia"/>
          <w:sz w:val="24"/>
          <w:szCs w:val="24"/>
        </w:rPr>
      </w:pPr>
      <w:r>
        <w:rPr>
          <w:rFonts w:hint="eastAsia"/>
          <w:sz w:val="24"/>
          <w:szCs w:val="24"/>
        </w:rPr>
        <w:t>B.社会基本矛盾决定着社会历史的一般过程</w:t>
      </w:r>
    </w:p>
    <w:p>
      <w:pPr>
        <w:rPr>
          <w:rFonts w:hint="eastAsia"/>
          <w:sz w:val="24"/>
          <w:szCs w:val="24"/>
        </w:rPr>
      </w:pPr>
      <w:r>
        <w:rPr>
          <w:rFonts w:hint="eastAsia"/>
          <w:sz w:val="24"/>
          <w:szCs w:val="24"/>
        </w:rPr>
        <w:t>C.社会形态的发展是自然历史过程</w:t>
      </w:r>
    </w:p>
    <w:p>
      <w:pPr>
        <w:rPr>
          <w:rFonts w:hint="eastAsia"/>
          <w:sz w:val="24"/>
          <w:szCs w:val="24"/>
        </w:rPr>
      </w:pPr>
      <w:r>
        <w:rPr>
          <w:rFonts w:hint="eastAsia"/>
          <w:sz w:val="24"/>
          <w:szCs w:val="24"/>
        </w:rPr>
        <w:t>D.生产方式决定着社会发展</w:t>
      </w:r>
    </w:p>
    <w:p>
      <w:pPr>
        <w:rPr>
          <w:rFonts w:hint="eastAsia"/>
          <w:sz w:val="24"/>
          <w:szCs w:val="24"/>
        </w:rPr>
      </w:pPr>
    </w:p>
    <w:p>
      <w:pPr>
        <w:rPr>
          <w:rFonts w:hint="eastAsia"/>
          <w:b/>
          <w:bCs/>
          <w:sz w:val="24"/>
          <w:szCs w:val="24"/>
        </w:rPr>
      </w:pPr>
      <w:r>
        <w:rPr>
          <w:rFonts w:hint="eastAsia"/>
          <w:b/>
          <w:bCs/>
          <w:sz w:val="24"/>
          <w:szCs w:val="24"/>
        </w:rPr>
        <w:t>3.下列事物属于唯物史观“社会存在”的有（）。</w:t>
      </w:r>
    </w:p>
    <w:p>
      <w:pPr>
        <w:rPr>
          <w:rFonts w:hint="eastAsia"/>
          <w:sz w:val="24"/>
          <w:szCs w:val="24"/>
        </w:rPr>
      </w:pPr>
      <w:r>
        <w:rPr>
          <w:rFonts w:hint="eastAsia"/>
          <w:sz w:val="24"/>
          <w:szCs w:val="24"/>
        </w:rPr>
        <w:t>A.人们的物质生产实践活动</w:t>
      </w:r>
    </w:p>
    <w:p>
      <w:pPr>
        <w:rPr>
          <w:rFonts w:hint="eastAsia"/>
          <w:sz w:val="24"/>
          <w:szCs w:val="24"/>
        </w:rPr>
      </w:pPr>
      <w:r>
        <w:rPr>
          <w:rFonts w:hint="eastAsia"/>
          <w:sz w:val="24"/>
          <w:szCs w:val="24"/>
        </w:rPr>
        <w:t>B.人们实践活动所利用的自然资源</w:t>
      </w:r>
    </w:p>
    <w:p>
      <w:pPr>
        <w:rPr>
          <w:rFonts w:hint="eastAsia"/>
          <w:sz w:val="24"/>
          <w:szCs w:val="24"/>
        </w:rPr>
      </w:pPr>
      <w:r>
        <w:rPr>
          <w:rFonts w:hint="eastAsia"/>
          <w:sz w:val="24"/>
          <w:szCs w:val="24"/>
        </w:rPr>
        <w:t>C.人们实践活动所创造的社会生产</w:t>
      </w:r>
    </w:p>
    <w:p>
      <w:pPr>
        <w:rPr>
          <w:rFonts w:hint="eastAsia"/>
          <w:sz w:val="24"/>
          <w:szCs w:val="24"/>
        </w:rPr>
      </w:pPr>
      <w:r>
        <w:rPr>
          <w:rFonts w:hint="eastAsia"/>
          <w:sz w:val="24"/>
          <w:szCs w:val="24"/>
        </w:rPr>
        <w:t>D.人们在实践活动中所形成的各种社会关系</w:t>
      </w:r>
    </w:p>
    <w:p>
      <w:pPr>
        <w:rPr>
          <w:rFonts w:hint="eastAsia"/>
          <w:sz w:val="24"/>
          <w:szCs w:val="24"/>
        </w:rPr>
      </w:pPr>
    </w:p>
    <w:p>
      <w:pPr>
        <w:rPr>
          <w:b/>
          <w:bCs/>
          <w:sz w:val="24"/>
          <w:szCs w:val="24"/>
        </w:rPr>
      </w:pPr>
      <w:r>
        <w:rPr>
          <w:rFonts w:hint="eastAsia"/>
          <w:b/>
          <w:bCs/>
          <w:sz w:val="24"/>
          <w:szCs w:val="24"/>
        </w:rPr>
        <w:t>4.社会意识的相对独立性的表现是（）。</w:t>
      </w:r>
    </w:p>
    <w:p>
      <w:pPr>
        <w:rPr>
          <w:rFonts w:hint="eastAsia"/>
          <w:sz w:val="24"/>
          <w:szCs w:val="24"/>
        </w:rPr>
      </w:pPr>
      <w:r>
        <w:rPr>
          <w:rFonts w:hint="eastAsia"/>
          <w:sz w:val="24"/>
          <w:szCs w:val="24"/>
        </w:rPr>
        <w:t>A.社会意识脱离社会存在独立发展</w:t>
      </w:r>
    </w:p>
    <w:p>
      <w:pPr>
        <w:rPr>
          <w:rFonts w:hint="eastAsia"/>
          <w:sz w:val="24"/>
          <w:szCs w:val="24"/>
        </w:rPr>
      </w:pPr>
      <w:r>
        <w:rPr>
          <w:rFonts w:hint="eastAsia"/>
          <w:sz w:val="24"/>
          <w:szCs w:val="24"/>
        </w:rPr>
        <w:t>B.社会意识的发展变化同社会存在变化的不平衡性</w:t>
      </w:r>
    </w:p>
    <w:p>
      <w:pPr>
        <w:rPr>
          <w:rFonts w:hint="eastAsia"/>
          <w:sz w:val="24"/>
          <w:szCs w:val="24"/>
        </w:rPr>
      </w:pPr>
      <w:r>
        <w:rPr>
          <w:rFonts w:hint="eastAsia"/>
          <w:sz w:val="24"/>
          <w:szCs w:val="24"/>
        </w:rPr>
        <w:t>C.社会意识的发展具有历史继承性</w:t>
      </w:r>
    </w:p>
    <w:p>
      <w:pPr>
        <w:rPr>
          <w:rFonts w:hint="eastAsia"/>
          <w:sz w:val="24"/>
          <w:szCs w:val="24"/>
        </w:rPr>
      </w:pPr>
      <w:r>
        <w:rPr>
          <w:rFonts w:hint="eastAsia"/>
          <w:sz w:val="24"/>
          <w:szCs w:val="24"/>
        </w:rPr>
        <w:t>D.社会意识对社会存在的反作用</w:t>
      </w:r>
    </w:p>
    <w:p>
      <w:pPr>
        <w:rPr>
          <w:rFonts w:hint="eastAsia"/>
          <w:sz w:val="24"/>
          <w:szCs w:val="24"/>
        </w:rPr>
      </w:pPr>
    </w:p>
    <w:p>
      <w:pPr>
        <w:rPr>
          <w:rFonts w:hint="eastAsia"/>
          <w:b/>
          <w:bCs/>
          <w:sz w:val="24"/>
          <w:szCs w:val="24"/>
        </w:rPr>
      </w:pPr>
      <w:r>
        <w:rPr>
          <w:rFonts w:hint="eastAsia"/>
          <w:b/>
          <w:bCs/>
          <w:sz w:val="24"/>
          <w:szCs w:val="24"/>
        </w:rPr>
        <w:t>5.历史唯物主义认为社会意识是（）。</w:t>
      </w:r>
    </w:p>
    <w:p>
      <w:pPr>
        <w:rPr>
          <w:rFonts w:hint="eastAsia"/>
          <w:sz w:val="24"/>
          <w:szCs w:val="24"/>
        </w:rPr>
      </w:pPr>
      <w:r>
        <w:rPr>
          <w:rFonts w:hint="eastAsia"/>
          <w:sz w:val="24"/>
          <w:szCs w:val="24"/>
        </w:rPr>
        <w:t>A.主观精神和客观精神的统一</w:t>
      </w:r>
    </w:p>
    <w:p>
      <w:pPr>
        <w:rPr>
          <w:rFonts w:hint="eastAsia"/>
          <w:sz w:val="24"/>
          <w:szCs w:val="24"/>
        </w:rPr>
      </w:pPr>
      <w:r>
        <w:rPr>
          <w:rFonts w:hint="eastAsia"/>
          <w:sz w:val="24"/>
          <w:szCs w:val="24"/>
        </w:rPr>
        <w:t>B.社会存在的反映</w:t>
      </w:r>
    </w:p>
    <w:p>
      <w:pPr>
        <w:rPr>
          <w:rFonts w:hint="eastAsia"/>
          <w:sz w:val="24"/>
          <w:szCs w:val="24"/>
        </w:rPr>
      </w:pPr>
      <w:r>
        <w:rPr>
          <w:rFonts w:hint="eastAsia"/>
          <w:sz w:val="24"/>
          <w:szCs w:val="24"/>
        </w:rPr>
        <w:t>C.个体意识和群体意识的统一</w:t>
      </w:r>
    </w:p>
    <w:p>
      <w:pPr>
        <w:rPr>
          <w:rFonts w:hint="eastAsia"/>
          <w:sz w:val="24"/>
          <w:szCs w:val="24"/>
        </w:rPr>
      </w:pPr>
      <w:r>
        <w:rPr>
          <w:rFonts w:hint="eastAsia"/>
          <w:sz w:val="24"/>
          <w:szCs w:val="24"/>
        </w:rPr>
        <w:t>D.社会心理和社会意识形式的统一</w:t>
      </w:r>
    </w:p>
    <w:p>
      <w:pPr>
        <w:rPr>
          <w:rFonts w:hint="eastAsia"/>
          <w:sz w:val="24"/>
          <w:szCs w:val="24"/>
        </w:rPr>
      </w:pPr>
    </w:p>
    <w:p>
      <w:pPr>
        <w:rPr>
          <w:rFonts w:hint="eastAsia"/>
          <w:b/>
          <w:bCs/>
          <w:color w:val="auto"/>
          <w:sz w:val="24"/>
          <w:szCs w:val="24"/>
        </w:rPr>
      </w:pPr>
      <w:r>
        <w:rPr>
          <w:rFonts w:hint="eastAsia"/>
          <w:b/>
          <w:bCs/>
          <w:color w:val="auto"/>
          <w:sz w:val="24"/>
          <w:szCs w:val="24"/>
        </w:rPr>
        <w:t>6.生产关系客观性的表现（ABCD）。</w:t>
      </w:r>
    </w:p>
    <w:p>
      <w:pPr>
        <w:rPr>
          <w:rFonts w:hint="eastAsia"/>
          <w:sz w:val="24"/>
          <w:szCs w:val="24"/>
        </w:rPr>
      </w:pPr>
      <w:r>
        <w:rPr>
          <w:rFonts w:hint="eastAsia"/>
          <w:sz w:val="24"/>
          <w:szCs w:val="24"/>
        </w:rPr>
        <w:t>A.人们总是生活在一定的生产关系中，不能随意选择</w:t>
      </w:r>
    </w:p>
    <w:p>
      <w:pPr>
        <w:rPr>
          <w:rFonts w:hint="eastAsia"/>
          <w:sz w:val="24"/>
          <w:szCs w:val="24"/>
        </w:rPr>
      </w:pPr>
      <w:r>
        <w:rPr>
          <w:rFonts w:hint="eastAsia"/>
          <w:sz w:val="24"/>
          <w:szCs w:val="24"/>
        </w:rPr>
        <w:t>B.生产力的状况决定着生产关系的产生和发展</w:t>
      </w:r>
    </w:p>
    <w:p>
      <w:pPr>
        <w:rPr>
          <w:rFonts w:hint="eastAsia"/>
          <w:sz w:val="24"/>
          <w:szCs w:val="24"/>
        </w:rPr>
      </w:pPr>
      <w:r>
        <w:rPr>
          <w:rFonts w:hint="eastAsia"/>
          <w:sz w:val="24"/>
          <w:szCs w:val="24"/>
        </w:rPr>
        <w:t>C.生产关系本质上是人与人之间的物质利益关系</w:t>
      </w:r>
    </w:p>
    <w:p>
      <w:pPr>
        <w:rPr>
          <w:rFonts w:hint="eastAsia"/>
          <w:sz w:val="24"/>
          <w:szCs w:val="24"/>
        </w:rPr>
      </w:pPr>
      <w:r>
        <w:rPr>
          <w:rFonts w:hint="eastAsia"/>
          <w:sz w:val="24"/>
          <w:szCs w:val="24"/>
        </w:rPr>
        <w:t>D.生产关系的诸方面之间互相联系、 互相制约，不以人的意志为转移</w:t>
      </w:r>
    </w:p>
    <w:p>
      <w:pPr>
        <w:numPr>
          <w:ilvl w:val="0"/>
          <w:numId w:val="0"/>
        </w:numPr>
        <w:rPr>
          <w:rFonts w:hint="eastAsia"/>
          <w:b/>
          <w:bCs/>
          <w:sz w:val="24"/>
          <w:szCs w:val="24"/>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辨析题（对或错，并说明理由）</w:t>
      </w:r>
    </w:p>
    <w:p>
      <w:pPr>
        <w:pStyle w:val="2"/>
        <w:keepNext/>
        <w:keepLines/>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kern w:val="0"/>
          <w:sz w:val="24"/>
        </w:rPr>
      </w:pPr>
      <w:bookmarkStart w:id="0" w:name="_GoBack"/>
      <w:r>
        <w:rPr>
          <w:rFonts w:hint="eastAsia" w:ascii="宋体" w:hAnsi="宋体" w:eastAsia="宋体" w:cs="宋体"/>
          <w:b w:val="0"/>
          <w:bCs w:val="0"/>
          <w:kern w:val="0"/>
          <w:sz w:val="24"/>
          <w:szCs w:val="24"/>
          <w:lang w:val="en-US" w:eastAsia="zh-CN"/>
        </w:rPr>
        <w:t>1.</w:t>
      </w:r>
      <w:r>
        <w:rPr>
          <w:rFonts w:hint="eastAsia" w:ascii="宋体" w:hAnsi="宋体" w:eastAsia="宋体" w:cs="宋体"/>
          <w:b w:val="0"/>
          <w:bCs w:val="0"/>
          <w:kern w:val="0"/>
          <w:sz w:val="24"/>
          <w:szCs w:val="24"/>
        </w:rPr>
        <w:t>是否承认社会历史的规律性，是唯物史观与唯心史观的根本对立。</w:t>
      </w:r>
    </w:p>
    <w:p>
      <w:pPr>
        <w:pStyle w:val="2"/>
        <w:keepNext/>
        <w:keepLines/>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b w:val="0"/>
          <w:bCs w:val="0"/>
          <w:sz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一切历史都是思想史。</w:t>
      </w:r>
    </w:p>
    <w:p>
      <w:pPr>
        <w:pStyle w:val="2"/>
        <w:keepNext/>
        <w:keepLines/>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生产方式是社会存在的主要内容。</w:t>
      </w:r>
    </w:p>
    <w:p>
      <w:pPr>
        <w:pStyle w:val="2"/>
        <w:keepNext/>
        <w:keepLines/>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只有先进的社会意识对社会存在具有能动的反作用。</w:t>
      </w:r>
    </w:p>
    <w:p>
      <w:pPr>
        <w:pStyle w:val="2"/>
        <w:keepNext/>
        <w:keepLines/>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b w:val="0"/>
          <w:bCs w:val="0"/>
          <w:sz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仓廪实必知礼仪。</w:t>
      </w:r>
    </w:p>
    <w:p>
      <w:pPr>
        <w:pStyle w:val="2"/>
        <w:keepNext/>
        <w:keepLines/>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t>人们不能自由选择生产力，因而人类历史是自然而然发生的。</w:t>
      </w:r>
    </w:p>
    <w:bookmarkEnd w:id="0"/>
    <w:p>
      <w:pPr>
        <w:ind w:firstLine="420"/>
        <w:rPr>
          <w:b/>
          <w:bCs/>
          <w:sz w:val="24"/>
        </w:rPr>
      </w:pPr>
    </w:p>
    <w:p>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简述题：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Fonts w:hint="eastAsia"/>
          <w:b w:val="0"/>
          <w:bCs w:val="0"/>
          <w:sz w:val="24"/>
          <w:szCs w:val="24"/>
          <w:lang w:val="en-US" w:eastAsia="zh-CN"/>
        </w:rPr>
      </w:pPr>
      <w:r>
        <w:rPr>
          <w:rFonts w:hint="eastAsia"/>
          <w:b w:val="0"/>
          <w:bCs w:val="0"/>
          <w:sz w:val="24"/>
          <w:szCs w:val="24"/>
          <w:lang w:val="en-US" w:eastAsia="zh-CN"/>
        </w:rPr>
        <w:t>简述社会存在和社会意识的辩证关系。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Fonts w:hint="default"/>
          <w:b w:val="0"/>
          <w:bCs w:val="0"/>
          <w:sz w:val="24"/>
          <w:szCs w:val="24"/>
          <w:lang w:val="en-US" w:eastAsia="zh-CN"/>
        </w:rPr>
      </w:pPr>
      <w:r>
        <w:rPr>
          <w:rFonts w:hint="eastAsia"/>
          <w:b w:val="0"/>
          <w:bCs w:val="0"/>
          <w:sz w:val="24"/>
          <w:szCs w:val="24"/>
          <w:lang w:val="en-US" w:eastAsia="zh-CN"/>
        </w:rPr>
        <w:t>为什么说物质资料的生产方式是社会发展的决定性力量？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Fonts w:hint="default"/>
          <w:b w:val="0"/>
          <w:bCs w:val="0"/>
          <w:sz w:val="24"/>
          <w:szCs w:val="24"/>
          <w:lang w:val="en-US" w:eastAsia="zh-CN"/>
        </w:rPr>
      </w:pPr>
      <w:r>
        <w:rPr>
          <w:rFonts w:hint="eastAsia"/>
          <w:b w:val="0"/>
          <w:bCs w:val="0"/>
          <w:sz w:val="24"/>
          <w:szCs w:val="24"/>
          <w:lang w:val="en-US" w:eastAsia="zh-CN"/>
        </w:rPr>
        <w:t>什么叫社会形态和人们的历史选择性？</w:t>
      </w:r>
    </w:p>
    <w:p>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论述题：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rPr>
          <w:rFonts w:hint="eastAsia"/>
          <w:b w:val="0"/>
          <w:bCs w:val="0"/>
          <w:sz w:val="24"/>
          <w:szCs w:val="24"/>
          <w:lang w:val="en-US" w:eastAsia="zh-CN"/>
        </w:rPr>
      </w:pPr>
      <w:r>
        <w:rPr>
          <w:rFonts w:hint="eastAsia"/>
          <w:b w:val="0"/>
          <w:bCs w:val="0"/>
          <w:sz w:val="24"/>
          <w:szCs w:val="24"/>
          <w:lang w:val="en-US" w:eastAsia="zh-CN"/>
        </w:rPr>
        <w:t>论述社会存在和社会意识辩证关系原理对于树立科学历史观和指导文化建设的重要意义。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rPr>
          <w:rFonts w:hint="default"/>
          <w:b w:val="0"/>
          <w:bCs w:val="0"/>
          <w:sz w:val="24"/>
          <w:szCs w:val="24"/>
          <w:lang w:val="en-US" w:eastAsia="zh-CN"/>
        </w:rPr>
      </w:pPr>
      <w:r>
        <w:rPr>
          <w:rFonts w:hint="eastAsia"/>
          <w:b w:val="0"/>
          <w:bCs w:val="0"/>
          <w:sz w:val="24"/>
          <w:szCs w:val="24"/>
          <w:lang w:val="en-US" w:eastAsia="zh-CN"/>
        </w:rPr>
        <w:t>习近平指出：“我们既要绿水青山，也要金山银山。宁要绿水青山，不要金山银山，而且绿水青山就是金山银山。”请结合自然地理环境在社会生存和发展中的作用，谈谈应怎样认识和处理发展与环境保护的关系</w:t>
      </w:r>
    </w:p>
    <w:p>
      <w:pPr>
        <w:widowControl w:val="0"/>
        <w:numPr>
          <w:ilvl w:val="0"/>
          <w:numId w:val="0"/>
        </w:numPr>
        <w:jc w:val="both"/>
        <w:rPr>
          <w:rFonts w:hint="eastAsia" w:ascii="楷体" w:hAnsi="楷体" w:eastAsia="楷体" w:cs="楷体"/>
          <w:b/>
          <w:bCs/>
          <w:sz w:val="24"/>
          <w:szCs w:val="24"/>
          <w:lang w:val="en-US" w:eastAsia="zh-CN"/>
        </w:rPr>
      </w:pPr>
    </w:p>
    <w:p>
      <w:pPr>
        <w:widowControl w:val="0"/>
        <w:numPr>
          <w:ilvl w:val="0"/>
          <w:numId w:val="0"/>
        </w:numPr>
        <w:jc w:val="both"/>
        <w:rPr>
          <w:rFonts w:hint="eastAsia" w:ascii="楷体" w:hAnsi="楷体" w:eastAsia="楷体" w:cs="楷体"/>
          <w:b/>
          <w:bCs/>
          <w:sz w:val="24"/>
          <w:szCs w:val="24"/>
          <w:lang w:val="en-US" w:eastAsia="zh-CN"/>
        </w:rPr>
      </w:pPr>
    </w:p>
    <w:p>
      <w:pPr>
        <w:widowControl w:val="0"/>
        <w:numPr>
          <w:ilvl w:val="0"/>
          <w:numId w:val="0"/>
        </w:numPr>
        <w:tabs>
          <w:tab w:val="left" w:pos="312"/>
        </w:tabs>
        <w:jc w:val="both"/>
        <w:rPr>
          <w:rFonts w:hint="default"/>
          <w:b/>
          <w:bCs/>
          <w:color w:val="0000FF"/>
          <w:sz w:val="28"/>
          <w:szCs w:val="28"/>
          <w:lang w:val="en-US" w:eastAsia="zh-CN"/>
        </w:rPr>
      </w:pPr>
      <w:r>
        <w:rPr>
          <w:rFonts w:hint="eastAsia"/>
          <w:b/>
          <w:bCs/>
          <w:color w:val="0000FF"/>
          <w:sz w:val="28"/>
          <w:szCs w:val="28"/>
          <w:lang w:val="en-US" w:eastAsia="zh-CN"/>
        </w:rPr>
        <w:t>第五次参考答案</w:t>
      </w:r>
    </w:p>
    <w:p>
      <w:pPr>
        <w:rPr>
          <w:rFonts w:hint="eastAsia"/>
          <w:b/>
          <w:bCs/>
          <w:sz w:val="28"/>
          <w:szCs w:val="28"/>
          <w:lang w:val="en-US" w:eastAsia="zh-CN"/>
        </w:rPr>
      </w:pPr>
      <w:r>
        <w:rPr>
          <w:rFonts w:hint="eastAsia"/>
          <w:b/>
          <w:bCs/>
          <w:sz w:val="28"/>
          <w:szCs w:val="28"/>
          <w:lang w:val="en-US" w:eastAsia="zh-CN"/>
        </w:rPr>
        <w:t>一、选择题（多选题）</w:t>
      </w:r>
    </w:p>
    <w:p>
      <w:pPr>
        <w:rPr>
          <w:rFonts w:hint="default" w:eastAsiaTheme="minorEastAsia"/>
          <w:b w:val="0"/>
          <w:bCs w:val="0"/>
          <w:sz w:val="24"/>
          <w:szCs w:val="24"/>
          <w:lang w:val="en-US" w:eastAsia="zh-CN"/>
        </w:rPr>
      </w:pPr>
      <w:r>
        <w:rPr>
          <w:rFonts w:hint="eastAsia"/>
          <w:b w:val="0"/>
          <w:bCs w:val="0"/>
          <w:sz w:val="24"/>
          <w:szCs w:val="24"/>
          <w:lang w:val="en-US" w:eastAsia="zh-CN"/>
        </w:rPr>
        <w:t>1</w:t>
      </w:r>
      <w:r>
        <w:rPr>
          <w:rFonts w:hint="eastAsia"/>
          <w:b w:val="0"/>
          <w:bCs w:val="0"/>
          <w:sz w:val="24"/>
          <w:szCs w:val="24"/>
        </w:rPr>
        <w:t>.</w:t>
      </w:r>
      <w:r>
        <w:rPr>
          <w:rFonts w:hint="eastAsia"/>
          <w:b w:val="0"/>
          <w:bCs w:val="0"/>
          <w:sz w:val="24"/>
          <w:szCs w:val="24"/>
          <w:lang w:val="en-US" w:eastAsia="zh-CN"/>
        </w:rPr>
        <w:t>CD</w:t>
      </w:r>
      <w:r>
        <w:rPr>
          <w:rFonts w:hint="eastAsia"/>
          <w:b w:val="0"/>
          <w:bCs w:val="0"/>
          <w:sz w:val="24"/>
          <w:szCs w:val="24"/>
          <w:lang w:eastAsia="zh-CN"/>
        </w:rPr>
        <w:t>、</w:t>
      </w:r>
      <w:r>
        <w:rPr>
          <w:rFonts w:hint="eastAsia"/>
          <w:b w:val="0"/>
          <w:bCs w:val="0"/>
          <w:sz w:val="24"/>
          <w:szCs w:val="24"/>
          <w:lang w:val="en-US" w:eastAsia="zh-CN"/>
        </w:rPr>
        <w:t>2.CD、3ABCD.、4.ABCD</w:t>
      </w:r>
    </w:p>
    <w:p>
      <w:pPr>
        <w:numPr>
          <w:ilvl w:val="0"/>
          <w:numId w:val="0"/>
        </w:numPr>
        <w:rPr>
          <w:rFonts w:hint="eastAsia"/>
          <w:b/>
          <w:bCs/>
          <w:sz w:val="28"/>
          <w:szCs w:val="28"/>
          <w:lang w:val="en-US" w:eastAsia="zh-CN"/>
        </w:rPr>
      </w:pPr>
      <w:r>
        <w:rPr>
          <w:rFonts w:hint="eastAsia"/>
          <w:b/>
          <w:bCs/>
          <w:sz w:val="28"/>
          <w:szCs w:val="28"/>
          <w:lang w:val="en-US" w:eastAsia="zh-CN"/>
        </w:rPr>
        <w:t>二、辨析题</w:t>
      </w:r>
    </w:p>
    <w:p>
      <w:pPr>
        <w:numPr>
          <w:ilvl w:val="0"/>
          <w:numId w:val="0"/>
        </w:numPr>
        <w:rPr>
          <w:rFonts w:hint="default"/>
          <w:b w:val="0"/>
          <w:bCs w:val="0"/>
          <w:sz w:val="28"/>
          <w:szCs w:val="28"/>
          <w:lang w:val="en-US" w:eastAsia="zh-CN"/>
        </w:rPr>
      </w:pPr>
      <w:r>
        <w:rPr>
          <w:rFonts w:hint="eastAsia"/>
          <w:b w:val="0"/>
          <w:bCs w:val="0"/>
          <w:sz w:val="28"/>
          <w:szCs w:val="28"/>
          <w:lang w:val="en-US" w:eastAsia="zh-CN"/>
        </w:rPr>
        <w:t>1.错误、2.错误、3.错误、4.正确、5.错误</w:t>
      </w:r>
    </w:p>
    <w:p>
      <w:pPr>
        <w:numPr>
          <w:ilvl w:val="0"/>
          <w:numId w:val="0"/>
        </w:numPr>
        <w:rPr>
          <w:rFonts w:hint="default"/>
          <w:b w:val="0"/>
          <w:bCs w:val="0"/>
          <w:sz w:val="28"/>
          <w:szCs w:val="28"/>
          <w:lang w:val="en-US" w:eastAsia="zh-CN"/>
        </w:rPr>
      </w:pPr>
      <w:r>
        <w:rPr>
          <w:rFonts w:hint="eastAsia"/>
          <w:b/>
          <w:bCs/>
          <w:sz w:val="28"/>
          <w:szCs w:val="28"/>
          <w:lang w:val="en-US" w:eastAsia="zh-CN"/>
        </w:rPr>
        <w:t>问题：</w:t>
      </w:r>
      <w:r>
        <w:rPr>
          <w:rFonts w:hint="eastAsia"/>
          <w:b w:val="0"/>
          <w:bCs w:val="0"/>
          <w:sz w:val="28"/>
          <w:szCs w:val="28"/>
          <w:lang w:val="en-US" w:eastAsia="zh-CN"/>
        </w:rPr>
        <w:t>参考教材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A6AD3D"/>
    <w:multiLevelType w:val="singleLevel"/>
    <w:tmpl w:val="D1A6AD3D"/>
    <w:lvl w:ilvl="0" w:tentative="0">
      <w:start w:val="1"/>
      <w:numFmt w:val="chineseCounting"/>
      <w:suff w:val="nothing"/>
      <w:lvlText w:val="%1、"/>
      <w:lvlJc w:val="left"/>
      <w:rPr>
        <w:rFonts w:hint="eastAsia"/>
      </w:rPr>
    </w:lvl>
  </w:abstractNum>
  <w:abstractNum w:abstractNumId="1">
    <w:nsid w:val="5934EFD2"/>
    <w:multiLevelType w:val="singleLevel"/>
    <w:tmpl w:val="5934EFD2"/>
    <w:lvl w:ilvl="0" w:tentative="0">
      <w:start w:val="2"/>
      <w:numFmt w:val="chineseCounting"/>
      <w:suff w:val="nothing"/>
      <w:lvlText w:val="%1、"/>
      <w:lvlJc w:val="left"/>
      <w:rPr>
        <w:rFonts w:hint="eastAsia"/>
      </w:rPr>
    </w:lvl>
  </w:abstractNum>
  <w:abstractNum w:abstractNumId="2">
    <w:nsid w:val="5D3A5A95"/>
    <w:multiLevelType w:val="singleLevel"/>
    <w:tmpl w:val="5D3A5A95"/>
    <w:lvl w:ilvl="0" w:tentative="0">
      <w:start w:val="1"/>
      <w:numFmt w:val="decimal"/>
      <w:lvlText w:val="%1."/>
      <w:lvlJc w:val="left"/>
      <w:pPr>
        <w:tabs>
          <w:tab w:val="left" w:pos="312"/>
        </w:tabs>
      </w:pPr>
    </w:lvl>
  </w:abstractNum>
  <w:abstractNum w:abstractNumId="3">
    <w:nsid w:val="709C1FD1"/>
    <w:multiLevelType w:val="singleLevel"/>
    <w:tmpl w:val="709C1FD1"/>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3BA1"/>
    <w:rsid w:val="033815A7"/>
    <w:rsid w:val="0F0B2054"/>
    <w:rsid w:val="12B75509"/>
    <w:rsid w:val="13651FAF"/>
    <w:rsid w:val="14BA196A"/>
    <w:rsid w:val="160C6AAD"/>
    <w:rsid w:val="1953747B"/>
    <w:rsid w:val="198205E5"/>
    <w:rsid w:val="1BE756E1"/>
    <w:rsid w:val="1E955A5A"/>
    <w:rsid w:val="22D13DFB"/>
    <w:rsid w:val="258D2BBE"/>
    <w:rsid w:val="25C95826"/>
    <w:rsid w:val="274C3F80"/>
    <w:rsid w:val="28F87971"/>
    <w:rsid w:val="386C4A43"/>
    <w:rsid w:val="38DF38CA"/>
    <w:rsid w:val="3B57487B"/>
    <w:rsid w:val="3CF020DB"/>
    <w:rsid w:val="4BE17866"/>
    <w:rsid w:val="4DCF506E"/>
    <w:rsid w:val="50C35878"/>
    <w:rsid w:val="53B64C16"/>
    <w:rsid w:val="5610088D"/>
    <w:rsid w:val="564932F2"/>
    <w:rsid w:val="57E966CF"/>
    <w:rsid w:val="5CCE1221"/>
    <w:rsid w:val="5D6E281A"/>
    <w:rsid w:val="613560B1"/>
    <w:rsid w:val="62010185"/>
    <w:rsid w:val="6219508D"/>
    <w:rsid w:val="63234FFC"/>
    <w:rsid w:val="680037FC"/>
    <w:rsid w:val="6C122F29"/>
    <w:rsid w:val="6DBC2122"/>
    <w:rsid w:val="6DC4319B"/>
    <w:rsid w:val="7AFA74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qFormat/>
    <w:uiPriority w:val="0"/>
    <w:pPr>
      <w:keepNext/>
      <w:keepLines/>
      <w:ind w:firstLine="200" w:firstLineChars="200"/>
      <w:outlineLvl w:val="3"/>
    </w:pPr>
    <w:rPr>
      <w:rFonts w:ascii="Arial" w:hAnsi="Arial" w:eastAsia="楷体_GB2312" w:cs="Times New Roman"/>
      <w:b/>
      <w:bCs/>
      <w:szCs w:val="28"/>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羁绊 ╮ 微光迷失尘夏</cp:lastModifiedBy>
  <dcterms:modified xsi:type="dcterms:W3CDTF">2020-04-23T04:00:32Z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