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C4B6" w14:textId="2D3BC727" w:rsidR="00100C29" w:rsidRDefault="00D726BF" w:rsidP="00B05FE8">
      <w:pPr>
        <w:pStyle w:val="Title"/>
        <w:jc w:val="left"/>
      </w:pPr>
      <w:r w:rsidRPr="00D726BF">
        <w:t>Assignment 1: Color Quantization and Connected Component Analysis</w:t>
      </w:r>
    </w:p>
    <w:p w14:paraId="6953E747" w14:textId="65C2918A" w:rsidR="00D726BF" w:rsidRDefault="00D726BF" w:rsidP="00B05FE8">
      <w:pPr>
        <w:pStyle w:val="Subtitle"/>
        <w:spacing w:after="0"/>
        <w:jc w:val="both"/>
        <w:rPr>
          <w:lang w:val="en-US"/>
        </w:rPr>
      </w:pPr>
      <w:r>
        <w:rPr>
          <w:lang w:val="en-US"/>
        </w:rPr>
        <w:t>Alperen Gezer – 2017405081</w:t>
      </w:r>
    </w:p>
    <w:p w14:paraId="409E1078" w14:textId="68AF86A6" w:rsidR="00D726BF" w:rsidRDefault="00D726BF" w:rsidP="00B05FE8">
      <w:pPr>
        <w:pStyle w:val="Heading1"/>
        <w:spacing w:after="0"/>
        <w:jc w:val="both"/>
        <w:rPr>
          <w:lang w:val="en-US"/>
        </w:rPr>
      </w:pPr>
      <w:r>
        <w:rPr>
          <w:lang w:val="en-US"/>
        </w:rPr>
        <w:t>Color Quantization</w:t>
      </w:r>
    </w:p>
    <w:p w14:paraId="30CD78EE" w14:textId="4A70F61A" w:rsidR="00D726BF" w:rsidRDefault="00D726BF" w:rsidP="00B05FE8">
      <w:pPr>
        <w:spacing w:after="0"/>
        <w:ind w:firstLine="360"/>
        <w:jc w:val="both"/>
        <w:rPr>
          <w:lang w:val="en-US"/>
        </w:rPr>
      </w:pPr>
      <w:r>
        <w:rPr>
          <w:lang w:val="en-US"/>
        </w:rPr>
        <w:t>For the purpose of color quantization, k-means algorithm is implemented. In the algorithm</w:t>
      </w:r>
      <w:r w:rsidR="008B000D">
        <w:rPr>
          <w:lang w:val="en-US"/>
        </w:rPr>
        <w:t>,</w:t>
      </w:r>
      <w:r>
        <w:rPr>
          <w:lang w:val="en-US"/>
        </w:rPr>
        <w:t xml:space="preserve"> steps below </w:t>
      </w:r>
      <w:r w:rsidR="008B000D">
        <w:rPr>
          <w:lang w:val="en-US"/>
        </w:rPr>
        <w:t>are</w:t>
      </w:r>
      <w:r>
        <w:rPr>
          <w:lang w:val="en-US"/>
        </w:rPr>
        <w:t xml:space="preserve"> taken:</w:t>
      </w:r>
    </w:p>
    <w:p w14:paraId="16DA4B19" w14:textId="38C3F8BD" w:rsidR="00D726BF" w:rsidRDefault="00D726BF" w:rsidP="00B05FE8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Assign random or manually selected K cluster centers.</w:t>
      </w:r>
    </w:p>
    <w:p w14:paraId="29625961" w14:textId="4A655289" w:rsidR="00D726BF" w:rsidRDefault="00D726BF" w:rsidP="00B05FE8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Calculate the Euclidian distance of each data point to the cluster centers and assign</w:t>
      </w:r>
      <w:r w:rsidR="008B000D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8B000D">
        <w:rPr>
          <w:lang w:val="en-US"/>
        </w:rPr>
        <w:t>nearest center’s</w:t>
      </w:r>
      <w:r>
        <w:rPr>
          <w:lang w:val="en-US"/>
        </w:rPr>
        <w:t xml:space="preserve"> label accordingly.</w:t>
      </w:r>
    </w:p>
    <w:p w14:paraId="39034120" w14:textId="03A7869F" w:rsidR="00D726BF" w:rsidRDefault="00D726BF" w:rsidP="00B05FE8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Calculate the mean of points in same cluster and assign as new cluster centers.</w:t>
      </w:r>
    </w:p>
    <w:p w14:paraId="4CE4451F" w14:textId="31CA4A9A" w:rsidR="00D726BF" w:rsidRDefault="00D726BF" w:rsidP="00B05FE8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Repeat 2 and 3 until convergence.</w:t>
      </w:r>
    </w:p>
    <w:p w14:paraId="389CBE8E" w14:textId="4B001E7B" w:rsidR="00D726BF" w:rsidRDefault="00D726BF" w:rsidP="00B05FE8">
      <w:pPr>
        <w:spacing w:after="0"/>
        <w:ind w:firstLine="360"/>
        <w:jc w:val="both"/>
        <w:rPr>
          <w:lang w:val="en-US"/>
        </w:rPr>
      </w:pPr>
      <w:r>
        <w:rPr>
          <w:lang w:val="en-US"/>
        </w:rPr>
        <w:t>However, the method is for n datapoints with m values. Meaning,</w:t>
      </w:r>
      <w:r w:rsidR="008B000D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8B000D">
        <w:rPr>
          <w:lang w:val="en-US"/>
        </w:rPr>
        <w:t>function</w:t>
      </w:r>
      <w:r>
        <w:rPr>
          <w:lang w:val="en-US"/>
        </w:rPr>
        <w:t xml:space="preserve"> accepts 2D tensor</w:t>
      </w:r>
      <w:r w:rsidR="008B000D">
        <w:rPr>
          <w:lang w:val="en-US"/>
        </w:rPr>
        <w:t>s</w:t>
      </w:r>
      <w:r>
        <w:rPr>
          <w:lang w:val="en-US"/>
        </w:rPr>
        <w:t>. In the other hand, an image is a 3D tensor. Thus, we need to flatten the image.</w:t>
      </w:r>
    </w:p>
    <w:p w14:paraId="713102AB" w14:textId="6AA2E3D6" w:rsidR="00D726BF" w:rsidRDefault="00D726BF" w:rsidP="00B05FE8">
      <w:pPr>
        <w:spacing w:after="0"/>
        <w:ind w:firstLine="360"/>
        <w:jc w:val="both"/>
        <w:rPr>
          <w:lang w:val="en-US"/>
        </w:rPr>
      </w:pPr>
      <w:r>
        <w:rPr>
          <w:lang w:val="en-US"/>
        </w:rPr>
        <w:t>Following applying k-means, every datapoint is updated to be same value as its cluster center, and then reshaped back to a 3D tensor, an image.</w:t>
      </w:r>
    </w:p>
    <w:p w14:paraId="060B8726" w14:textId="1ECE5890" w:rsidR="00D726BF" w:rsidRDefault="00D726BF" w:rsidP="00B05FE8">
      <w:pPr>
        <w:spacing w:after="0"/>
        <w:ind w:firstLine="360"/>
        <w:jc w:val="both"/>
        <w:rPr>
          <w:lang w:val="en-US"/>
        </w:rPr>
      </w:pPr>
      <w:r>
        <w:rPr>
          <w:lang w:val="en-US"/>
        </w:rPr>
        <w:t>We get the results below with the given dataset.</w:t>
      </w:r>
    </w:p>
    <w:p w14:paraId="6D2860E7" w14:textId="228F7485" w:rsidR="00C4598F" w:rsidRDefault="00C4598F" w:rsidP="00B05FE8">
      <w:pPr>
        <w:spacing w:after="0"/>
        <w:ind w:firstLine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52DFA9" wp14:editId="34DD22DE">
            <wp:extent cx="5537200" cy="1661160"/>
            <wp:effectExtent l="0" t="0" r="0" b="2540"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938" cy="166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169B" w14:textId="3CFF5E30" w:rsidR="00C4598F" w:rsidRDefault="00163BC6" w:rsidP="00B05FE8">
      <w:pPr>
        <w:spacing w:after="0"/>
        <w:ind w:firstLine="360"/>
        <w:jc w:val="both"/>
        <w:rPr>
          <w:lang w:val="en-US"/>
        </w:rPr>
      </w:pPr>
      <w:r>
        <w:rPr>
          <w:lang w:val="en-US"/>
        </w:rPr>
        <w:t>As the algorithm is greedy</w:t>
      </w:r>
      <w:r w:rsidR="00C4598F">
        <w:rPr>
          <w:lang w:val="en-US"/>
        </w:rPr>
        <w:t xml:space="preserve">, we </w:t>
      </w:r>
      <w:r>
        <w:rPr>
          <w:lang w:val="en-US"/>
        </w:rPr>
        <w:t>may</w:t>
      </w:r>
      <w:r w:rsidR="00C4598F">
        <w:rPr>
          <w:lang w:val="en-US"/>
        </w:rPr>
        <w:t xml:space="preserve"> observe </w:t>
      </w:r>
      <w:r>
        <w:rPr>
          <w:lang w:val="en-US"/>
        </w:rPr>
        <w:t xml:space="preserve">it </w:t>
      </w:r>
      <w:r w:rsidR="00C4598F">
        <w:rPr>
          <w:lang w:val="en-US"/>
        </w:rPr>
        <w:t>getting stuck at local optimum points.</w:t>
      </w:r>
      <w:r w:rsidR="006C69E0">
        <w:rPr>
          <w:lang w:val="en-US"/>
        </w:rPr>
        <w:t xml:space="preserve"> </w:t>
      </w:r>
    </w:p>
    <w:p w14:paraId="2BCD199A" w14:textId="378621EE" w:rsidR="00163BC6" w:rsidRDefault="00163BC6" w:rsidP="00163BC6">
      <w:pPr>
        <w:spacing w:after="0"/>
        <w:ind w:firstLine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D08B31" wp14:editId="2AE054FE">
            <wp:extent cx="4195011" cy="1048753"/>
            <wp:effectExtent l="0" t="0" r="0" b="5715"/>
            <wp:docPr id="8" name="Picture 8" descr="A picture containing text, plan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plant, clip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347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6577" w14:textId="1DAE1B40" w:rsidR="00C4598F" w:rsidRDefault="00831ECA" w:rsidP="00B05FE8">
      <w:pPr>
        <w:pStyle w:val="Heading1"/>
        <w:spacing w:after="0"/>
        <w:rPr>
          <w:lang w:val="en-US"/>
        </w:rPr>
      </w:pPr>
      <w:r>
        <w:rPr>
          <w:lang w:val="en-US"/>
        </w:rPr>
        <w:t>Connected Component Analysis</w:t>
      </w:r>
    </w:p>
    <w:p w14:paraId="3B582617" w14:textId="6C0EFEAA" w:rsidR="006C69E0" w:rsidRDefault="006C69E0" w:rsidP="00B05FE8">
      <w:pPr>
        <w:spacing w:after="0"/>
        <w:rPr>
          <w:lang w:val="en-US"/>
        </w:rPr>
      </w:pPr>
      <w:r>
        <w:rPr>
          <w:lang w:val="en-US"/>
        </w:rPr>
        <w:tab/>
        <w:t>In certain applications, we need to apply a mask to detect shapes, patterns or objects. In a single image, there may be many separate objects. In order to count those objects, we apply a method called “Connected Component Analysis”. The algorithm runs as explained below:</w:t>
      </w:r>
    </w:p>
    <w:p w14:paraId="164CB33A" w14:textId="60F0FCEB" w:rsidR="006C69E0" w:rsidRDefault="006C69E0" w:rsidP="00B05FE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Take mask as input and create a segmentation array with the same dimensions.</w:t>
      </w:r>
    </w:p>
    <w:p w14:paraId="7EAED4E6" w14:textId="77777777" w:rsidR="006C69E0" w:rsidRDefault="006C69E0" w:rsidP="00B05FE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Iterate over each pixel in the mask</w:t>
      </w:r>
    </w:p>
    <w:p w14:paraId="1823AF32" w14:textId="6731DB16" w:rsidR="006C69E0" w:rsidRDefault="006C69E0" w:rsidP="00B05FE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if you encounter 1, check if it is also unlabeled in segmentation array. If it is already labeled, skip; if it is not labeled, label it as a new object.</w:t>
      </w:r>
    </w:p>
    <w:p w14:paraId="079105FC" w14:textId="586F6057" w:rsidR="006C69E0" w:rsidRDefault="006C69E0" w:rsidP="00B05FE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If you declare a new object, check for its surroundings. If they are also 1 </w:t>
      </w:r>
      <w:r w:rsidR="00B05FE8">
        <w:rPr>
          <w:lang w:val="en-US"/>
        </w:rPr>
        <w:t>in the mask label as the same</w:t>
      </w:r>
      <w:r>
        <w:rPr>
          <w:lang w:val="en-US"/>
        </w:rPr>
        <w:t>.</w:t>
      </w:r>
    </w:p>
    <w:p w14:paraId="43CFD0EF" w14:textId="671D16F5" w:rsidR="00B05FE8" w:rsidRDefault="00B05FE8" w:rsidP="00B05FE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If you labeled a surrounding pixel, then check for its surroundings. If they are also 1 in the mask label as the same.</w:t>
      </w:r>
    </w:p>
    <w:p w14:paraId="17BC8CF8" w14:textId="417AA990" w:rsidR="00B05FE8" w:rsidRDefault="00B05FE8" w:rsidP="00B05FE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Repeat 5 recursively.</w:t>
      </w:r>
    </w:p>
    <w:p w14:paraId="135A11C7" w14:textId="2236439C" w:rsidR="001512B0" w:rsidRDefault="006C69E0" w:rsidP="00B05FE8">
      <w:pPr>
        <w:spacing w:after="0"/>
        <w:ind w:firstLine="720"/>
        <w:rPr>
          <w:lang w:val="en-US"/>
        </w:rPr>
      </w:pPr>
      <w:r>
        <w:rPr>
          <w:lang w:val="en-US"/>
        </w:rPr>
        <w:t>This recursive algorithm finds separate pixel</w:t>
      </w:r>
      <w:r w:rsidR="0056133C">
        <w:rPr>
          <w:lang w:val="en-US"/>
        </w:rPr>
        <w:t xml:space="preserve"> groups. However, sometimes mask has salt &amp; pepper noises. In those cases, separation in a single object or little mask segments that are so small to be counted as objects are also considered. In order to prevent that, we apply erosion or dilation.</w:t>
      </w:r>
    </w:p>
    <w:p w14:paraId="0CFBE83B" w14:textId="0168B6F8" w:rsidR="006C69E0" w:rsidRDefault="001512B0" w:rsidP="00B05FE8">
      <w:pPr>
        <w:spacing w:after="0"/>
        <w:ind w:firstLine="720"/>
        <w:rPr>
          <w:lang w:val="en-US"/>
        </w:rPr>
      </w:pPr>
      <w:r>
        <w:rPr>
          <w:lang w:val="en-US"/>
        </w:rPr>
        <w:t>The results are given below. Algorithm also return object count as well as segmentation matrix.</w:t>
      </w:r>
    </w:p>
    <w:p w14:paraId="2429A896" w14:textId="6C81F3BB" w:rsidR="0056133C" w:rsidRDefault="0056133C" w:rsidP="00B05FE8">
      <w:pPr>
        <w:spacing w:after="0"/>
        <w:ind w:firstLine="720"/>
        <w:rPr>
          <w:lang w:val="en-US"/>
        </w:rPr>
      </w:pPr>
      <w:r>
        <w:rPr>
          <w:lang w:val="en-US"/>
        </w:rPr>
        <w:t>In special case of dice, I added a black padding to image. Because background is black and if there would be any separation that causes background to be detected as 2 objects, I wanted to connect it. It was not necessary for this case, but it can be for the future applications. Then, I counted background as an object and subtracted 1 from the resulting count.</w:t>
      </w:r>
    </w:p>
    <w:p w14:paraId="29D16A4D" w14:textId="1B4724C3" w:rsidR="0056133C" w:rsidRDefault="0056133C" w:rsidP="00B05FE8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In the case of okey tiles, I used HSV masking. I did not want to detect just tile count, I also wanted to detect red and blue </w:t>
      </w:r>
      <w:r w:rsidR="001512B0">
        <w:rPr>
          <w:lang w:val="en-US"/>
        </w:rPr>
        <w:t>tiles separately. I used saturation value to separate the tiles, then used hue value to separate between colors.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1512B0" w14:paraId="194D766B" w14:textId="77777777" w:rsidTr="001512B0">
        <w:trPr>
          <w:jc w:val="center"/>
        </w:trPr>
        <w:tc>
          <w:tcPr>
            <w:tcW w:w="4505" w:type="dxa"/>
            <w:vAlign w:val="bottom"/>
          </w:tcPr>
          <w:p w14:paraId="030EDB45" w14:textId="77777777" w:rsidR="0056133C" w:rsidRDefault="0056133C" w:rsidP="00B05F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FDF957" wp14:editId="4317D699">
                  <wp:extent cx="1769634" cy="13395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965" cy="135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B283E" w14:textId="22B43939" w:rsidR="0056133C" w:rsidRDefault="0056133C" w:rsidP="00B0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 Birds</w:t>
            </w:r>
          </w:p>
        </w:tc>
        <w:tc>
          <w:tcPr>
            <w:tcW w:w="4505" w:type="dxa"/>
            <w:vAlign w:val="center"/>
          </w:tcPr>
          <w:p w14:paraId="633247EF" w14:textId="77777777" w:rsidR="0056133C" w:rsidRDefault="001512B0" w:rsidP="00B05F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EC5191" wp14:editId="61F7FFAB">
                  <wp:extent cx="1203158" cy="1325354"/>
                  <wp:effectExtent l="0" t="0" r="3810" b="0"/>
                  <wp:docPr id="5" name="Picture 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399" cy="133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39DE8" w14:textId="172AD97C" w:rsidR="001512B0" w:rsidRDefault="001512B0" w:rsidP="00B0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Points</w:t>
            </w:r>
          </w:p>
        </w:tc>
      </w:tr>
      <w:tr w:rsidR="001512B0" w14:paraId="520B1368" w14:textId="77777777" w:rsidTr="001512B0">
        <w:trPr>
          <w:jc w:val="center"/>
        </w:trPr>
        <w:tc>
          <w:tcPr>
            <w:tcW w:w="4505" w:type="dxa"/>
            <w:vAlign w:val="bottom"/>
          </w:tcPr>
          <w:p w14:paraId="7066A348" w14:textId="77777777" w:rsidR="0056133C" w:rsidRDefault="0056133C" w:rsidP="00B05F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ACC5247" wp14:editId="46913064">
                  <wp:extent cx="1227221" cy="1242731"/>
                  <wp:effectExtent l="0" t="0" r="5080" b="1905"/>
                  <wp:docPr id="3" name="Picture 3" descr="A picture containing text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night sky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832" cy="128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4B5FF" w14:textId="5F5AE307" w:rsidR="0056133C" w:rsidRDefault="0056133C" w:rsidP="00B0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Birds</w:t>
            </w:r>
          </w:p>
        </w:tc>
        <w:tc>
          <w:tcPr>
            <w:tcW w:w="4505" w:type="dxa"/>
            <w:vAlign w:val="center"/>
          </w:tcPr>
          <w:p w14:paraId="078070E0" w14:textId="77777777" w:rsidR="0056133C" w:rsidRDefault="001512B0" w:rsidP="00B05F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4EE548" wp14:editId="1A6DEEFB">
                  <wp:extent cx="1251285" cy="1188721"/>
                  <wp:effectExtent l="0" t="0" r="6350" b="5080"/>
                  <wp:docPr id="6" name="Picture 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78" cy="121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6CA48" w14:textId="470163E9" w:rsidR="001512B0" w:rsidRDefault="001512B0" w:rsidP="00B0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Points</w:t>
            </w:r>
          </w:p>
        </w:tc>
      </w:tr>
      <w:tr w:rsidR="001512B0" w14:paraId="409CA5E0" w14:textId="77777777" w:rsidTr="001512B0">
        <w:trPr>
          <w:jc w:val="center"/>
        </w:trPr>
        <w:tc>
          <w:tcPr>
            <w:tcW w:w="4505" w:type="dxa"/>
            <w:vAlign w:val="bottom"/>
          </w:tcPr>
          <w:p w14:paraId="590D92EC" w14:textId="77777777" w:rsidR="0056133C" w:rsidRDefault="0056133C" w:rsidP="00B05F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22396A2" wp14:editId="37331E4C">
                  <wp:extent cx="1781958" cy="1187116"/>
                  <wp:effectExtent l="0" t="0" r="0" b="0"/>
                  <wp:docPr id="4" name="Picture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999" cy="120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F4622A" w14:textId="38262741" w:rsidR="0056133C" w:rsidRDefault="0056133C" w:rsidP="00B0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Birds</w:t>
            </w:r>
          </w:p>
        </w:tc>
        <w:tc>
          <w:tcPr>
            <w:tcW w:w="4505" w:type="dxa"/>
            <w:vAlign w:val="bottom"/>
          </w:tcPr>
          <w:p w14:paraId="6AB3FBFC" w14:textId="77777777" w:rsidR="0056133C" w:rsidRDefault="001512B0" w:rsidP="00B05F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C0C90B" wp14:editId="42E05DE0">
                  <wp:extent cx="1580682" cy="1183934"/>
                  <wp:effectExtent l="0" t="0" r="0" b="0"/>
                  <wp:docPr id="7" name="Picture 7" descr="A picture containing 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background patter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036" cy="119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68F84" w14:textId="39C040E0" w:rsidR="001512B0" w:rsidRDefault="001512B0" w:rsidP="00B0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Blue Tiles</w:t>
            </w:r>
          </w:p>
        </w:tc>
      </w:tr>
      <w:tr w:rsidR="001512B0" w14:paraId="730993AF" w14:textId="77777777" w:rsidTr="001512B0">
        <w:trPr>
          <w:jc w:val="center"/>
        </w:trPr>
        <w:tc>
          <w:tcPr>
            <w:tcW w:w="4505" w:type="dxa"/>
            <w:vAlign w:val="bottom"/>
          </w:tcPr>
          <w:p w14:paraId="54946401" w14:textId="77777777" w:rsidR="0056133C" w:rsidRDefault="0056133C" w:rsidP="00B05FE8">
            <w:pPr>
              <w:jc w:val="center"/>
              <w:rPr>
                <w:lang w:val="en-US"/>
              </w:rPr>
            </w:pPr>
          </w:p>
        </w:tc>
        <w:tc>
          <w:tcPr>
            <w:tcW w:w="4505" w:type="dxa"/>
            <w:vAlign w:val="center"/>
          </w:tcPr>
          <w:p w14:paraId="0118D3BD" w14:textId="77777777" w:rsidR="0056133C" w:rsidRDefault="001512B0" w:rsidP="00B05F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013EAC" wp14:editId="257BCB63">
                  <wp:extent cx="1644316" cy="1231595"/>
                  <wp:effectExtent l="0" t="0" r="0" b="635"/>
                  <wp:docPr id="9" name="Picture 9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085" cy="125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D6E33" w14:textId="0967D094" w:rsidR="001512B0" w:rsidRDefault="001512B0" w:rsidP="00B0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Red Tiles</w:t>
            </w:r>
          </w:p>
        </w:tc>
      </w:tr>
    </w:tbl>
    <w:p w14:paraId="27516AE8" w14:textId="77777777" w:rsidR="0056133C" w:rsidRPr="006C69E0" w:rsidRDefault="0056133C" w:rsidP="00163BC6">
      <w:pPr>
        <w:spacing w:after="0"/>
        <w:rPr>
          <w:lang w:val="en-US"/>
        </w:rPr>
      </w:pPr>
    </w:p>
    <w:sectPr w:rsidR="0056133C" w:rsidRPr="006C69E0" w:rsidSect="00C459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E04B6"/>
    <w:multiLevelType w:val="hybridMultilevel"/>
    <w:tmpl w:val="2FDEA4D0"/>
    <w:lvl w:ilvl="0" w:tplc="D4149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D435D"/>
    <w:multiLevelType w:val="hybridMultilevel"/>
    <w:tmpl w:val="9A30D11E"/>
    <w:lvl w:ilvl="0" w:tplc="239A3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BF"/>
    <w:rsid w:val="00100C29"/>
    <w:rsid w:val="001512B0"/>
    <w:rsid w:val="00163BC6"/>
    <w:rsid w:val="0056133C"/>
    <w:rsid w:val="00691646"/>
    <w:rsid w:val="006C69E0"/>
    <w:rsid w:val="00831ECA"/>
    <w:rsid w:val="008B000D"/>
    <w:rsid w:val="00994F4C"/>
    <w:rsid w:val="00B05FE8"/>
    <w:rsid w:val="00C4598F"/>
    <w:rsid w:val="00D7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ADF61"/>
  <w15:chartTrackingRefBased/>
  <w15:docId w15:val="{0BFFBD25-4C91-C349-BE02-67534DB3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T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64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646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646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646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46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646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646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646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64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64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646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9164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646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646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1646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paragraph" w:styleId="ListParagraph">
    <w:name w:val="List Paragraph"/>
    <w:basedOn w:val="Normal"/>
    <w:uiPriority w:val="34"/>
    <w:qFormat/>
    <w:rsid w:val="006916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916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6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6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6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64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64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64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646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1646"/>
    <w:rPr>
      <w:b/>
      <w:bCs/>
      <w:color w:val="C45911" w:themeColor="accent2" w:themeShade="BF"/>
      <w:sz w:val="18"/>
      <w:szCs w:val="18"/>
    </w:rPr>
  </w:style>
  <w:style w:type="character" w:styleId="Strong">
    <w:name w:val="Strong"/>
    <w:uiPriority w:val="22"/>
    <w:qFormat/>
    <w:rsid w:val="00691646"/>
    <w:rPr>
      <w:b/>
      <w:bCs/>
      <w:spacing w:val="0"/>
    </w:rPr>
  </w:style>
  <w:style w:type="character" w:styleId="Emphasis">
    <w:name w:val="Emphasis"/>
    <w:uiPriority w:val="20"/>
    <w:qFormat/>
    <w:rsid w:val="00691646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69164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1646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91646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91646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646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646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9164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9164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91646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91646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91646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646"/>
    <w:pPr>
      <w:outlineLvl w:val="9"/>
    </w:pPr>
  </w:style>
  <w:style w:type="paragraph" w:customStyle="1" w:styleId="PersonalName">
    <w:name w:val="Personal Name"/>
    <w:basedOn w:val="Title"/>
    <w:rsid w:val="00691646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56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Gezer</dc:creator>
  <cp:keywords/>
  <dc:description/>
  <cp:lastModifiedBy>Alperen Gezer</cp:lastModifiedBy>
  <cp:revision>3</cp:revision>
  <dcterms:created xsi:type="dcterms:W3CDTF">2021-10-30T17:23:00Z</dcterms:created>
  <dcterms:modified xsi:type="dcterms:W3CDTF">2021-10-30T17:41:00Z</dcterms:modified>
</cp:coreProperties>
</file>