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D105" w14:textId="5FB38C74" w:rsidR="00A960F5" w:rsidRDefault="00906C76">
      <w:r w:rsidRPr="00906C76">
        <w:drawing>
          <wp:inline distT="0" distB="0" distL="0" distR="0" wp14:anchorId="06203428" wp14:editId="1B2D0779">
            <wp:extent cx="3937000" cy="9519105"/>
            <wp:effectExtent l="0" t="0" r="6350" b="6350"/>
            <wp:docPr id="1376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842" cy="952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C214" w14:textId="5AD2B649" w:rsidR="00754DF3" w:rsidRPr="00754DF3" w:rsidRDefault="00754DF3" w:rsidP="00754DF3">
      <w:pPr>
        <w:rPr>
          <w:u w:val="single"/>
        </w:rPr>
      </w:pPr>
      <w:r w:rsidRPr="00754DF3">
        <w:rPr>
          <w:b/>
          <w:bCs/>
          <w:u w:val="single"/>
        </w:rPr>
        <w:lastRenderedPageBreak/>
        <w:t>Tools Used:</w:t>
      </w:r>
    </w:p>
    <w:p w14:paraId="0AA843E6" w14:textId="423EDB13" w:rsidR="00754DF3" w:rsidRPr="00754DF3" w:rsidRDefault="00754DF3" w:rsidP="00754DF3">
      <w:r w:rsidRPr="00754DF3">
        <w:t>This project was developed as a software-based simulation without using physical hardware. The embedded system architecture was implemented using the C programming language.</w:t>
      </w:r>
    </w:p>
    <w:p w14:paraId="74417EBB" w14:textId="41BADF4F" w:rsidR="00754DF3" w:rsidRPr="00754DF3" w:rsidRDefault="00754DF3" w:rsidP="00754DF3">
      <w:pPr>
        <w:numPr>
          <w:ilvl w:val="0"/>
          <w:numId w:val="2"/>
        </w:numPr>
      </w:pPr>
      <w:r w:rsidRPr="00754DF3">
        <w:t xml:space="preserve">Programming Language: C </w:t>
      </w:r>
    </w:p>
    <w:p w14:paraId="0FA7C446" w14:textId="2436B0ED" w:rsidR="00754DF3" w:rsidRPr="00754DF3" w:rsidRDefault="00754DF3" w:rsidP="00754DF3">
      <w:pPr>
        <w:numPr>
          <w:ilvl w:val="0"/>
          <w:numId w:val="2"/>
        </w:numPr>
      </w:pPr>
      <w:r w:rsidRPr="00754DF3">
        <w:t xml:space="preserve">Development Environment (IDE): Visual Studio Code </w:t>
      </w:r>
    </w:p>
    <w:p w14:paraId="32215A1E" w14:textId="5F466241" w:rsidR="00754DF3" w:rsidRPr="00754DF3" w:rsidRDefault="00754DF3" w:rsidP="00754DF3">
      <w:pPr>
        <w:numPr>
          <w:ilvl w:val="0"/>
          <w:numId w:val="2"/>
        </w:numPr>
      </w:pPr>
      <w:r w:rsidRPr="00754DF3">
        <w:t xml:space="preserve">Compiler: GCC (GNU Compiler Collection / MinGW) </w:t>
      </w:r>
    </w:p>
    <w:p w14:paraId="448AFC93" w14:textId="51F30081" w:rsidR="00754DF3" w:rsidRPr="00754DF3" w:rsidRDefault="00754DF3" w:rsidP="00754DF3">
      <w:pPr>
        <w:numPr>
          <w:ilvl w:val="0"/>
          <w:numId w:val="2"/>
        </w:numPr>
      </w:pPr>
      <w:r w:rsidRPr="00754DF3">
        <w:t xml:space="preserve">Communication Protocol: I2C (modeled at simulation level) </w:t>
      </w:r>
    </w:p>
    <w:p w14:paraId="23087EC7" w14:textId="5EDB0D08" w:rsidR="00754DF3" w:rsidRPr="00754DF3" w:rsidRDefault="00754DF3" w:rsidP="00754DF3">
      <w:pPr>
        <w:numPr>
          <w:ilvl w:val="0"/>
          <w:numId w:val="2"/>
        </w:numPr>
      </w:pPr>
      <w:r w:rsidRPr="00754DF3">
        <w:t xml:space="preserve">BLE: Simulated in software (no physical BLE hardware used) </w:t>
      </w:r>
    </w:p>
    <w:p w14:paraId="17F456F0" w14:textId="1059AA43" w:rsidR="00754DF3" w:rsidRPr="00754DF3" w:rsidRDefault="00754DF3" w:rsidP="00754DF3">
      <w:r w:rsidRPr="00754DF3">
        <w:t>A modular architecture was adopted, where sensor reading, filtering, buffering, statistical analysis, and BLE communication were implemented as separate modules.</w:t>
      </w:r>
    </w:p>
    <w:p w14:paraId="5A00AB21" w14:textId="77777777" w:rsidR="00906C76" w:rsidRDefault="00906C76"/>
    <w:p w14:paraId="74296B6D" w14:textId="0A0DC7D3" w:rsidR="00A6344E" w:rsidRPr="00A6344E" w:rsidRDefault="00A6344E" w:rsidP="00A6344E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u w:val="single"/>
          <w:lang w:eastAsia="tr-TR"/>
          <w14:ligatures w14:val="none"/>
        </w:rPr>
      </w:pPr>
      <w:r w:rsidRPr="00A6344E">
        <w:rPr>
          <w:rFonts w:eastAsia="Times New Roman" w:cs="Times New Roman"/>
          <w:b/>
          <w:bCs/>
          <w:kern w:val="0"/>
          <w:u w:val="single"/>
          <w:lang w:eastAsia="tr-TR"/>
          <w14:ligatures w14:val="none"/>
        </w:rPr>
        <w:t>Datasheet Links:</w:t>
      </w:r>
    </w:p>
    <w:p w14:paraId="740B2C55" w14:textId="61AB4363" w:rsidR="00A6344E" w:rsidRPr="00A6344E" w:rsidRDefault="00A6344E" w:rsidP="00A6344E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lang w:eastAsia="tr-TR"/>
          <w14:ligatures w14:val="none"/>
        </w:rPr>
      </w:pPr>
      <w:r w:rsidRPr="00A6344E">
        <w:rPr>
          <w:rFonts w:eastAsia="Times New Roman" w:cs="Times New Roman"/>
          <w:kern w:val="0"/>
          <w:lang w:eastAsia="tr-TR"/>
          <w14:ligatures w14:val="none"/>
        </w:rPr>
        <w:t>Although no physical sensors were used, the system behavior was designed based on real sensor datasheets.</w:t>
      </w:r>
    </w:p>
    <w:p w14:paraId="6BB09CE8" w14:textId="4273E53C" w:rsidR="00A6344E" w:rsidRPr="00A6344E" w:rsidRDefault="00A6344E" w:rsidP="00A6344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tr-TR"/>
          <w14:ligatures w14:val="none"/>
        </w:rPr>
      </w:pPr>
      <w:r w:rsidRPr="00A6344E">
        <w:rPr>
          <w:rFonts w:eastAsia="Times New Roman" w:cs="Times New Roman"/>
          <w:kern w:val="0"/>
          <w:lang w:eastAsia="tr-TR"/>
          <w14:ligatures w14:val="none"/>
        </w:rPr>
        <w:t>Oxygen Sensor (DFRobot SEN0322):</w:t>
      </w:r>
      <w:r w:rsidRPr="00A6344E">
        <w:rPr>
          <w:rFonts w:eastAsia="Times New Roman" w:cs="Times New Roman"/>
          <w:kern w:val="0"/>
          <w:lang w:eastAsia="tr-TR"/>
          <w14:ligatures w14:val="none"/>
        </w:rPr>
        <w:br/>
      </w:r>
      <w:hyperlink r:id="rId6" w:tgtFrame="_new" w:history="1">
        <w:r w:rsidRPr="00A6344E">
          <w:rPr>
            <w:rFonts w:eastAsia="Times New Roman" w:cs="Times New Roman"/>
            <w:color w:val="0000FF"/>
            <w:kern w:val="0"/>
            <w:u w:val="single"/>
            <w:lang w:eastAsia="tr-TR"/>
            <w14:ligatures w14:val="none"/>
          </w:rPr>
          <w:t>https://wiki.dfrobot.com/Gravity_I2C_Oxygen_Sensor_SKU_SEN0322</w:t>
        </w:r>
      </w:hyperlink>
      <w:r w:rsidRPr="00A6344E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</w:p>
    <w:p w14:paraId="71805D00" w14:textId="2AC8AF47" w:rsidR="00A6344E" w:rsidRPr="00A6344E" w:rsidRDefault="00A6344E" w:rsidP="00A6344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tr-TR"/>
          <w14:ligatures w14:val="none"/>
        </w:rPr>
      </w:pPr>
      <w:r w:rsidRPr="00A6344E">
        <w:rPr>
          <w:rFonts w:eastAsia="Times New Roman" w:cs="Times New Roman"/>
          <w:kern w:val="0"/>
          <w:lang w:eastAsia="tr-TR"/>
          <w14:ligatures w14:val="none"/>
        </w:rPr>
        <w:t>CO2 Sensor (Sensirion SCD41):</w:t>
      </w:r>
      <w:r w:rsidRPr="00A6344E">
        <w:rPr>
          <w:rFonts w:eastAsia="Times New Roman" w:cs="Times New Roman"/>
          <w:kern w:val="0"/>
          <w:lang w:eastAsia="tr-TR"/>
          <w14:ligatures w14:val="none"/>
        </w:rPr>
        <w:br/>
      </w:r>
      <w:hyperlink r:id="rId7" w:tgtFrame="_new" w:history="1">
        <w:r w:rsidRPr="00A6344E">
          <w:rPr>
            <w:rFonts w:eastAsia="Times New Roman" w:cs="Times New Roman"/>
            <w:color w:val="0000FF"/>
            <w:kern w:val="0"/>
            <w:u w:val="single"/>
            <w:lang w:eastAsia="tr-TR"/>
            <w14:ligatures w14:val="none"/>
          </w:rPr>
          <w:t>https://sensirion.com/products/catalog/SCD41</w:t>
        </w:r>
      </w:hyperlink>
      <w:r w:rsidRPr="00A6344E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</w:p>
    <w:p w14:paraId="647CB86B" w14:textId="417A4DB7" w:rsidR="00A6344E" w:rsidRDefault="00A6344E" w:rsidP="00A6344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tr-TR"/>
          <w14:ligatures w14:val="none"/>
        </w:rPr>
      </w:pPr>
      <w:r w:rsidRPr="00A6344E">
        <w:rPr>
          <w:rFonts w:eastAsia="Times New Roman" w:cs="Times New Roman"/>
          <w:kern w:val="0"/>
          <w:lang w:eastAsia="tr-TR"/>
          <w14:ligatures w14:val="none"/>
        </w:rPr>
        <w:t>Temperature Sensor (TI TMP117):</w:t>
      </w:r>
      <w:r w:rsidRPr="00A6344E">
        <w:rPr>
          <w:rFonts w:eastAsia="Times New Roman" w:cs="Times New Roman"/>
          <w:kern w:val="0"/>
          <w:lang w:eastAsia="tr-TR"/>
          <w14:ligatures w14:val="none"/>
        </w:rPr>
        <w:br/>
      </w:r>
      <w:hyperlink r:id="rId8" w:tgtFrame="_new" w:history="1">
        <w:r w:rsidRPr="00A6344E">
          <w:rPr>
            <w:rFonts w:eastAsia="Times New Roman" w:cs="Times New Roman"/>
            <w:color w:val="0000FF"/>
            <w:kern w:val="0"/>
            <w:u w:val="single"/>
            <w:lang w:eastAsia="tr-TR"/>
            <w14:ligatures w14:val="none"/>
          </w:rPr>
          <w:t>https://www.ti.com/product/TMP117</w:t>
        </w:r>
      </w:hyperlink>
    </w:p>
    <w:p w14:paraId="19019C16" w14:textId="7FDA4889" w:rsidR="00A6344E" w:rsidRDefault="00A6344E" w:rsidP="00A6344E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lang w:eastAsia="tr-TR"/>
          <w14:ligatures w14:val="none"/>
        </w:rPr>
      </w:pPr>
    </w:p>
    <w:p w14:paraId="7F2C945B" w14:textId="5A8374F3" w:rsidR="00325885" w:rsidRPr="00325885" w:rsidRDefault="00325885" w:rsidP="00325885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u w:val="single"/>
          <w:lang w:eastAsia="tr-TR"/>
          <w14:ligatures w14:val="none"/>
        </w:rPr>
      </w:pPr>
      <w:r w:rsidRPr="00325885">
        <w:rPr>
          <w:rFonts w:eastAsia="Times New Roman" w:cs="Times New Roman"/>
          <w:b/>
          <w:bCs/>
          <w:kern w:val="0"/>
          <w:u w:val="single"/>
          <w:lang w:eastAsia="tr-TR"/>
          <w14:ligatures w14:val="none"/>
        </w:rPr>
        <w:t>BLE Results:</w:t>
      </w:r>
    </w:p>
    <w:p w14:paraId="6C4454FA" w14:textId="0D251249" w:rsidR="00325885" w:rsidRPr="00325885" w:rsidRDefault="00325885" w:rsidP="00325885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lang w:eastAsia="tr-TR"/>
          <w14:ligatures w14:val="none"/>
        </w:rPr>
      </w:pPr>
      <w:r w:rsidRPr="00325885">
        <w:rPr>
          <w:rFonts w:eastAsia="Times New Roman" w:cs="Times New Roman"/>
          <w:kern w:val="0"/>
          <w:lang w:eastAsia="tr-TR"/>
          <w14:ligatures w14:val="none"/>
        </w:rPr>
        <w:t>In this project, no physical BLE hardware was used. BLE communication was simulated through console output.</w:t>
      </w:r>
    </w:p>
    <w:p w14:paraId="147CE6A5" w14:textId="6D9A9C15" w:rsidR="00325885" w:rsidRDefault="00325885" w:rsidP="00325885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lang w:eastAsia="tr-TR"/>
          <w14:ligatures w14:val="none"/>
        </w:rPr>
      </w:pPr>
      <w:r w:rsidRPr="00325885">
        <w:rPr>
          <w:rFonts w:eastAsia="Times New Roman" w:cs="Times New Roman"/>
          <w:kern w:val="0"/>
          <w:lang w:eastAsia="tr-TR"/>
          <w14:ligatures w14:val="none"/>
        </w:rPr>
        <w:drawing>
          <wp:anchor distT="0" distB="0" distL="114300" distR="114300" simplePos="0" relativeHeight="251658240" behindDoc="0" locked="0" layoutInCell="1" allowOverlap="1" wp14:anchorId="71D5157B" wp14:editId="13D52CC0">
            <wp:simplePos x="0" y="0"/>
            <wp:positionH relativeFrom="margin">
              <wp:align>center</wp:align>
            </wp:positionH>
            <wp:positionV relativeFrom="paragraph">
              <wp:posOffset>636905</wp:posOffset>
            </wp:positionV>
            <wp:extent cx="3665220" cy="2192655"/>
            <wp:effectExtent l="0" t="0" r="0" b="0"/>
            <wp:wrapSquare wrapText="bothSides"/>
            <wp:docPr id="16341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998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885">
        <w:rPr>
          <w:rFonts w:eastAsia="Times New Roman" w:cs="Times New Roman"/>
          <w:kern w:val="0"/>
          <w:lang w:eastAsia="tr-TR"/>
          <w14:ligatures w14:val="none"/>
        </w:rPr>
        <w:t>Every 30 seconds, statistical results (minimum, maximum, median, and standard deviation) were calculated from the sensor data and packaged into a single BLE packet. This packet was then displayed as a formatted console output.</w:t>
      </w:r>
    </w:p>
    <w:p w14:paraId="22D7B713" w14:textId="326E3899" w:rsidR="00325885" w:rsidRDefault="00325885" w:rsidP="00325885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lang w:eastAsia="tr-TR"/>
          <w14:ligatures w14:val="none"/>
        </w:rPr>
      </w:pPr>
    </w:p>
    <w:p w14:paraId="689D9C65" w14:textId="0E7CF0B9" w:rsidR="00325885" w:rsidRPr="00325885" w:rsidRDefault="00325885" w:rsidP="00325885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lang w:eastAsia="tr-TR"/>
          <w14:ligatures w14:val="none"/>
        </w:rPr>
      </w:pPr>
    </w:p>
    <w:p w14:paraId="5AAA28C5" w14:textId="795C8656" w:rsidR="00A6344E" w:rsidRPr="00A6344E" w:rsidRDefault="00A6344E" w:rsidP="00A6344E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kern w:val="0"/>
          <w:lang w:eastAsia="tr-TR"/>
          <w14:ligatures w14:val="none"/>
        </w:rPr>
      </w:pPr>
    </w:p>
    <w:p w14:paraId="65EF2B21" w14:textId="77777777" w:rsidR="00754DF3" w:rsidRDefault="00754DF3"/>
    <w:p w14:paraId="36256DA8" w14:textId="77777777" w:rsidR="0016557A" w:rsidRPr="0016557A" w:rsidRDefault="0016557A" w:rsidP="0016557A"/>
    <w:p w14:paraId="556ABE33" w14:textId="77777777" w:rsidR="0016557A" w:rsidRDefault="0016557A" w:rsidP="0016557A"/>
    <w:p w14:paraId="1F3BA5F7" w14:textId="77777777" w:rsidR="0016557A" w:rsidRDefault="0016557A" w:rsidP="0016557A"/>
    <w:p w14:paraId="19D5496B" w14:textId="77777777" w:rsidR="0016557A" w:rsidRPr="0016557A" w:rsidRDefault="0016557A" w:rsidP="0016557A">
      <w:pPr>
        <w:rPr>
          <w:u w:val="single"/>
        </w:rPr>
      </w:pPr>
      <w:r w:rsidRPr="0016557A">
        <w:rPr>
          <w:b/>
          <w:bCs/>
          <w:u w:val="single"/>
        </w:rPr>
        <w:lastRenderedPageBreak/>
        <w:t>References:</w:t>
      </w:r>
    </w:p>
    <w:p w14:paraId="266E495E" w14:textId="77777777" w:rsidR="0016557A" w:rsidRPr="0016557A" w:rsidRDefault="0016557A" w:rsidP="0016557A">
      <w:r w:rsidRPr="0016557A">
        <w:t>The following resources were used during the development of this project:</w:t>
      </w:r>
    </w:p>
    <w:p w14:paraId="7001572A" w14:textId="77777777" w:rsidR="0016557A" w:rsidRPr="0016557A" w:rsidRDefault="0016557A" w:rsidP="0016557A">
      <w:pPr>
        <w:numPr>
          <w:ilvl w:val="0"/>
          <w:numId w:val="6"/>
        </w:numPr>
      </w:pPr>
      <w:r w:rsidRPr="0016557A">
        <w:t xml:space="preserve">Sensor datasheets (DFRobot, Sensirion, Texas Instruments) </w:t>
      </w:r>
    </w:p>
    <w:p w14:paraId="7E79D30D" w14:textId="77777777" w:rsidR="0016557A" w:rsidRPr="0016557A" w:rsidRDefault="0016557A" w:rsidP="0016557A">
      <w:pPr>
        <w:numPr>
          <w:ilvl w:val="0"/>
          <w:numId w:val="6"/>
        </w:numPr>
      </w:pPr>
      <w:r w:rsidRPr="0016557A">
        <w:t xml:space="preserve">General knowledge of median filtering and statistical analysis </w:t>
      </w:r>
    </w:p>
    <w:p w14:paraId="22A29009" w14:textId="77777777" w:rsidR="0016557A" w:rsidRDefault="0016557A" w:rsidP="0016557A">
      <w:pPr>
        <w:numPr>
          <w:ilvl w:val="0"/>
          <w:numId w:val="6"/>
        </w:numPr>
      </w:pPr>
      <w:r w:rsidRPr="0016557A">
        <w:t>Standard C programming libraries</w:t>
      </w:r>
    </w:p>
    <w:p w14:paraId="6610E25A" w14:textId="77777777" w:rsidR="00A960F9" w:rsidRDefault="00A960F9" w:rsidP="00A960F9"/>
    <w:p w14:paraId="1A0CCA55" w14:textId="77777777" w:rsidR="00A960F9" w:rsidRDefault="00A960F9" w:rsidP="00A960F9"/>
    <w:p w14:paraId="5866593A" w14:textId="77777777" w:rsidR="00A960F9" w:rsidRDefault="00A960F9" w:rsidP="00A960F9"/>
    <w:p w14:paraId="029E4A2F" w14:textId="77777777" w:rsidR="00A960F9" w:rsidRDefault="00A960F9" w:rsidP="00A960F9"/>
    <w:p w14:paraId="007D5220" w14:textId="4E8E59CD" w:rsidR="00A960F9" w:rsidRPr="0016557A" w:rsidRDefault="00A960F9" w:rsidP="00A960F9">
      <w:pPr>
        <w:ind w:left="6372"/>
      </w:pPr>
      <w:r>
        <w:t>Burcu Gezici</w:t>
      </w:r>
    </w:p>
    <w:p w14:paraId="0BC21394" w14:textId="77777777" w:rsidR="0016557A" w:rsidRPr="0016557A" w:rsidRDefault="0016557A" w:rsidP="0016557A"/>
    <w:sectPr w:rsidR="0016557A" w:rsidRPr="00165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360"/>
    <w:multiLevelType w:val="multilevel"/>
    <w:tmpl w:val="3DF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0E43"/>
    <w:multiLevelType w:val="multilevel"/>
    <w:tmpl w:val="AD2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018A8"/>
    <w:multiLevelType w:val="multilevel"/>
    <w:tmpl w:val="8D66F2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35669"/>
    <w:multiLevelType w:val="multilevel"/>
    <w:tmpl w:val="55A4D6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D58BD"/>
    <w:multiLevelType w:val="multilevel"/>
    <w:tmpl w:val="1C4C0B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C2740"/>
    <w:multiLevelType w:val="multilevel"/>
    <w:tmpl w:val="05B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166480">
    <w:abstractNumId w:val="1"/>
  </w:num>
  <w:num w:numId="2" w16cid:durableId="718282908">
    <w:abstractNumId w:val="2"/>
  </w:num>
  <w:num w:numId="3" w16cid:durableId="1127041022">
    <w:abstractNumId w:val="0"/>
  </w:num>
  <w:num w:numId="4" w16cid:durableId="32506579">
    <w:abstractNumId w:val="4"/>
  </w:num>
  <w:num w:numId="5" w16cid:durableId="25450541">
    <w:abstractNumId w:val="5"/>
  </w:num>
  <w:num w:numId="6" w16cid:durableId="1241020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D4"/>
    <w:rsid w:val="0016557A"/>
    <w:rsid w:val="001B0507"/>
    <w:rsid w:val="00325885"/>
    <w:rsid w:val="003C435A"/>
    <w:rsid w:val="003D5DB5"/>
    <w:rsid w:val="006E32D4"/>
    <w:rsid w:val="00754DF3"/>
    <w:rsid w:val="00906C76"/>
    <w:rsid w:val="00A6344E"/>
    <w:rsid w:val="00A960F5"/>
    <w:rsid w:val="00A960F9"/>
    <w:rsid w:val="00EB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2EA0C"/>
  <w15:chartTrackingRefBased/>
  <w15:docId w15:val="{3DB65082-99A7-4FF2-A7A3-3A756F5B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  <w:ind w:lef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454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2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2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D4"/>
    <w:pPr>
      <w:numPr>
        <w:ilvl w:val="1"/>
      </w:numPr>
      <w:ind w:left="45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.com/product/TMP117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nsirion.com/products/catalog/SCD41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dfrobot.com/Gravity_I2C_Oxygen_Sensor_SKU_SEN0322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GEZİCİ</dc:creator>
  <cp:keywords/>
  <dc:description/>
  <cp:lastModifiedBy>BURCU GEZİCİ</cp:lastModifiedBy>
  <cp:revision>7</cp:revision>
  <dcterms:created xsi:type="dcterms:W3CDTF">2026-04-12T17:52:00Z</dcterms:created>
  <dcterms:modified xsi:type="dcterms:W3CDTF">2026-04-12T17:58:00Z</dcterms:modified>
</cp:coreProperties>
</file>