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Заявка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/>
        <w:t/>
      </w:r>
      <w:r>
        <w:rPr>
          <w:rFonts w:ascii="Times New Roman" w:hAnsi="Times New Roman"/>
          <w:b/>
          <w:sz w:val="24"/>
          <w:szCs w:val="24"/>
        </w:rPr>
        <w:t>на выполнение кадастровых/геодезических работ.</w:t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>
        <w:rPr>
          <w:rFonts w:ascii="Times New Roman" w:hAnsi="Times New Roman"/>
          <w:i/>
          <w:sz w:val="24"/>
          <w:szCs w:val="24"/>
        </w:rPr>
        <w:t>Деревня Иваново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>
        <w:rPr>
          <w:rFonts w:ascii="Times New Roman" w:hAnsi="Times New Roman"/>
          <w:i/>
          <w:sz w:val="24"/>
          <w:szCs w:val="24"/>
        </w:rPr>
        <w:t>50 м.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>Сведения о заявителе: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 xml:space="preserve">ФИО </w:t>
      </w:r>
      <w:r>
        <w:rPr>
          <w:rFonts w:ascii="Times New Roman" w:hAnsi="Times New Roman"/>
          <w:sz w:val="24"/>
          <w:szCs w:val="24"/>
        </w:rPr>
        <w:t>Иванов Иван Иванович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>Пасспорт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/>
      </w:r>
      <w:r>
        <w:rPr>
          <w:rFonts w:ascii="Times New Roman" w:hAnsi="Times New Roman"/>
          <w:i/>
          <w:sz w:val="24"/>
          <w:szCs w:val="24"/>
          <w:lang w:val="en-US"/>
        </w:rPr>
        <w:t>123456 ,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Кем-то.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>Адрес</w:t>
      </w:r>
      <w:r>
        <w:rPr>
          <w:rFonts w:ascii="Times New Roman" w:hAnsi="Times New Roman"/>
          <w:i/>
          <w:sz w:val="24"/>
          <w:szCs w:val="24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  <w:u w:val="single"/>
        </w:rPr>
        <w:t>Телефон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+71231231212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test@test.email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/>
        <w:t/>
      </w:r>
      <w:r>
        <w:rPr>
          <w:rFonts w:ascii="Times New Roman" w:hAnsi="Times New Roman"/>
          <w:i/>
          <w:sz w:val="24"/>
          <w:szCs w:val="24"/>
        </w:rPr>
        <w:t xml:space="preserve">СНИЛС: </w:t>
      </w:r>
      <w:r>
        <w:rPr>
          <w:rFonts w:ascii="Times New Roman" w:hAnsi="Times New Roman"/>
          <w:i/>
          <w:sz w:val="24"/>
          <w:szCs w:val="24"/>
        </w:rPr>
        <w:t>123456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/>
        <w:t/>
      </w:r>
      <w:r>
        <w:rPr>
          <w:rFonts w:ascii="Times New Roman" w:hAnsi="Times New Roman"/>
          <w:b/>
          <w:sz w:val="24"/>
          <w:szCs w:val="24"/>
        </w:rPr>
        <w:t>СОГЛАСИЕ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/>
        <w:t/>
      </w: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>Я Иванов Иван Иванович,</w:t>
      </w:r>
    </w:p>
    <w:p>
      <w:p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(далее –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>
        <w:rPr>
          <w:rFonts w:ascii="Times New Roman" w:hAnsi="Times New Roman"/>
          <w:sz w:val="20"/>
          <w:szCs w:val="20"/>
        </w:rPr>
        <w:t>в случаях,</w:t>
      </w:r>
      <w:r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>
        <w:rPr>
          <w:rFonts w:ascii="Times New Roman" w:hAnsi="Times New Roman"/>
          <w:sz w:val="20"/>
          <w:szCs w:val="20"/>
        </w:rPr>
        <w:t>данных</w:t>
      </w:r>
      <w:r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Фамилия, имя, отчество.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  <w:r>
        <w:t/>
      </w:r>
      <w:r>
        <w:t/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Сведения о земельном участке.</w:t>
      </w:r>
    </w:p>
    <w:p>
      <w:p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Согласие на обработку</w:t>
      </w:r>
      <w:r>
        <w:rPr>
          <w:rFonts w:ascii="Times New Roman" w:hAnsi="Times New Roman"/>
          <w:sz w:val="20"/>
          <w:szCs w:val="20"/>
        </w:rPr>
        <w:t xml:space="preserve"> персональных данных в </w:t>
      </w:r>
      <w:r>
        <w:rPr>
          <w:rFonts w:ascii="Times New Roman" w:hAnsi="Times New Roman"/>
          <w:sz w:val="20"/>
          <w:szCs w:val="20"/>
        </w:rPr>
        <w:t>указанных</w:t>
      </w:r>
      <w:r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>
      <w:p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>
      <w:pPr>
        <w:rPr>
          <w:rFonts w:ascii="Times New Roman" w:hAnsi="Times New Roman"/>
          <w:sz w:val="20"/>
          <w:szCs w:val="20"/>
        </w:rPr>
      </w:pPr>
      <w:r>
        <w:rPr/>
        <w:t/>
      </w:r>
      <w:r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>
      <w:r>
        <w:rPr/>
        <w:t/>
      </w:r>
    </w:p>
    <w:p>
      <w:pPr>
        <w:rPr>
          <w:rFonts w:ascii="Times New Roman" w:hAnsi="Times New Roman"/>
          <w:sz w:val="24"/>
          <w:szCs w:val="24"/>
        </w:rPr>
      </w:pPr>
      <w:r>
        <w:rPr/>
        <w:t/>
      </w:r>
    </w:p>
    <w:p>
      <w:r>
        <w:rPr/>
        <w:t/>
      </w:r>
    </w:p>
    <w:p>
      <w:r>
        <w:rPr/>
        <w:t/>
      </w:r>
    </w:p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