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E4" w:rsidRPr="00964530" w:rsidRDefault="006B608D" w:rsidP="00C013E4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实验八</w:t>
      </w:r>
      <w:r w:rsidR="00FE0AB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关联分析</w:t>
      </w:r>
      <w:r w:rsidR="00FE0AB9">
        <w:rPr>
          <w:rFonts w:hint="eastAsia"/>
          <w:b/>
          <w:sz w:val="32"/>
        </w:rPr>
        <w:t>算法实现</w:t>
      </w:r>
      <w:r w:rsidR="00BE722C">
        <w:rPr>
          <w:rFonts w:hint="eastAsia"/>
          <w:b/>
          <w:sz w:val="32"/>
        </w:rPr>
        <w:t>-FPGrowth</w:t>
      </w:r>
      <w:r w:rsidR="00BE722C">
        <w:rPr>
          <w:rFonts w:hint="eastAsia"/>
          <w:b/>
          <w:sz w:val="32"/>
        </w:rPr>
        <w:t>（选做）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【实验目的】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1</w:t>
      </w:r>
      <w:r>
        <w:t xml:space="preserve"> </w:t>
      </w:r>
      <w:r w:rsidR="003734F7">
        <w:rPr>
          <w:rFonts w:hint="eastAsia"/>
        </w:rPr>
        <w:t>理解</w:t>
      </w:r>
      <w:r w:rsidR="00BE722C">
        <w:rPr>
          <w:rFonts w:hint="eastAsia"/>
        </w:rPr>
        <w:t>FP-Growth</w:t>
      </w:r>
      <w:r w:rsidR="006B608D">
        <w:rPr>
          <w:rFonts w:hint="eastAsia"/>
        </w:rPr>
        <w:t>关联分析算法的基本</w:t>
      </w:r>
      <w:r w:rsidR="00FE0AB9">
        <w:rPr>
          <w:rFonts w:hint="eastAsia"/>
        </w:rPr>
        <w:t>原理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2 </w:t>
      </w:r>
      <w:r w:rsidR="00C57E24">
        <w:rPr>
          <w:rFonts w:hint="eastAsia"/>
        </w:rPr>
        <w:t>掌握</w:t>
      </w:r>
      <w:r w:rsidR="00BE722C">
        <w:rPr>
          <w:rFonts w:hint="eastAsia"/>
        </w:rPr>
        <w:t>FP-Growth</w:t>
      </w:r>
      <w:r w:rsidR="006B608D">
        <w:rPr>
          <w:rFonts w:hint="eastAsia"/>
        </w:rPr>
        <w:t>算法的基本编程实现方法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3 </w:t>
      </w:r>
      <w:r w:rsidR="006B608D">
        <w:rPr>
          <w:rFonts w:hint="eastAsia"/>
        </w:rPr>
        <w:t>能够对算法相关环节进行一定的优化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实验类型】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设计型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【实验学时】</w:t>
      </w:r>
    </w:p>
    <w:p w:rsidR="00C013E4" w:rsidRPr="00173F40" w:rsidRDefault="00C013E4" w:rsidP="00C013E4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实验环境】</w:t>
      </w:r>
    </w:p>
    <w:p w:rsidR="00C013E4" w:rsidRDefault="00C013E4" w:rsidP="00C013E4">
      <w:pPr>
        <w:spacing w:line="360" w:lineRule="auto"/>
      </w:pPr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以上操作系统</w:t>
      </w:r>
    </w:p>
    <w:p w:rsidR="00C013E4" w:rsidRDefault="00C013E4" w:rsidP="00C013E4">
      <w:pPr>
        <w:spacing w:line="360" w:lineRule="auto"/>
      </w:pPr>
      <w:r>
        <w:tab/>
      </w:r>
      <w:r>
        <w:rPr>
          <w:rFonts w:ascii="宋体" w:hAnsi="宋体" w:hint="eastAsia"/>
          <w:color w:val="000000"/>
          <w:szCs w:val="21"/>
        </w:rPr>
        <w:t>Python3.0以上版本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  <w:t>P</w:t>
      </w:r>
      <w:r>
        <w:rPr>
          <w:rFonts w:hint="eastAsia"/>
        </w:rPr>
        <w:t>ycharm</w:t>
      </w:r>
      <w:r>
        <w:rPr>
          <w:rFonts w:hint="eastAsia"/>
        </w:rPr>
        <w:t>开发环境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r>
        <w:rPr>
          <w:rFonts w:hint="eastAsia"/>
        </w:rPr>
        <w:t>Spyder</w:t>
      </w:r>
      <w:r>
        <w:rPr>
          <w:rFonts w:hint="eastAsia"/>
        </w:rPr>
        <w:t>开发环境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实验要求】</w:t>
      </w:r>
    </w:p>
    <w:p w:rsidR="006B608D" w:rsidRDefault="00BE722C" w:rsidP="004355FA">
      <w:pPr>
        <w:spacing w:line="360" w:lineRule="auto"/>
        <w:ind w:firstLineChars="200" w:firstLine="420"/>
      </w:pPr>
      <w:r>
        <w:rPr>
          <w:rFonts w:hint="eastAsia"/>
        </w:rPr>
        <w:t>FP-Growth</w:t>
      </w:r>
      <w:r w:rsidR="006B608D">
        <w:rPr>
          <w:rFonts w:hint="eastAsia"/>
        </w:rPr>
        <w:t>是最常见的关联分析算法之一，其基本步骤是：</w:t>
      </w:r>
    </w:p>
    <w:p w:rsidR="00BE722C" w:rsidRPr="00BE722C" w:rsidRDefault="00BE722C" w:rsidP="00BE722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E722C">
        <w:rPr>
          <w:rFonts w:hint="eastAsia"/>
        </w:rPr>
        <w:t>对事务数据采用一棵</w:t>
      </w:r>
      <w:r w:rsidRPr="00BE722C">
        <w:rPr>
          <w:rFonts w:hint="eastAsia"/>
        </w:rPr>
        <w:t>FP</w:t>
      </w:r>
      <w:r w:rsidRPr="00BE722C">
        <w:rPr>
          <w:rFonts w:hint="eastAsia"/>
        </w:rPr>
        <w:t>树进行压缩存储</w:t>
      </w:r>
    </w:p>
    <w:p w:rsidR="006B608D" w:rsidRPr="00BE722C" w:rsidRDefault="00BE722C" w:rsidP="00BE722C">
      <w:pPr>
        <w:spacing w:line="360" w:lineRule="auto"/>
        <w:ind w:firstLineChars="200" w:firstLine="420"/>
      </w:pPr>
      <w:r>
        <w:t>（</w:t>
      </w:r>
      <w:r>
        <w:t>2</w:t>
      </w:r>
      <w:r>
        <w:t>）</w:t>
      </w:r>
      <w:r w:rsidRPr="00BE722C">
        <w:rPr>
          <w:rFonts w:hint="eastAsia"/>
        </w:rPr>
        <w:t>FP</w:t>
      </w:r>
      <w:r>
        <w:rPr>
          <w:rFonts w:hint="eastAsia"/>
        </w:rPr>
        <w:t>树被构造出来，再</w:t>
      </w:r>
      <w:r w:rsidRPr="00BE722C">
        <w:rPr>
          <w:rFonts w:hint="eastAsia"/>
        </w:rPr>
        <w:t>使用一种递归的分而治之的方法来挖掘频繁项集</w:t>
      </w:r>
    </w:p>
    <w:p w:rsidR="006B608D" w:rsidRPr="006B608D" w:rsidRDefault="006B608D" w:rsidP="004355FA">
      <w:pPr>
        <w:spacing w:line="360" w:lineRule="auto"/>
        <w:ind w:firstLineChars="200" w:firstLine="422"/>
        <w:rPr>
          <w:b/>
        </w:rPr>
      </w:pPr>
      <w:r w:rsidRPr="006B608D">
        <w:rPr>
          <w:rFonts w:hint="eastAsia"/>
          <w:b/>
        </w:rPr>
        <w:t>要求：</w:t>
      </w:r>
    </w:p>
    <w:p w:rsidR="006B608D" w:rsidRPr="006B608D" w:rsidRDefault="006B608D" w:rsidP="004355FA">
      <w:pPr>
        <w:spacing w:line="360" w:lineRule="auto"/>
        <w:ind w:firstLineChars="200" w:firstLine="422"/>
        <w:rPr>
          <w:b/>
        </w:rPr>
      </w:pPr>
      <w:r w:rsidRPr="006B608D">
        <w:rPr>
          <w:b/>
        </w:rPr>
        <w:t>（</w:t>
      </w:r>
      <w:r w:rsidRPr="006B608D">
        <w:rPr>
          <w:b/>
        </w:rPr>
        <w:t>1</w:t>
      </w:r>
      <w:r w:rsidRPr="006B608D">
        <w:rPr>
          <w:b/>
        </w:rPr>
        <w:t>）</w:t>
      </w:r>
      <w:r w:rsidRPr="006B608D">
        <w:rPr>
          <w:rFonts w:hint="eastAsia"/>
          <w:b/>
        </w:rPr>
        <w:t>认真参考教程中对</w:t>
      </w:r>
      <w:r w:rsidR="00BE722C" w:rsidRPr="00BE722C">
        <w:rPr>
          <w:b/>
        </w:rPr>
        <w:t>FP-Growth</w:t>
      </w:r>
      <w:r w:rsidRPr="006B608D">
        <w:rPr>
          <w:rFonts w:hint="eastAsia"/>
          <w:b/>
        </w:rPr>
        <w:t>算法的描述了解其候选集的生成方法和规则的生成方法；</w:t>
      </w:r>
    </w:p>
    <w:p w:rsidR="006B608D" w:rsidRPr="006B608D" w:rsidRDefault="006B608D" w:rsidP="004355FA">
      <w:pPr>
        <w:spacing w:line="360" w:lineRule="auto"/>
        <w:ind w:firstLineChars="200" w:firstLine="422"/>
        <w:rPr>
          <w:b/>
        </w:rPr>
      </w:pPr>
      <w:r w:rsidRPr="006B608D">
        <w:rPr>
          <w:b/>
        </w:rPr>
        <w:t>（</w:t>
      </w:r>
      <w:r w:rsidRPr="006B608D">
        <w:rPr>
          <w:b/>
        </w:rPr>
        <w:t>2</w:t>
      </w:r>
      <w:r w:rsidRPr="006B608D">
        <w:rPr>
          <w:b/>
        </w:rPr>
        <w:t>）</w:t>
      </w:r>
      <w:r w:rsidRPr="006B608D">
        <w:rPr>
          <w:rFonts w:hint="eastAsia"/>
          <w:b/>
        </w:rPr>
        <w:t>使用</w:t>
      </w:r>
      <w:r w:rsidRPr="006B608D">
        <w:rPr>
          <w:rFonts w:hint="eastAsia"/>
          <w:b/>
        </w:rPr>
        <w:t>python</w:t>
      </w:r>
      <w:r w:rsidRPr="006B608D">
        <w:rPr>
          <w:rFonts w:hint="eastAsia"/>
          <w:b/>
        </w:rPr>
        <w:t>编程实现算法</w:t>
      </w:r>
      <w:r w:rsidR="00BE722C">
        <w:rPr>
          <w:rFonts w:hint="eastAsia"/>
          <w:b/>
        </w:rPr>
        <w:t>并使用提供的数据集进行测试</w:t>
      </w:r>
      <w:r w:rsidRPr="006B608D">
        <w:rPr>
          <w:rFonts w:hint="eastAsia"/>
          <w:b/>
        </w:rPr>
        <w:t>。</w:t>
      </w:r>
    </w:p>
    <w:p w:rsidR="00E05FBF" w:rsidRDefault="006B608D" w:rsidP="004355FA">
      <w:pPr>
        <w:spacing w:line="360" w:lineRule="auto"/>
        <w:ind w:firstLineChars="200" w:firstLine="420"/>
      </w:pPr>
      <w:r>
        <w:rPr>
          <w:rFonts w:hint="eastAsia"/>
        </w:rPr>
        <w:t>注意：编码中可考虑</w:t>
      </w:r>
      <w:r w:rsidR="00E05FBF">
        <w:rPr>
          <w:rFonts w:hint="eastAsia"/>
        </w:rPr>
        <w:t>使用</w:t>
      </w:r>
      <w:r w:rsidR="00BE722C" w:rsidRPr="00BE722C">
        <w:t>collections</w:t>
      </w:r>
      <w:r>
        <w:rPr>
          <w:rFonts w:hint="eastAsia"/>
        </w:rPr>
        <w:t>包</w:t>
      </w:r>
      <w:r w:rsidR="00E05FBF">
        <w:rPr>
          <w:rFonts w:hint="eastAsia"/>
        </w:rPr>
        <w:t>，即需要引入：</w:t>
      </w:r>
    </w:p>
    <w:p w:rsidR="00E05FBF" w:rsidRDefault="00BE722C" w:rsidP="004355F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F0AB860" wp14:editId="12223C2E">
            <wp:extent cx="4981575" cy="26178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767" cy="2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FBF" w:rsidSect="006220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03F" w:rsidRDefault="006A203F" w:rsidP="00C57E24">
      <w:r>
        <w:separator/>
      </w:r>
    </w:p>
  </w:endnote>
  <w:endnote w:type="continuationSeparator" w:id="0">
    <w:p w:rsidR="006A203F" w:rsidRDefault="006A203F" w:rsidP="00C5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03F" w:rsidRDefault="006A203F" w:rsidP="00C57E24">
      <w:r>
        <w:separator/>
      </w:r>
    </w:p>
  </w:footnote>
  <w:footnote w:type="continuationSeparator" w:id="0">
    <w:p w:rsidR="006A203F" w:rsidRDefault="006A203F" w:rsidP="00C57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C04A0"/>
    <w:multiLevelType w:val="hybridMultilevel"/>
    <w:tmpl w:val="F18C16A4"/>
    <w:lvl w:ilvl="0" w:tplc="4F1E858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8D"/>
    <w:rsid w:val="00112352"/>
    <w:rsid w:val="001645A1"/>
    <w:rsid w:val="001A633E"/>
    <w:rsid w:val="001B5A7C"/>
    <w:rsid w:val="001C014E"/>
    <w:rsid w:val="001D1FD2"/>
    <w:rsid w:val="00213FB5"/>
    <w:rsid w:val="00215DA1"/>
    <w:rsid w:val="00234C70"/>
    <w:rsid w:val="00241B8F"/>
    <w:rsid w:val="00265C66"/>
    <w:rsid w:val="0029403F"/>
    <w:rsid w:val="002C5376"/>
    <w:rsid w:val="00302B9A"/>
    <w:rsid w:val="00335822"/>
    <w:rsid w:val="003734F7"/>
    <w:rsid w:val="00391C6A"/>
    <w:rsid w:val="004233C5"/>
    <w:rsid w:val="004355FA"/>
    <w:rsid w:val="004453C9"/>
    <w:rsid w:val="00455DB7"/>
    <w:rsid w:val="004E55B5"/>
    <w:rsid w:val="00504D62"/>
    <w:rsid w:val="00507ED9"/>
    <w:rsid w:val="00570E93"/>
    <w:rsid w:val="0062208C"/>
    <w:rsid w:val="00645448"/>
    <w:rsid w:val="006A203F"/>
    <w:rsid w:val="006B5F96"/>
    <w:rsid w:val="006B608D"/>
    <w:rsid w:val="006C4479"/>
    <w:rsid w:val="006F2DB3"/>
    <w:rsid w:val="00726625"/>
    <w:rsid w:val="00726B2D"/>
    <w:rsid w:val="00736826"/>
    <w:rsid w:val="0073757D"/>
    <w:rsid w:val="00745703"/>
    <w:rsid w:val="00760F2C"/>
    <w:rsid w:val="007A326A"/>
    <w:rsid w:val="007B64EB"/>
    <w:rsid w:val="00817A14"/>
    <w:rsid w:val="00832D01"/>
    <w:rsid w:val="00853226"/>
    <w:rsid w:val="0085441A"/>
    <w:rsid w:val="008653B0"/>
    <w:rsid w:val="00872A97"/>
    <w:rsid w:val="008A070F"/>
    <w:rsid w:val="008D1FF1"/>
    <w:rsid w:val="00960A6F"/>
    <w:rsid w:val="0096301E"/>
    <w:rsid w:val="00980A48"/>
    <w:rsid w:val="009C18AF"/>
    <w:rsid w:val="009D6F92"/>
    <w:rsid w:val="009E0484"/>
    <w:rsid w:val="00A229DA"/>
    <w:rsid w:val="00A57EE0"/>
    <w:rsid w:val="00A741CC"/>
    <w:rsid w:val="00A956E3"/>
    <w:rsid w:val="00AF272D"/>
    <w:rsid w:val="00B1506B"/>
    <w:rsid w:val="00B15A41"/>
    <w:rsid w:val="00B50CD8"/>
    <w:rsid w:val="00B60B03"/>
    <w:rsid w:val="00BE722C"/>
    <w:rsid w:val="00BF1F99"/>
    <w:rsid w:val="00C013E4"/>
    <w:rsid w:val="00C57E24"/>
    <w:rsid w:val="00D64F8D"/>
    <w:rsid w:val="00D719EC"/>
    <w:rsid w:val="00D832DD"/>
    <w:rsid w:val="00DC437E"/>
    <w:rsid w:val="00DD1C7F"/>
    <w:rsid w:val="00E05FBF"/>
    <w:rsid w:val="00E12FBE"/>
    <w:rsid w:val="00E2352A"/>
    <w:rsid w:val="00E2766A"/>
    <w:rsid w:val="00E42F81"/>
    <w:rsid w:val="00E56E8A"/>
    <w:rsid w:val="00E81C33"/>
    <w:rsid w:val="00E8446B"/>
    <w:rsid w:val="00EA05E0"/>
    <w:rsid w:val="00EB24AE"/>
    <w:rsid w:val="00EC6E2D"/>
    <w:rsid w:val="00EE6455"/>
    <w:rsid w:val="00F01933"/>
    <w:rsid w:val="00F3381E"/>
    <w:rsid w:val="00F747F8"/>
    <w:rsid w:val="00F92596"/>
    <w:rsid w:val="00FC2747"/>
    <w:rsid w:val="00F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E44B0-60DE-49FA-8E86-1559D3A6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06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1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95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56E3"/>
    <w:rPr>
      <w:b/>
      <w:bCs/>
    </w:rPr>
  </w:style>
  <w:style w:type="character" w:styleId="a6">
    <w:name w:val="Placeholder Text"/>
    <w:basedOn w:val="a0"/>
    <w:uiPriority w:val="99"/>
    <w:semiHidden/>
    <w:rsid w:val="00302B9A"/>
    <w:rPr>
      <w:color w:val="808080"/>
    </w:rPr>
  </w:style>
  <w:style w:type="paragraph" w:styleId="a7">
    <w:name w:val="header"/>
    <w:basedOn w:val="a"/>
    <w:link w:val="Char"/>
    <w:uiPriority w:val="99"/>
    <w:unhideWhenUsed/>
    <w:rsid w:val="00C57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57E2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57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57E24"/>
    <w:rPr>
      <w:sz w:val="18"/>
      <w:szCs w:val="18"/>
    </w:rPr>
  </w:style>
  <w:style w:type="table" w:styleId="a9">
    <w:name w:val="Table Grid"/>
    <w:basedOn w:val="a1"/>
    <w:uiPriority w:val="39"/>
    <w:rsid w:val="00C57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534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981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639">
          <w:marLeft w:val="1166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472">
          <w:marLeft w:val="1166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807">
          <w:marLeft w:val="1166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87908">
          <w:marLeft w:val="180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267">
          <w:marLeft w:val="180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569">
          <w:marLeft w:val="180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C4E03-F878-4548-9137-535B97BB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延村</dc:creator>
  <cp:keywords/>
  <dc:description/>
  <cp:lastModifiedBy>Microsoft 帐户</cp:lastModifiedBy>
  <cp:revision>21</cp:revision>
  <dcterms:created xsi:type="dcterms:W3CDTF">2020-09-24T12:06:00Z</dcterms:created>
  <dcterms:modified xsi:type="dcterms:W3CDTF">2020-11-22T12:05:00Z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