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实验二 数据预处理常用方法与应用</w:t>
      </w:r>
    </w:p>
    <w:p>
      <w:pPr>
        <w:spacing w:line="360" w:lineRule="auto"/>
      </w:pPr>
      <w:r>
        <w:rPr>
          <w:rFonts w:hint="eastAsia"/>
        </w:rPr>
        <w:t>【实验目的】</w:t>
      </w:r>
    </w:p>
    <w:p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掌握随机抽样的常用方法。</w:t>
      </w:r>
    </w:p>
    <w:p>
      <w:pPr>
        <w:spacing w:line="360" w:lineRule="auto"/>
        <w:ind w:firstLine="420"/>
      </w:pPr>
      <w:r>
        <w:t xml:space="preserve">2 </w:t>
      </w:r>
      <w:r>
        <w:rPr>
          <w:rFonts w:hint="eastAsia"/>
        </w:rPr>
        <w:t>掌握变量规范化的常用方法。</w:t>
      </w:r>
    </w:p>
    <w:p>
      <w:pPr>
        <w:spacing w:line="360" w:lineRule="auto"/>
        <w:ind w:firstLine="420"/>
      </w:pPr>
      <w:r>
        <w:t xml:space="preserve">3 </w:t>
      </w:r>
      <w:r>
        <w:rPr>
          <w:rFonts w:hint="eastAsia"/>
        </w:rPr>
        <w:t>掌握常见距离的定义及计算方法。</w:t>
      </w:r>
    </w:p>
    <w:p>
      <w:pPr>
        <w:spacing w:line="360" w:lineRule="auto"/>
        <w:ind w:firstLine="420"/>
      </w:pPr>
      <w:r>
        <w:t xml:space="preserve">4 </w:t>
      </w:r>
      <w:r>
        <w:rPr>
          <w:rFonts w:hint="eastAsia"/>
        </w:rPr>
        <w:t>掌握二元变量相似度、连续变量余弦相似度计算方法。</w:t>
      </w:r>
    </w:p>
    <w:p>
      <w:pPr>
        <w:spacing w:line="360" w:lineRule="auto"/>
        <w:ind w:firstLine="420"/>
      </w:pPr>
      <w:r>
        <w:t xml:space="preserve">5 </w:t>
      </w:r>
      <w:r>
        <w:rPr>
          <w:rFonts w:hint="eastAsia"/>
        </w:rPr>
        <w:t>掌握</w:t>
      </w:r>
      <w:r>
        <w:t>Mahalanobis</w:t>
      </w:r>
      <w:r>
        <w:rPr>
          <w:rFonts w:hint="eastAsia"/>
        </w:rPr>
        <w:t>距离的计算方法。</w:t>
      </w:r>
    </w:p>
    <w:p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>
      <w:pPr>
        <w:spacing w:line="360" w:lineRule="auto"/>
        <w:ind w:firstLine="420"/>
      </w:pPr>
      <w:r>
        <w:rPr>
          <w:rFonts w:hint="eastAsia"/>
        </w:rPr>
        <w:t>设计型</w:t>
      </w:r>
    </w:p>
    <w:p>
      <w:pPr>
        <w:spacing w:line="360" w:lineRule="auto"/>
      </w:pPr>
      <w:r>
        <w:rPr>
          <w:rFonts w:hint="eastAsia"/>
        </w:rPr>
        <w:t>【实验学时】</w:t>
      </w:r>
    </w:p>
    <w:p>
      <w:pPr>
        <w:spacing w:line="360" w:lineRule="auto"/>
        <w:ind w:firstLine="420"/>
      </w:pPr>
      <w:r>
        <w:rPr>
          <w:rFonts w:hint="eastAsia"/>
        </w:rPr>
        <w:t>2学时</w:t>
      </w:r>
    </w:p>
    <w:p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7以上操作系统</w:t>
      </w:r>
    </w:p>
    <w:p>
      <w:pPr>
        <w:spacing w:line="360" w:lineRule="auto"/>
      </w:pPr>
      <w:r>
        <w:tab/>
      </w:r>
      <w:r>
        <w:rPr>
          <w:rFonts w:hint="eastAsia" w:ascii="宋体" w:hAnsi="宋体"/>
          <w:color w:val="000000"/>
          <w:szCs w:val="21"/>
        </w:rPr>
        <w:t>Python3.0以上版本</w:t>
      </w:r>
    </w:p>
    <w:p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>
        <w:t>P</w:t>
      </w:r>
      <w:r>
        <w:rPr>
          <w:rFonts w:hint="eastAsia"/>
        </w:rPr>
        <w:t>ycharm开发环境</w:t>
      </w:r>
    </w:p>
    <w:p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>
        <w:rPr>
          <w:rFonts w:hint="eastAsia"/>
        </w:rPr>
        <w:t>Spyder开发环境</w:t>
      </w:r>
    </w:p>
    <w:p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一、请随机生成1000个二维数据点，从中分别随机抽取约75%，</w:t>
      </w:r>
      <w:r>
        <w:rPr>
          <w:szCs w:val="21"/>
        </w:rPr>
        <w:t>50%，25%</w:t>
      </w:r>
      <w:r>
        <w:rPr>
          <w:rFonts w:hint="eastAsia"/>
          <w:szCs w:val="21"/>
        </w:rPr>
        <w:t>的数据点，并绘图展示抽取数据点的情况。</w:t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参考输出结果:</w:t>
      </w:r>
    </w:p>
    <w:p>
      <w:pPr>
        <w:spacing w:line="360" w:lineRule="auto"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578350" cy="3433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524" cy="34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二、请计算生成正弦函数序列和余弦函数序列，并绘图展示。将正弦序列和余弦序列添加随机偏差（噪音）后再次绘图，观察噪音对数据的影响。</w:t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参考输出结果:</w:t>
      </w:r>
    </w:p>
    <w:p>
      <w:pPr>
        <w:spacing w:line="360" w:lineRule="auto"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324985" cy="3244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71" cy="32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三、验证几类变量变换的效果，包括：指数变换、&gt;</w:t>
      </w:r>
      <w:r>
        <w:rPr>
          <w:szCs w:val="21"/>
        </w:rPr>
        <w:t>1</w:t>
      </w:r>
      <w:r>
        <w:rPr>
          <w:rFonts w:hint="eastAsia"/>
          <w:szCs w:val="21"/>
        </w:rPr>
        <w:t>幂变换、对数变换、</w:t>
      </w:r>
      <w:r>
        <w:rPr>
          <w:szCs w:val="21"/>
        </w:rPr>
        <w:t>（0，1）</w:t>
      </w:r>
      <w:r>
        <w:rPr>
          <w:rFonts w:hint="eastAsia"/>
          <w:szCs w:val="21"/>
        </w:rPr>
        <w:t>幂变换、&lt;</w:t>
      </w:r>
      <w:r>
        <w:rPr>
          <w:szCs w:val="21"/>
        </w:rPr>
        <w:t>0</w:t>
      </w:r>
      <w:r>
        <w:rPr>
          <w:rFonts w:hint="eastAsia"/>
          <w:szCs w:val="21"/>
        </w:rPr>
        <w:t>幂变换、正弦变换，绘图演示各类变换的效果。</w:t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参考输出结果：</w:t>
      </w:r>
    </w:p>
    <w:p>
      <w:pPr>
        <w:spacing w:line="360" w:lineRule="auto"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四、为了提出变量量纲对数据分析的影响，经常需要对变量进行一定的变换，其中常用的一种是标准化（normalization）变换（即将数据序列转换为期望值为0和方差为1的序列），转换公式为：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</m:oMath>
      <w:r>
        <w:rPr>
          <w:rFonts w:hint="eastAsia"/>
          <w:szCs w:val="21"/>
        </w:rPr>
        <w:t>为序列的均值，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为序列的样本标准差，即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hint="eastAsia"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MS Gothic" w:hAnsi="MS Gothic" w:cs="MS Gothic"/>
                      <w:sz w:val="28"/>
                      <w:szCs w:val="28"/>
                    </w:rPr>
                    <m:t>-</m:t>
                  </m:r>
                  <m:r>
                    <w:rPr>
                      <w:rFonts w:hint="eastAsia"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rad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请随机生成一个序列，并生成它的标准化序列，将两个序列通过绘图展示出来。</w:t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参考输出结果（其中随机生成的序列为期望值1000，标准差200，长度1000的正态分布序列）：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5222240" cy="3916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567" cy="39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五、距离计算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向量间的闵可夫斯基距离的定义如下：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2999740" cy="1028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其中当r=1时成为街区距离，为不同分量差绝对值的和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当r=2时即为欧几里得距离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r=+infinity</w:t>
      </w:r>
      <w:r>
        <w:rPr>
          <w:rFonts w:hint="eastAsia"/>
          <w:szCs w:val="21"/>
        </w:rPr>
        <w:t>时，等于所有分量差绝对值中最大的一个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编写函数实现三种距离的计算，并对下面4个二维向量分别计算其三种距离定义的距离矩阵。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3723640" cy="1761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参考输出结果如下：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3799840" cy="39808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六、二元变量的相似度衡量可以使用简单匹配系数（SMC）或</w:t>
      </w:r>
      <w:r>
        <w:rPr>
          <w:szCs w:val="21"/>
        </w:rPr>
        <w:t>Jaccard</w:t>
      </w:r>
      <w:r>
        <w:rPr>
          <w:rFonts w:hint="eastAsia"/>
          <w:szCs w:val="21"/>
        </w:rPr>
        <w:t>系数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设x和y是两个对象，都由n个二元属性组成，这样两个对象可生成如下四个量（频率）：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2794000" cy="11334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915" cy="11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简单匹配系数（</w:t>
      </w:r>
      <w:r>
        <w:rPr>
          <w:szCs w:val="21"/>
        </w:rPr>
        <w:t>Simple Matching Coefficient, SMC</w:t>
      </w:r>
      <w:r>
        <w:rPr>
          <w:rFonts w:hint="eastAsia"/>
          <w:szCs w:val="21"/>
        </w:rPr>
        <w:t>）定义为：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4107815" cy="71310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298" cy="7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Jaccard</w:t>
      </w:r>
      <w:r>
        <w:rPr>
          <w:rFonts w:hint="eastAsia"/>
          <w:szCs w:val="21"/>
        </w:rPr>
        <w:t>系数（</w:t>
      </w:r>
      <w:r>
        <w:rPr>
          <w:szCs w:val="21"/>
        </w:rPr>
        <w:t>Jaccard Coefficient</w:t>
      </w:r>
      <w:r>
        <w:rPr>
          <w:rFonts w:hint="eastAsia"/>
          <w:szCs w:val="21"/>
        </w:rPr>
        <w:t>）的定义为：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4036695" cy="7493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718" cy="7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编写两个函数分别实现连个系数的计算，并生成两个随机序列调用函数计算。</w:t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参考输出结果:</w:t>
      </w:r>
    </w:p>
    <w:p>
      <w:pPr>
        <w:spacing w:line="360" w:lineRule="auto"/>
        <w:ind w:firstLine="420" w:firstLineChars="200"/>
        <w:rPr>
          <w:b/>
          <w:szCs w:val="21"/>
        </w:rPr>
      </w:pPr>
      <w:r>
        <w:drawing>
          <wp:inline distT="0" distB="0" distL="0" distR="0">
            <wp:extent cx="5837555" cy="23901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七、余弦相似度是衡量数值向量相似度的一种方法</w:t>
      </w:r>
      <w:r>
        <w:rPr>
          <w:szCs w:val="21"/>
        </w:rPr>
        <w:t>，</w:t>
      </w:r>
      <w:r>
        <w:rPr>
          <w:rFonts w:hint="eastAsia"/>
          <w:szCs w:val="21"/>
        </w:rPr>
        <w:t>设x和y是两个n元向量，则余弦相似度定义为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2209165" cy="6851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6645910" cy="354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编写函数实现余弦相似度的计算，并调用函数计算下面两个向量的余弦相似度。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2228850" cy="5619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3028315" cy="29464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八、从统计学的观点看，计算多维向量的距离时，应该使用</w:t>
      </w:r>
      <w:r>
        <w:rPr>
          <w:szCs w:val="21"/>
        </w:rPr>
        <w:t>mahalanobis</w:t>
      </w:r>
      <w:r>
        <w:rPr>
          <w:rFonts w:hint="eastAsia"/>
          <w:szCs w:val="21"/>
        </w:rPr>
        <w:t>距离，其定义为：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3637915" cy="5137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6645910" cy="481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属性间协方差的定义如下所示：</w:t>
      </w:r>
    </w:p>
    <w:p>
      <w:pPr>
        <w:spacing w:line="360" w:lineRule="auto"/>
        <w:ind w:firstLine="420" w:firstLineChars="200"/>
        <w:rPr>
          <w:szCs w:val="21"/>
        </w:rPr>
      </w:pPr>
      <w:r>
        <w:drawing>
          <wp:inline distT="0" distB="0" distL="0" distR="0">
            <wp:extent cx="4361815" cy="294195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5177" cy="29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实现欧几里得距离、使用方差逆矩阵调整的距离、使用协方差逆矩阵调整的距离三类距离的计算函数，并构造两个随机向量验证三种距离的不同。</w:t>
      </w:r>
    </w:p>
    <w:p>
      <w:pPr>
        <w:spacing w:line="360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参考输出结果：</w:t>
      </w:r>
    </w:p>
    <w:p>
      <w:pPr>
        <w:spacing w:line="360" w:lineRule="auto"/>
        <w:ind w:firstLine="420" w:firstLineChars="200"/>
        <w:rPr>
          <w:b/>
          <w:szCs w:val="21"/>
        </w:rPr>
      </w:pPr>
      <w:r>
        <w:drawing>
          <wp:inline distT="0" distB="0" distL="0" distR="0">
            <wp:extent cx="3142615" cy="6151880"/>
            <wp:effectExtent l="0" t="0" r="635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A633E"/>
    <w:rsid w:val="001B5A7C"/>
    <w:rsid w:val="001C014E"/>
    <w:rsid w:val="001D1FD2"/>
    <w:rsid w:val="00213FB5"/>
    <w:rsid w:val="00215DA1"/>
    <w:rsid w:val="00241B8F"/>
    <w:rsid w:val="00265C66"/>
    <w:rsid w:val="002C5376"/>
    <w:rsid w:val="00302B9A"/>
    <w:rsid w:val="00335822"/>
    <w:rsid w:val="00391C6A"/>
    <w:rsid w:val="004233C5"/>
    <w:rsid w:val="004E55B5"/>
    <w:rsid w:val="00504D62"/>
    <w:rsid w:val="00507ED9"/>
    <w:rsid w:val="00570E93"/>
    <w:rsid w:val="0062208C"/>
    <w:rsid w:val="00645448"/>
    <w:rsid w:val="006B5F96"/>
    <w:rsid w:val="006F2DB3"/>
    <w:rsid w:val="00726B2D"/>
    <w:rsid w:val="0073757D"/>
    <w:rsid w:val="00745703"/>
    <w:rsid w:val="007B64EB"/>
    <w:rsid w:val="00817A14"/>
    <w:rsid w:val="00832D01"/>
    <w:rsid w:val="00853226"/>
    <w:rsid w:val="0085441A"/>
    <w:rsid w:val="008653B0"/>
    <w:rsid w:val="00872A97"/>
    <w:rsid w:val="008A070F"/>
    <w:rsid w:val="00960A6F"/>
    <w:rsid w:val="0096301E"/>
    <w:rsid w:val="009C18AF"/>
    <w:rsid w:val="009D6F92"/>
    <w:rsid w:val="009E0484"/>
    <w:rsid w:val="00A229DA"/>
    <w:rsid w:val="00A741CC"/>
    <w:rsid w:val="00A956E3"/>
    <w:rsid w:val="00AF272D"/>
    <w:rsid w:val="00B1506B"/>
    <w:rsid w:val="00B15A41"/>
    <w:rsid w:val="00B50CD8"/>
    <w:rsid w:val="00B60B03"/>
    <w:rsid w:val="00BF1F99"/>
    <w:rsid w:val="00C013E4"/>
    <w:rsid w:val="00D64F8D"/>
    <w:rsid w:val="00D719EC"/>
    <w:rsid w:val="00D832DD"/>
    <w:rsid w:val="00DD1C7F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205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197</Words>
  <Characters>1125</Characters>
  <Lines>9</Lines>
  <Paragraphs>2</Paragraphs>
  <TotalTime>57</TotalTime>
  <ScaleCrop>false</ScaleCrop>
  <LinksUpToDate>false</LinksUpToDate>
  <CharactersWithSpaces>1320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2020-09-24T12:06:00Z</dcterms:created>
  <dc:creator>杨 延村</dc:creator>
  <cp:lastModifiedBy>lndx</cp:lastModifiedBy>
  <dcterms:modified xsi:type="dcterms:W3CDTF">2020-09-28T00:53:13Z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2052-11.1.0.10000</vt:lpwstr>
  </property>
</Properties>
</file>