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DC7" w:rsidRDefault="007F2DC7" w:rsidP="007F2DC7">
      <w:pPr>
        <w:spacing w:line="520" w:lineRule="exact"/>
        <w:rPr>
          <w:rFonts w:ascii="標楷體" w:eastAsia="標楷體" w:hAnsi="標楷體" w:cstheme="majorBidi"/>
          <w:b/>
          <w:bCs/>
          <w:color w:val="002060"/>
          <w:sz w:val="40"/>
          <w:szCs w:val="28"/>
        </w:rPr>
      </w:pPr>
      <w:proofErr w:type="gramStart"/>
      <w:r w:rsidRPr="007F2DC7">
        <w:rPr>
          <w:rFonts w:ascii="標楷體" w:eastAsia="標楷體" w:hAnsi="標楷體" w:cstheme="majorBidi" w:hint="eastAsia"/>
          <w:b/>
          <w:bCs/>
          <w:color w:val="002060"/>
          <w:sz w:val="40"/>
          <w:szCs w:val="28"/>
        </w:rPr>
        <w:t>承理法律</w:t>
      </w:r>
      <w:proofErr w:type="gramEnd"/>
      <w:r w:rsidRPr="007F2DC7">
        <w:rPr>
          <w:rFonts w:ascii="標楷體" w:eastAsia="標楷體" w:hAnsi="標楷體" w:cstheme="majorBidi" w:hint="eastAsia"/>
          <w:b/>
          <w:bCs/>
          <w:color w:val="002060"/>
          <w:sz w:val="40"/>
          <w:szCs w:val="28"/>
        </w:rPr>
        <w:t>事務所律師學經歷</w:t>
      </w:r>
      <w:r w:rsidR="00344969">
        <w:rPr>
          <w:rFonts w:ascii="標楷體" w:eastAsia="標楷體" w:hAnsi="標楷體" w:cstheme="majorBidi" w:hint="eastAsia"/>
          <w:b/>
          <w:bCs/>
          <w:color w:val="002060"/>
          <w:sz w:val="40"/>
          <w:szCs w:val="28"/>
        </w:rPr>
        <w:t>、簡介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3475"/>
      </w:tblGrid>
      <w:tr w:rsidR="00227641" w:rsidRPr="003E5F12" w:rsidTr="0022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9BBB59" w:themeFill="accent3"/>
          </w:tcPr>
          <w:p w:rsidR="00227641" w:rsidRPr="003E5F12" w:rsidRDefault="00227641" w:rsidP="00227641">
            <w:pPr>
              <w:spacing w:line="400" w:lineRule="exact"/>
              <w:jc w:val="center"/>
              <w:rPr>
                <w:rFonts w:ascii="標楷體" w:eastAsia="標楷體" w:hAnsi="標楷體"/>
                <w:color w:val="002060"/>
                <w:szCs w:val="24"/>
              </w:rPr>
            </w:pPr>
            <w:r>
              <w:rPr>
                <w:rFonts w:ascii="標楷體" w:eastAsia="標楷體" w:hAnsi="標楷體" w:hint="eastAsia"/>
                <w:color w:val="002060"/>
                <w:szCs w:val="24"/>
              </w:rPr>
              <w:t>律　師</w:t>
            </w:r>
          </w:p>
        </w:tc>
        <w:tc>
          <w:tcPr>
            <w:tcW w:w="5528" w:type="dxa"/>
            <w:shd w:val="clear" w:color="auto" w:fill="9BBB59" w:themeFill="accent3"/>
          </w:tcPr>
          <w:p w:rsidR="00227641" w:rsidRPr="00227641" w:rsidRDefault="00227641" w:rsidP="0022764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2060"/>
                <w:szCs w:val="24"/>
              </w:rPr>
            </w:pPr>
            <w:r w:rsidRPr="00227641">
              <w:rPr>
                <w:rFonts w:ascii="標楷體" w:eastAsia="標楷體" w:hAnsi="標楷體" w:hint="eastAsia"/>
                <w:color w:val="002060"/>
                <w:szCs w:val="24"/>
              </w:rPr>
              <w:t>學經歷</w:t>
            </w:r>
          </w:p>
        </w:tc>
        <w:tc>
          <w:tcPr>
            <w:tcW w:w="3475" w:type="dxa"/>
            <w:shd w:val="clear" w:color="auto" w:fill="9BBB59" w:themeFill="accent3"/>
          </w:tcPr>
          <w:p w:rsidR="00227641" w:rsidRPr="00227641" w:rsidRDefault="00227641" w:rsidP="0022764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2060"/>
                <w:szCs w:val="24"/>
              </w:rPr>
            </w:pPr>
            <w:r w:rsidRPr="00227641">
              <w:rPr>
                <w:rFonts w:ascii="標楷體" w:eastAsia="標楷體" w:hAnsi="標楷體" w:hint="eastAsia"/>
                <w:color w:val="002060"/>
                <w:szCs w:val="24"/>
              </w:rPr>
              <w:t>簡</w:t>
            </w:r>
            <w:r>
              <w:rPr>
                <w:rFonts w:ascii="標楷體" w:eastAsia="標楷體" w:hAnsi="標楷體" w:hint="eastAsia"/>
                <w:color w:val="002060"/>
                <w:szCs w:val="24"/>
              </w:rPr>
              <w:t xml:space="preserve">　</w:t>
            </w:r>
            <w:proofErr w:type="gramStart"/>
            <w:r w:rsidRPr="00227641">
              <w:rPr>
                <w:rFonts w:ascii="標楷體" w:eastAsia="標楷體" w:hAnsi="標楷體" w:hint="eastAsia"/>
                <w:color w:val="002060"/>
                <w:szCs w:val="24"/>
              </w:rPr>
              <w:t>介</w:t>
            </w:r>
            <w:proofErr w:type="gramEnd"/>
          </w:p>
        </w:tc>
      </w:tr>
      <w:tr w:rsidR="003E5F12" w:rsidRPr="00227641" w:rsidTr="0022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6E3BC" w:themeFill="accent3" w:themeFillTint="66"/>
          </w:tcPr>
          <w:p w:rsidR="003E5F12" w:rsidRPr="00227641" w:rsidRDefault="003E5F12" w:rsidP="007903E6">
            <w:pPr>
              <w:spacing w:line="400" w:lineRule="exact"/>
              <w:jc w:val="distribute"/>
              <w:rPr>
                <w:rFonts w:ascii="標楷體" w:eastAsia="標楷體" w:hAnsi="標楷體"/>
                <w:color w:val="002060"/>
                <w:sz w:val="22"/>
              </w:rPr>
            </w:pPr>
            <w:r w:rsidRPr="00227641">
              <w:rPr>
                <w:rFonts w:ascii="標楷體" w:eastAsia="標楷體" w:hAnsi="標楷體" w:hint="eastAsia"/>
                <w:color w:val="002060"/>
                <w:sz w:val="22"/>
              </w:rPr>
              <w:t>李岳洋律師</w:t>
            </w:r>
          </w:p>
        </w:tc>
        <w:tc>
          <w:tcPr>
            <w:tcW w:w="5528" w:type="dxa"/>
            <w:shd w:val="clear" w:color="auto" w:fill="D6E3BC" w:themeFill="accent3" w:themeFillTint="66"/>
          </w:tcPr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  <w:u w:val="single"/>
              </w:rPr>
            </w:pPr>
            <w:r w:rsidRPr="00227641">
              <w:rPr>
                <w:rFonts w:ascii="標楷體" w:eastAsia="標楷體" w:hAnsi="標楷體" w:hint="eastAsia"/>
                <w:b/>
                <w:color w:val="002060"/>
                <w:sz w:val="22"/>
                <w:u w:val="single"/>
              </w:rPr>
              <w:t>學歷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東吳大學法律系　1993-1998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國防大學法律系研究所　2001-2003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color w:val="002060"/>
                <w:sz w:val="22"/>
                <w:u w:val="single"/>
              </w:rPr>
            </w:pPr>
            <w:r w:rsidRPr="00227641">
              <w:rPr>
                <w:rFonts w:ascii="標楷體" w:eastAsia="標楷體" w:hAnsi="標楷體" w:hint="eastAsia"/>
                <w:b/>
                <w:color w:val="002060"/>
                <w:sz w:val="22"/>
                <w:u w:val="single"/>
              </w:rPr>
              <w:t>經歷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律師高考及格　2003年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承</w:t>
            </w: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詮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國際商標專利事務所　2009-迄今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承理法律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事務所主持律師　2006-迄今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緯來電視台【少年ㄟ有法度】節目主持人　2016-2017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臺北保成文教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機構 強制執行法、票據法講師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臺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中學</w:t>
            </w: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儒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文教機構 強制執行法、票據法講師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高雄學廬文教機構 強制執行法、票據法講師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color w:val="002060"/>
                <w:sz w:val="22"/>
                <w:u w:val="single"/>
              </w:rPr>
            </w:pPr>
            <w:r w:rsidRPr="00227641">
              <w:rPr>
                <w:rFonts w:ascii="標楷體" w:eastAsia="標楷體" w:hAnsi="標楷體" w:hint="eastAsia"/>
                <w:b/>
                <w:color w:val="002060"/>
                <w:sz w:val="22"/>
                <w:u w:val="single"/>
              </w:rPr>
              <w:t>代表性客戶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台北地下街、中山地下街法律顧問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臺北市牙醫師公會法律顧問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桃園市牙醫師公會法律顧問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臺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北醫學大學校友總會法律顧問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國防部公聘律師</w:t>
            </w:r>
            <w:proofErr w:type="gramEnd"/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國家中山科學研究院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賴士葆立法委員服務處服務律師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崔媽媽基金會義務律師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桃園縣政府</w:t>
            </w: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家暴暨性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侵害防治中心服務律師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加拿大商龐巴迪交通運輸股份有限公司台灣分公司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新光金融控股股份有限公司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精誠資訊股份有限公司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璞真建設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股份有限公司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豐達科技股份有限公司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瑞興工業股份有限公司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三寶建設股份有限公司</w:t>
            </w:r>
          </w:p>
          <w:p w:rsidR="003927CE" w:rsidRDefault="003927CE" w:rsidP="003927C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22"/>
              </w:rPr>
            </w:pPr>
            <w:r w:rsidRPr="003927CE">
              <w:rPr>
                <w:rFonts w:ascii="標楷體" w:eastAsia="標楷體" w:hAnsi="標楷體" w:hint="eastAsia"/>
                <w:sz w:val="22"/>
              </w:rPr>
              <w:t>湯城商業園區管理委員會</w:t>
            </w:r>
          </w:p>
          <w:p w:rsidR="003927CE" w:rsidRDefault="003927CE" w:rsidP="003927C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22"/>
              </w:rPr>
            </w:pPr>
            <w:r w:rsidRPr="003927CE">
              <w:rPr>
                <w:rFonts w:ascii="標楷體" w:eastAsia="標楷體" w:hAnsi="標楷體" w:hint="eastAsia"/>
                <w:sz w:val="22"/>
              </w:rPr>
              <w:t>統帥工業園區管理委員會</w:t>
            </w:r>
          </w:p>
          <w:p w:rsidR="003E5F12" w:rsidRPr="00227641" w:rsidRDefault="003E5F12" w:rsidP="003927C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王老吉集團</w:t>
            </w:r>
          </w:p>
          <w:p w:rsidR="003927CE" w:rsidRPr="00227641" w:rsidRDefault="003E5F12" w:rsidP="003927C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景美集應廟</w:t>
            </w:r>
            <w:bookmarkStart w:id="0" w:name="_GoBack"/>
            <w:bookmarkEnd w:id="0"/>
          </w:p>
        </w:tc>
        <w:tc>
          <w:tcPr>
            <w:tcW w:w="3475" w:type="dxa"/>
            <w:shd w:val="clear" w:color="auto" w:fill="D6E3BC" w:themeFill="accent3" w:themeFillTint="66"/>
          </w:tcPr>
          <w:p w:rsidR="003E5F12" w:rsidRPr="00227641" w:rsidRDefault="003E5F12" w:rsidP="009A4700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開設事務所是一條篳路藍縷的路，</w:t>
            </w: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承理法律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事務所成立時間十幾年來靠著同仁務實專業、兢兢業業對案件的付出，已承接了很多知名案件，建立起口碑，我們期許自己為高品質的法律繼續努力服務。</w:t>
            </w:r>
          </w:p>
        </w:tc>
      </w:tr>
      <w:tr w:rsidR="003E5F12" w:rsidRPr="00227641" w:rsidTr="002276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5F12" w:rsidRPr="00227641" w:rsidRDefault="003E5F12" w:rsidP="007903E6">
            <w:pPr>
              <w:spacing w:line="400" w:lineRule="exact"/>
              <w:jc w:val="distribute"/>
              <w:rPr>
                <w:rFonts w:ascii="標楷體" w:eastAsia="標楷體" w:hAnsi="標楷體"/>
                <w:color w:val="002060"/>
                <w:sz w:val="22"/>
              </w:rPr>
            </w:pPr>
            <w:r w:rsidRPr="00227641">
              <w:rPr>
                <w:rFonts w:ascii="標楷體" w:eastAsia="標楷體" w:hAnsi="標楷體" w:hint="eastAsia"/>
                <w:color w:val="002060"/>
                <w:sz w:val="22"/>
              </w:rPr>
              <w:lastRenderedPageBreak/>
              <w:t>王妙華律師</w:t>
            </w:r>
          </w:p>
        </w:tc>
        <w:tc>
          <w:tcPr>
            <w:tcW w:w="5528" w:type="dxa"/>
          </w:tcPr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b/>
                <w:color w:val="002060"/>
                <w:sz w:val="22"/>
                <w:u w:val="single"/>
              </w:rPr>
            </w:pPr>
            <w:r w:rsidRPr="00227641">
              <w:rPr>
                <w:rFonts w:ascii="標楷體" w:eastAsia="標楷體" w:hAnsi="標楷體" w:hint="eastAsia"/>
                <w:b/>
                <w:color w:val="002060"/>
                <w:sz w:val="22"/>
                <w:u w:val="single"/>
              </w:rPr>
              <w:t>學歷</w:t>
            </w:r>
          </w:p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國立</w:t>
            </w: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臺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北大學法律學系司法組</w:t>
            </w:r>
          </w:p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國立政治大學法律研究所刑事法學組</w:t>
            </w:r>
          </w:p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b/>
                <w:color w:val="002060"/>
                <w:sz w:val="22"/>
                <w:u w:val="single"/>
              </w:rPr>
            </w:pPr>
            <w:r w:rsidRPr="00227641">
              <w:rPr>
                <w:rFonts w:ascii="標楷體" w:eastAsia="標楷體" w:hAnsi="標楷體" w:hint="eastAsia"/>
                <w:b/>
                <w:color w:val="002060"/>
                <w:sz w:val="22"/>
                <w:u w:val="single"/>
              </w:rPr>
              <w:t>經歷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律師高考及格</w:t>
            </w:r>
          </w:p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讀家補習班 刑事訴訟法資深講師</w:t>
            </w:r>
          </w:p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讀享數位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文化 特約作者</w:t>
            </w:r>
          </w:p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一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帆補習班 刑事訴訟法講師</w:t>
            </w:r>
          </w:p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國科會專案研究助理</w:t>
            </w:r>
          </w:p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臺北市政府公務人員訓練處 講師</w:t>
            </w:r>
          </w:p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消基會理財生活營 講師</w:t>
            </w:r>
          </w:p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承理法律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事務所律師</w:t>
            </w:r>
          </w:p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b/>
                <w:color w:val="002060"/>
                <w:sz w:val="22"/>
                <w:u w:val="single"/>
              </w:rPr>
            </w:pPr>
            <w:r w:rsidRPr="00227641">
              <w:rPr>
                <w:rFonts w:ascii="標楷體" w:eastAsia="標楷體" w:hAnsi="標楷體" w:hint="eastAsia"/>
                <w:b/>
                <w:color w:val="002060"/>
                <w:sz w:val="22"/>
                <w:u w:val="single"/>
              </w:rPr>
              <w:t>相關文章</w:t>
            </w:r>
          </w:p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1.碩士論文：刑事案件舉證責任轉換之研究</w:t>
            </w: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—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以特別背信罪及內線交易之抗辯事由為</w:t>
            </w: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檢討適例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2.</w:t>
            </w: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《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偵查不公開vs.受律師協助之權利</w:t>
            </w: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》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蘋果日報專欄。</w:t>
            </w:r>
          </w:p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3.</w:t>
            </w: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《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同性配偶與異性配偶，真的不一樣嗎？》蘋果日報專欄。</w:t>
            </w:r>
          </w:p>
          <w:p w:rsidR="003E5F12" w:rsidRPr="00227641" w:rsidRDefault="003E5F12" w:rsidP="00227641">
            <w:pPr>
              <w:spacing w:line="400" w:lineRule="exact"/>
              <w:ind w:left="220" w:hangingChars="100" w:hanging="2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4.《同志專法難以解決的問題》蘋果日報專欄。</w:t>
            </w:r>
          </w:p>
        </w:tc>
        <w:tc>
          <w:tcPr>
            <w:tcW w:w="3475" w:type="dxa"/>
          </w:tcPr>
          <w:p w:rsidR="003E5F12" w:rsidRPr="00227641" w:rsidRDefault="003E5F12" w:rsidP="009A4700">
            <w:pPr>
              <w:spacing w:line="40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 w:cstheme="majorBidi"/>
                <w:bCs/>
                <w:sz w:val="22"/>
              </w:rPr>
            </w:pPr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「法律並非一成不變，相反地，正如天空和海面因風浪而起變化一樣，法律也因情況和時運而變化。</w:t>
            </w:r>
            <w:proofErr w:type="gramStart"/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一</w:t>
            </w:r>
            <w:proofErr w:type="gramEnd"/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摘自黑格爾：《法哲學原理》」，身兼律師及老師兩個身分、掌握實務、學說的脈動絕對是必要的，我們將用心傾聽每</w:t>
            </w:r>
            <w:proofErr w:type="gramStart"/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個</w:t>
            </w:r>
            <w:proofErr w:type="gramEnd"/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當事人的故事，為每</w:t>
            </w:r>
            <w:proofErr w:type="gramStart"/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個</w:t>
            </w:r>
            <w:proofErr w:type="gramEnd"/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當事人擬定訴訟策略，用淺顯易懂的語言，為您解說，用提綱挈領的方式，為您辯護，用溫柔堅定的信念，為您服務，相信本所律師將會是您最堅實的後盾。</w:t>
            </w:r>
          </w:p>
        </w:tc>
      </w:tr>
      <w:tr w:rsidR="003E5F12" w:rsidRPr="00227641" w:rsidTr="0022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6E3BC" w:themeFill="accent3" w:themeFillTint="66"/>
          </w:tcPr>
          <w:p w:rsidR="003E5F12" w:rsidRPr="00227641" w:rsidRDefault="003E5F12" w:rsidP="007903E6">
            <w:pPr>
              <w:spacing w:line="400" w:lineRule="exact"/>
              <w:jc w:val="distribute"/>
              <w:rPr>
                <w:rFonts w:ascii="標楷體" w:eastAsia="標楷體" w:hAnsi="標楷體"/>
                <w:color w:val="002060"/>
                <w:sz w:val="22"/>
              </w:rPr>
            </w:pPr>
            <w:r w:rsidRPr="00227641">
              <w:rPr>
                <w:rFonts w:ascii="標楷體" w:eastAsia="標楷體" w:hAnsi="標楷體" w:hint="eastAsia"/>
                <w:color w:val="002060"/>
                <w:sz w:val="22"/>
              </w:rPr>
              <w:t>白子廣律師</w:t>
            </w:r>
          </w:p>
        </w:tc>
        <w:tc>
          <w:tcPr>
            <w:tcW w:w="5528" w:type="dxa"/>
            <w:shd w:val="clear" w:color="auto" w:fill="D6E3BC" w:themeFill="accent3" w:themeFillTint="66"/>
          </w:tcPr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color w:val="002060"/>
                <w:sz w:val="22"/>
                <w:u w:val="single"/>
              </w:rPr>
            </w:pPr>
            <w:r w:rsidRPr="00227641">
              <w:rPr>
                <w:rFonts w:ascii="標楷體" w:eastAsia="標楷體" w:hAnsi="標楷體" w:hint="eastAsia"/>
                <w:b/>
                <w:color w:val="002060"/>
                <w:sz w:val="22"/>
                <w:u w:val="single"/>
              </w:rPr>
              <w:t>學歷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東吳大學英文系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東吳大學法律專業碩士班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color w:val="002060"/>
                <w:sz w:val="22"/>
                <w:u w:val="single"/>
              </w:rPr>
            </w:pPr>
            <w:r w:rsidRPr="00227641">
              <w:rPr>
                <w:rFonts w:ascii="標楷體" w:eastAsia="標楷體" w:hAnsi="標楷體" w:hint="eastAsia"/>
                <w:b/>
                <w:color w:val="002060"/>
                <w:sz w:val="22"/>
                <w:u w:val="single"/>
              </w:rPr>
              <w:t>經歷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律師高考及格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長林法律事務所實習律師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承理法律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事務所律師</w:t>
            </w:r>
          </w:p>
        </w:tc>
        <w:tc>
          <w:tcPr>
            <w:tcW w:w="3475" w:type="dxa"/>
            <w:shd w:val="clear" w:color="auto" w:fill="D6E3BC" w:themeFill="accent3" w:themeFillTint="66"/>
          </w:tcPr>
          <w:p w:rsidR="003E5F12" w:rsidRPr="00227641" w:rsidRDefault="003E5F12" w:rsidP="009A4700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theme="majorBidi"/>
                <w:bCs/>
                <w:sz w:val="22"/>
              </w:rPr>
            </w:pPr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權利鬥爭是權利人受到損害，對於自己應盡的義務。法律不是紙上的條文，而是含有生命的力量。正義之神，一手執衡器以權正義，一手執寶劍，以實現正義,寶劍而無衡器，不過暴力。衡器而無寶劍，只是有名無實的正義。二者相依相輔，運用寶劍的威力與運用衡器的技巧能夠協調，而後法律才能完全見諸實行。法律的力量應當跟隨著公民，就像影子跟隨著身體一樣。讓本所團隊，成為您最可靠的夥伴。</w:t>
            </w:r>
          </w:p>
        </w:tc>
      </w:tr>
      <w:tr w:rsidR="003E5F12" w:rsidRPr="00227641" w:rsidTr="002276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5F12" w:rsidRPr="00227641" w:rsidRDefault="003E5F12" w:rsidP="007903E6">
            <w:pPr>
              <w:spacing w:line="400" w:lineRule="exact"/>
              <w:jc w:val="distribute"/>
              <w:rPr>
                <w:rFonts w:ascii="標楷體" w:eastAsia="標楷體" w:hAnsi="標楷體"/>
                <w:color w:val="002060"/>
                <w:sz w:val="22"/>
              </w:rPr>
            </w:pPr>
            <w:r w:rsidRPr="00227641">
              <w:rPr>
                <w:rFonts w:ascii="標楷體" w:eastAsia="標楷體" w:hAnsi="標楷體" w:hint="eastAsia"/>
                <w:color w:val="002060"/>
                <w:sz w:val="22"/>
              </w:rPr>
              <w:t>陳冠琳</w:t>
            </w:r>
            <w:r w:rsidRPr="00227641">
              <w:rPr>
                <w:rFonts w:ascii="標楷體" w:eastAsia="標楷體" w:hAnsi="標楷體" w:hint="eastAsia"/>
                <w:color w:val="002060"/>
                <w:sz w:val="22"/>
              </w:rPr>
              <w:lastRenderedPageBreak/>
              <w:t>律師</w:t>
            </w:r>
          </w:p>
        </w:tc>
        <w:tc>
          <w:tcPr>
            <w:tcW w:w="5528" w:type="dxa"/>
            <w:shd w:val="clear" w:color="auto" w:fill="EAF1DD" w:themeFill="accent3" w:themeFillTint="33"/>
          </w:tcPr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b/>
                <w:color w:val="002060"/>
                <w:sz w:val="22"/>
                <w:u w:val="single"/>
              </w:rPr>
            </w:pPr>
            <w:r w:rsidRPr="00227641">
              <w:rPr>
                <w:rFonts w:ascii="標楷體" w:eastAsia="標楷體" w:hAnsi="標楷體" w:hint="eastAsia"/>
                <w:b/>
                <w:color w:val="002060"/>
                <w:sz w:val="22"/>
                <w:u w:val="single"/>
              </w:rPr>
              <w:lastRenderedPageBreak/>
              <w:t>學歷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lastRenderedPageBreak/>
              <w:t>國立高雄大學法律學系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私立輔仁大學財經法律研究所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b/>
                <w:color w:val="002060"/>
                <w:sz w:val="22"/>
                <w:u w:val="single"/>
              </w:rPr>
            </w:pPr>
            <w:r w:rsidRPr="00227641">
              <w:rPr>
                <w:rFonts w:ascii="標楷體" w:eastAsia="標楷體" w:hAnsi="標楷體" w:hint="eastAsia"/>
                <w:b/>
                <w:color w:val="002060"/>
                <w:sz w:val="22"/>
                <w:u w:val="single"/>
              </w:rPr>
              <w:t>經歷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律師高考及格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正雅法律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事務所實習律師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105年四等書記官考試及格</w:t>
            </w:r>
          </w:p>
          <w:p w:rsidR="003E5F12" w:rsidRPr="00227641" w:rsidRDefault="003E5F12" w:rsidP="00E0531D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105年律師高考及格(選試智慧財產權法)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財團法人保險安定基金宣導研習證明</w:t>
            </w:r>
          </w:p>
          <w:p w:rsidR="003E5F12" w:rsidRPr="00227641" w:rsidRDefault="003E5F12" w:rsidP="00E0531D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承理法律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事務所律師</w:t>
            </w:r>
          </w:p>
        </w:tc>
        <w:tc>
          <w:tcPr>
            <w:tcW w:w="3475" w:type="dxa"/>
            <w:shd w:val="clear" w:color="auto" w:fill="EAF1DD" w:themeFill="accent3" w:themeFillTint="33"/>
          </w:tcPr>
          <w:p w:rsidR="003E5F12" w:rsidRPr="00227641" w:rsidRDefault="003E5F12" w:rsidP="009A4700">
            <w:pPr>
              <w:spacing w:line="40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 w:cstheme="majorBidi"/>
                <w:bCs/>
                <w:sz w:val="22"/>
              </w:rPr>
            </w:pPr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lastRenderedPageBreak/>
              <w:t>面對司法，您可能會恐懼、無助，</w:t>
            </w:r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lastRenderedPageBreak/>
              <w:t>現今人民普遍對司法的不信任來自於心中的正義無法被實現，本所將會</w:t>
            </w:r>
            <w:proofErr w:type="gramStart"/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秉持著</w:t>
            </w:r>
            <w:proofErr w:type="gramEnd"/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用心擬策、細心辦案、耐心傾聽的精神，給予客戶</w:t>
            </w:r>
            <w:proofErr w:type="gramStart"/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最</w:t>
            </w:r>
            <w:proofErr w:type="gramEnd"/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適切的協助，因為有您對本所的信任，相信正義終將會實現。</w:t>
            </w:r>
          </w:p>
        </w:tc>
      </w:tr>
      <w:tr w:rsidR="003E5F12" w:rsidRPr="00227641" w:rsidTr="0022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6E3BC" w:themeFill="accent3" w:themeFillTint="66"/>
          </w:tcPr>
          <w:p w:rsidR="003E5F12" w:rsidRPr="00227641" w:rsidRDefault="003E5F12" w:rsidP="007903E6">
            <w:pPr>
              <w:spacing w:line="400" w:lineRule="exact"/>
              <w:jc w:val="distribute"/>
              <w:rPr>
                <w:rFonts w:ascii="標楷體" w:eastAsia="標楷體" w:hAnsi="標楷體"/>
                <w:color w:val="002060"/>
                <w:sz w:val="22"/>
              </w:rPr>
            </w:pPr>
            <w:proofErr w:type="gramStart"/>
            <w:r w:rsidRPr="00227641">
              <w:rPr>
                <w:rFonts w:ascii="標楷體" w:eastAsia="標楷體" w:hAnsi="標楷體" w:hint="eastAsia"/>
                <w:color w:val="002060"/>
                <w:sz w:val="22"/>
              </w:rPr>
              <w:lastRenderedPageBreak/>
              <w:t>姜</w:t>
            </w:r>
            <w:proofErr w:type="gramEnd"/>
            <w:r w:rsidRPr="00227641">
              <w:rPr>
                <w:rFonts w:ascii="標楷體" w:eastAsia="標楷體" w:hAnsi="標楷體" w:hint="eastAsia"/>
                <w:color w:val="002060"/>
                <w:sz w:val="22"/>
              </w:rPr>
              <w:t>鈞</w:t>
            </w:r>
            <w:r w:rsidRPr="00227641">
              <w:rPr>
                <w:rFonts w:ascii="標楷體" w:eastAsia="標楷體" w:hAnsi="標楷體"/>
                <w:color w:val="002060"/>
                <w:sz w:val="22"/>
              </w:rPr>
              <w:br/>
            </w:r>
            <w:r w:rsidRPr="00227641">
              <w:rPr>
                <w:rFonts w:ascii="標楷體" w:eastAsia="標楷體" w:hAnsi="標楷體" w:hint="eastAsia"/>
                <w:color w:val="002060"/>
                <w:sz w:val="22"/>
              </w:rPr>
              <w:t>律師</w:t>
            </w:r>
          </w:p>
        </w:tc>
        <w:tc>
          <w:tcPr>
            <w:tcW w:w="5528" w:type="dxa"/>
            <w:shd w:val="clear" w:color="auto" w:fill="D6E3BC" w:themeFill="accent3" w:themeFillTint="66"/>
          </w:tcPr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color w:val="002060"/>
                <w:sz w:val="22"/>
                <w:u w:val="single"/>
              </w:rPr>
            </w:pPr>
            <w:r w:rsidRPr="00227641">
              <w:rPr>
                <w:rFonts w:ascii="標楷體" w:eastAsia="標楷體" w:hAnsi="標楷體" w:hint="eastAsia"/>
                <w:b/>
                <w:color w:val="002060"/>
                <w:sz w:val="22"/>
                <w:u w:val="single"/>
              </w:rPr>
              <w:t>學歷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中國文化大學法學士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中國文化大學法學碩士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color w:val="002060"/>
                <w:sz w:val="22"/>
                <w:u w:val="single"/>
              </w:rPr>
            </w:pPr>
            <w:r w:rsidRPr="00227641">
              <w:rPr>
                <w:rFonts w:ascii="標楷體" w:eastAsia="標楷體" w:hAnsi="標楷體" w:hint="eastAsia"/>
                <w:b/>
                <w:color w:val="002060"/>
                <w:sz w:val="22"/>
                <w:u w:val="single"/>
              </w:rPr>
              <w:t>經歷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律師高考及格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明</w:t>
            </w: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毓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律師事務所實習律師</w:t>
            </w:r>
          </w:p>
          <w:p w:rsidR="003E5F12" w:rsidRPr="00227641" w:rsidRDefault="003E5F12" w:rsidP="007903E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承理法律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事務所律師</w:t>
            </w:r>
          </w:p>
        </w:tc>
        <w:tc>
          <w:tcPr>
            <w:tcW w:w="3475" w:type="dxa"/>
            <w:shd w:val="clear" w:color="auto" w:fill="D6E3BC" w:themeFill="accent3" w:themeFillTint="66"/>
          </w:tcPr>
          <w:p w:rsidR="003E5F12" w:rsidRPr="00227641" w:rsidRDefault="003E5F12" w:rsidP="009A4700">
            <w:pPr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theme="majorBidi"/>
                <w:bCs/>
                <w:sz w:val="22"/>
              </w:rPr>
            </w:pPr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人的一生從出生到死亡，均伴隨在法律的</w:t>
            </w:r>
            <w:proofErr w:type="gramStart"/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規</w:t>
            </w:r>
            <w:proofErr w:type="gramEnd"/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制之下，規範的內容總是艱澀難懂，如此親近卻不親切，而律師作為當事人和法院溝通的橋樑，協助當事人在茫茫條文中捍衛自身權利。本所將提供</w:t>
            </w:r>
            <w:proofErr w:type="gramStart"/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最</w:t>
            </w:r>
            <w:proofErr w:type="gramEnd"/>
            <w:r w:rsidRPr="00227641">
              <w:rPr>
                <w:rFonts w:ascii="標楷體" w:eastAsia="標楷體" w:hAnsi="標楷體" w:cstheme="majorBidi" w:hint="eastAsia"/>
                <w:bCs/>
                <w:sz w:val="22"/>
              </w:rPr>
              <w:t>專業的服務，最負責的態度，盡心把關您的權利。</w:t>
            </w:r>
          </w:p>
        </w:tc>
      </w:tr>
      <w:tr w:rsidR="003E5F12" w:rsidRPr="00227641" w:rsidTr="002276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E5F12" w:rsidRPr="00227641" w:rsidRDefault="003E5F12" w:rsidP="007903E6">
            <w:pPr>
              <w:spacing w:line="400" w:lineRule="exact"/>
              <w:jc w:val="distribute"/>
              <w:rPr>
                <w:rFonts w:ascii="標楷體" w:eastAsia="標楷體" w:hAnsi="標楷體"/>
                <w:color w:val="002060"/>
                <w:sz w:val="22"/>
              </w:rPr>
            </w:pPr>
            <w:r w:rsidRPr="00227641">
              <w:rPr>
                <w:rFonts w:ascii="標楷體" w:eastAsia="標楷體" w:hAnsi="標楷體" w:hint="eastAsia"/>
                <w:color w:val="002060"/>
                <w:sz w:val="22"/>
              </w:rPr>
              <w:t>嚴柏顯律師</w:t>
            </w:r>
          </w:p>
        </w:tc>
        <w:tc>
          <w:tcPr>
            <w:tcW w:w="5528" w:type="dxa"/>
            <w:shd w:val="clear" w:color="auto" w:fill="EAF1DD" w:themeFill="accent3" w:themeFillTint="33"/>
          </w:tcPr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b/>
                <w:color w:val="002060"/>
                <w:sz w:val="22"/>
                <w:u w:val="single"/>
              </w:rPr>
            </w:pPr>
            <w:r w:rsidRPr="00227641">
              <w:rPr>
                <w:rFonts w:ascii="標楷體" w:eastAsia="標楷體" w:hAnsi="標楷體" w:hint="eastAsia"/>
                <w:b/>
                <w:color w:val="002060"/>
                <w:sz w:val="22"/>
                <w:u w:val="single"/>
              </w:rPr>
              <w:t>學歷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私立輔仁大學法律系　2002／07～2007／06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政治大學勞工研究所碩士　2013／09～2016／01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b/>
                <w:color w:val="002060"/>
                <w:sz w:val="22"/>
                <w:u w:val="single"/>
              </w:rPr>
            </w:pPr>
            <w:r w:rsidRPr="00227641">
              <w:rPr>
                <w:rFonts w:ascii="標楷體" w:eastAsia="標楷體" w:hAnsi="標楷體" w:hint="eastAsia"/>
                <w:b/>
                <w:color w:val="002060"/>
                <w:sz w:val="22"/>
                <w:u w:val="single"/>
              </w:rPr>
              <w:t>經歷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臺灣</w:t>
            </w: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臺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北地方法院 法官助理　2010／06～2012／08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寶麗國際拍賣有限公司 法務　2014／10～2015／03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第一商業銀行股份有限公司 （法務組）辦事員　2015／03～2017／05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227641">
              <w:rPr>
                <w:rFonts w:ascii="標楷體" w:eastAsia="標楷體" w:hAnsi="標楷體" w:hint="eastAsia"/>
                <w:sz w:val="22"/>
              </w:rPr>
              <w:t>日盛國際商業銀行股份有限公司 法務　2017／06～2018/08</w:t>
            </w:r>
          </w:p>
          <w:p w:rsidR="003E5F12" w:rsidRPr="00227641" w:rsidRDefault="003E5F12" w:rsidP="007903E6">
            <w:pPr>
              <w:spacing w:line="4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proofErr w:type="gramStart"/>
            <w:r w:rsidRPr="00227641">
              <w:rPr>
                <w:rFonts w:ascii="標楷體" w:eastAsia="標楷體" w:hAnsi="標楷體" w:hint="eastAsia"/>
                <w:sz w:val="22"/>
              </w:rPr>
              <w:t>承理法律</w:t>
            </w:r>
            <w:proofErr w:type="gramEnd"/>
            <w:r w:rsidRPr="00227641">
              <w:rPr>
                <w:rFonts w:ascii="標楷體" w:eastAsia="標楷體" w:hAnsi="標楷體" w:hint="eastAsia"/>
                <w:sz w:val="22"/>
              </w:rPr>
              <w:t>事務所律師</w:t>
            </w:r>
          </w:p>
        </w:tc>
        <w:tc>
          <w:tcPr>
            <w:tcW w:w="3475" w:type="dxa"/>
            <w:shd w:val="clear" w:color="auto" w:fill="EAF1DD" w:themeFill="accent3" w:themeFillTint="33"/>
          </w:tcPr>
          <w:p w:rsidR="003E5F12" w:rsidRPr="00227641" w:rsidRDefault="009A4700" w:rsidP="009A4700">
            <w:pPr>
              <w:spacing w:line="40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 w:cstheme="majorBidi"/>
                <w:bCs/>
                <w:sz w:val="22"/>
              </w:rPr>
            </w:pPr>
            <w:r w:rsidRPr="009A4700">
              <w:rPr>
                <w:rFonts w:ascii="標楷體" w:eastAsia="標楷體" w:hAnsi="標楷體" w:cstheme="majorBidi" w:hint="eastAsia"/>
                <w:bCs/>
                <w:sz w:val="22"/>
              </w:rPr>
              <w:t>「人們所奮鬥的一切，都同他們的利益有關，思想一旦離開利益，一定會使自己出醜。」</w:t>
            </w:r>
            <w:proofErr w:type="gramStart"/>
            <w:r w:rsidRPr="009A4700">
              <w:rPr>
                <w:rFonts w:ascii="標楷體" w:eastAsia="標楷體" w:hAnsi="標楷體" w:cstheme="majorBidi" w:hint="eastAsia"/>
                <w:bCs/>
                <w:sz w:val="22"/>
              </w:rPr>
              <w:t>－摘自</w:t>
            </w:r>
            <w:proofErr w:type="gramEnd"/>
            <w:r w:rsidRPr="009A4700">
              <w:rPr>
                <w:rFonts w:ascii="標楷體" w:eastAsia="標楷體" w:hAnsi="標楷體" w:cstheme="majorBidi" w:hint="eastAsia"/>
                <w:bCs/>
                <w:sz w:val="22"/>
              </w:rPr>
              <w:t>馬克思：《第六屆萊茵省議會的辯論》，在法律所要保障的普</w:t>
            </w:r>
            <w:proofErr w:type="gramStart"/>
            <w:r w:rsidRPr="009A4700">
              <w:rPr>
                <w:rFonts w:ascii="標楷體" w:eastAsia="標楷體" w:hAnsi="標楷體" w:cstheme="majorBidi" w:hint="eastAsia"/>
                <w:bCs/>
                <w:sz w:val="22"/>
              </w:rPr>
              <w:t>世</w:t>
            </w:r>
            <w:proofErr w:type="gramEnd"/>
            <w:r w:rsidRPr="009A4700">
              <w:rPr>
                <w:rFonts w:ascii="標楷體" w:eastAsia="標楷體" w:hAnsi="標楷體" w:cstheme="majorBidi" w:hint="eastAsia"/>
                <w:bCs/>
                <w:sz w:val="22"/>
              </w:rPr>
              <w:t>價值之下，每個人都有想主張的利益，都有想主張的權利，權利的鬥爭於焉展開；想為自己主張利益、或捍衛利益，是天經地義的事情，也是人之常情，法律與訴訟制度就是實踐利益的遊戲規則，當您覺得在奮鬥的過程中覺得累</w:t>
            </w:r>
            <w:proofErr w:type="gramStart"/>
            <w:r w:rsidRPr="009A4700">
              <w:rPr>
                <w:rFonts w:ascii="標楷體" w:eastAsia="標楷體" w:hAnsi="標楷體" w:cstheme="majorBidi" w:hint="eastAsia"/>
                <w:bCs/>
                <w:sz w:val="22"/>
              </w:rPr>
              <w:t>了－請讓</w:t>
            </w:r>
            <w:proofErr w:type="gramEnd"/>
            <w:r w:rsidRPr="009A4700">
              <w:rPr>
                <w:rFonts w:ascii="標楷體" w:eastAsia="標楷體" w:hAnsi="標楷體" w:cstheme="majorBidi" w:hint="eastAsia"/>
                <w:bCs/>
                <w:sz w:val="22"/>
              </w:rPr>
              <w:t>認同您價值觀的遊戲規則專家</w:t>
            </w:r>
            <w:proofErr w:type="gramStart"/>
            <w:r w:rsidRPr="009A4700">
              <w:rPr>
                <w:rFonts w:ascii="標楷體" w:eastAsia="標楷體" w:hAnsi="標楷體" w:cstheme="majorBidi" w:hint="eastAsia"/>
                <w:bCs/>
                <w:sz w:val="22"/>
              </w:rPr>
              <w:t>一</w:t>
            </w:r>
            <w:proofErr w:type="gramEnd"/>
            <w:r w:rsidRPr="009A4700">
              <w:rPr>
                <w:rFonts w:ascii="標楷體" w:eastAsia="標楷體" w:hAnsi="標楷體" w:cstheme="majorBidi" w:hint="eastAsia"/>
                <w:bCs/>
                <w:sz w:val="22"/>
              </w:rPr>
              <w:t>起來協助您，共同為您所應得的利益努力。</w:t>
            </w:r>
          </w:p>
        </w:tc>
      </w:tr>
    </w:tbl>
    <w:p w:rsidR="00567A95" w:rsidRPr="00227641" w:rsidRDefault="00567A95" w:rsidP="00567A95">
      <w:pPr>
        <w:rPr>
          <w:rFonts w:ascii="標楷體" w:eastAsia="標楷體" w:hAnsi="標楷體"/>
          <w:sz w:val="22"/>
        </w:rPr>
      </w:pPr>
    </w:p>
    <w:sectPr w:rsidR="00567A95" w:rsidRPr="00227641" w:rsidSect="004E53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EA7" w:rsidRDefault="00D74EA7" w:rsidP="00E0531D">
      <w:r>
        <w:separator/>
      </w:r>
    </w:p>
  </w:endnote>
  <w:endnote w:type="continuationSeparator" w:id="0">
    <w:p w:rsidR="00D74EA7" w:rsidRDefault="00D74EA7" w:rsidP="00E05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4D1" w:rsidRDefault="006D44D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4D1" w:rsidRDefault="006D44D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4D1" w:rsidRDefault="006D44D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EA7" w:rsidRDefault="00D74EA7" w:rsidP="00E0531D">
      <w:r>
        <w:separator/>
      </w:r>
    </w:p>
  </w:footnote>
  <w:footnote w:type="continuationSeparator" w:id="0">
    <w:p w:rsidR="00D74EA7" w:rsidRDefault="00D74EA7" w:rsidP="00E05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4D1" w:rsidRDefault="006D44D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DC7" w:rsidRPr="007F2DC7" w:rsidRDefault="007F2DC7" w:rsidP="007F2DC7">
    <w:pPr>
      <w:pStyle w:val="a4"/>
      <w:jc w:val="right"/>
      <w:rPr>
        <w:rFonts w:ascii="標楷體" w:eastAsia="標楷體" w:hAnsi="標楷體"/>
        <w:b/>
        <w:sz w:val="24"/>
      </w:rPr>
    </w:pPr>
    <w:r w:rsidRPr="007F2DC7">
      <w:rPr>
        <w:rFonts w:ascii="標楷體" w:eastAsia="標楷體" w:hAnsi="標楷體" w:hint="eastAsia"/>
        <w:b/>
        <w:sz w:val="24"/>
      </w:rPr>
      <w:t>107/12/1</w:t>
    </w:r>
    <w:r w:rsidR="006D44D1">
      <w:rPr>
        <w:rFonts w:ascii="標楷體" w:eastAsia="標楷體" w:hAnsi="標楷體" w:hint="eastAsia"/>
        <w:b/>
        <w:sz w:val="24"/>
      </w:rPr>
      <w:t>3</w:t>
    </w:r>
    <w:r w:rsidRPr="007F2DC7">
      <w:rPr>
        <w:rFonts w:ascii="標楷體" w:eastAsia="標楷體" w:hAnsi="標楷體" w:hint="eastAsia"/>
        <w:b/>
        <w:sz w:val="24"/>
      </w:rPr>
      <w:t>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4D1" w:rsidRDefault="006D44D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CD"/>
    <w:rsid w:val="00227641"/>
    <w:rsid w:val="00250C69"/>
    <w:rsid w:val="00276752"/>
    <w:rsid w:val="002F38CD"/>
    <w:rsid w:val="00344969"/>
    <w:rsid w:val="003927CE"/>
    <w:rsid w:val="003E5F12"/>
    <w:rsid w:val="0048100F"/>
    <w:rsid w:val="004930D3"/>
    <w:rsid w:val="004E53F7"/>
    <w:rsid w:val="00567A95"/>
    <w:rsid w:val="005C63CB"/>
    <w:rsid w:val="006D44D1"/>
    <w:rsid w:val="007F2DC7"/>
    <w:rsid w:val="00924F1A"/>
    <w:rsid w:val="009A4700"/>
    <w:rsid w:val="00B92696"/>
    <w:rsid w:val="00BC5EF4"/>
    <w:rsid w:val="00C62FC4"/>
    <w:rsid w:val="00D74EA7"/>
    <w:rsid w:val="00DB705E"/>
    <w:rsid w:val="00E0531D"/>
    <w:rsid w:val="00F2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0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3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4E53F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3-3">
    <w:name w:val="Medium Grid 3 Accent 3"/>
    <w:basedOn w:val="a1"/>
    <w:uiPriority w:val="69"/>
    <w:rsid w:val="004E53F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-3">
    <w:name w:val="Light Grid Accent 3"/>
    <w:basedOn w:val="a1"/>
    <w:uiPriority w:val="62"/>
    <w:rsid w:val="004E53F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4">
    <w:name w:val="header"/>
    <w:basedOn w:val="a"/>
    <w:link w:val="a5"/>
    <w:uiPriority w:val="99"/>
    <w:unhideWhenUsed/>
    <w:rsid w:val="00E05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0531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5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05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0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3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4E53F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3-3">
    <w:name w:val="Medium Grid 3 Accent 3"/>
    <w:basedOn w:val="a1"/>
    <w:uiPriority w:val="69"/>
    <w:rsid w:val="004E53F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-3">
    <w:name w:val="Light Grid Accent 3"/>
    <w:basedOn w:val="a1"/>
    <w:uiPriority w:val="62"/>
    <w:rsid w:val="004E53F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4">
    <w:name w:val="header"/>
    <w:basedOn w:val="a"/>
    <w:link w:val="a5"/>
    <w:uiPriority w:val="99"/>
    <w:unhideWhenUsed/>
    <w:rsid w:val="00E05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0531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5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05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58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55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5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8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7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23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33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8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0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7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0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8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2018-12-10T02:30:00Z</dcterms:created>
  <dcterms:modified xsi:type="dcterms:W3CDTF">2018-12-13T09:28:00Z</dcterms:modified>
</cp:coreProperties>
</file>