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B32FA" w14:textId="34501B2D" w:rsidR="00936EFA" w:rsidRDefault="00936EFA" w:rsidP="00936EFA">
      <w:pPr>
        <w:pStyle w:val="1"/>
        <w:jc w:val="center"/>
      </w:pPr>
      <w:proofErr w:type="spellStart"/>
      <w:r>
        <w:t>J</w:t>
      </w:r>
      <w:r>
        <w:rPr>
          <w:rFonts w:hint="eastAsia"/>
        </w:rPr>
        <w:t>avascript</w:t>
      </w:r>
      <w:proofErr w:type="spellEnd"/>
      <w:r>
        <w:rPr>
          <w:rFonts w:hint="eastAsia"/>
        </w:rPr>
        <w:t>基础</w:t>
      </w:r>
    </w:p>
    <w:p w14:paraId="3D37EBC5" w14:textId="5A6C29F4" w:rsidR="00936EFA" w:rsidRDefault="00936EFA" w:rsidP="00936EFA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32"/>
          <w:szCs w:val="32"/>
        </w:rPr>
      </w:pPr>
      <w:r w:rsidRPr="00936EFA">
        <w:rPr>
          <w:rFonts w:ascii="黑体" w:eastAsia="黑体" w:hAnsi="黑体" w:hint="eastAsia"/>
          <w:sz w:val="32"/>
          <w:szCs w:val="32"/>
        </w:rPr>
        <w:t>常量</w:t>
      </w:r>
    </w:p>
    <w:p w14:paraId="0B5054A2" w14:textId="00C774AC" w:rsidR="00801F1B" w:rsidRPr="00801F1B" w:rsidRDefault="00936EFA" w:rsidP="00801F1B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b/>
          <w:sz w:val="32"/>
          <w:szCs w:val="32"/>
        </w:rPr>
      </w:pPr>
      <w:r w:rsidRPr="00936EFA">
        <w:rPr>
          <w:rFonts w:ascii="楷体" w:eastAsia="楷体" w:hAnsi="楷体" w:hint="eastAsia"/>
          <w:b/>
          <w:sz w:val="32"/>
          <w:szCs w:val="32"/>
        </w:rPr>
        <w:t>常量分类</w:t>
      </w:r>
    </w:p>
    <w:p w14:paraId="48891052" w14:textId="36852F27" w:rsidR="00936EFA" w:rsidRDefault="00936EFA" w:rsidP="00936EFA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  <w:sz w:val="32"/>
          <w:szCs w:val="32"/>
        </w:rPr>
      </w:pPr>
      <w:r w:rsidRPr="00936EFA">
        <w:rPr>
          <w:rFonts w:ascii="仿宋" w:eastAsia="仿宋" w:hAnsi="仿宋" w:hint="eastAsia"/>
          <w:sz w:val="32"/>
          <w:szCs w:val="32"/>
        </w:rPr>
        <w:t>常量包括字符串类型，布尔型，数值型，和null等</w:t>
      </w:r>
    </w:p>
    <w:p w14:paraId="2E6EC229" w14:textId="61AA3392" w:rsidR="00936EFA" w:rsidRPr="00801F1B" w:rsidRDefault="00801F1B" w:rsidP="00801F1B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b/>
          <w:sz w:val="32"/>
          <w:szCs w:val="32"/>
        </w:rPr>
      </w:pPr>
      <w:r w:rsidRPr="00801F1B">
        <w:rPr>
          <w:rFonts w:ascii="楷体" w:eastAsia="楷体" w:hAnsi="楷体"/>
          <w:b/>
          <w:sz w:val="32"/>
          <w:szCs w:val="32"/>
        </w:rPr>
        <w:t>R</w:t>
      </w:r>
      <w:r w:rsidRPr="00801F1B">
        <w:rPr>
          <w:rFonts w:ascii="楷体" w:eastAsia="楷体" w:hAnsi="楷体" w:hint="eastAsia"/>
          <w:b/>
          <w:sz w:val="32"/>
          <w:szCs w:val="32"/>
        </w:rPr>
        <w:t>eturn用法</w:t>
      </w:r>
    </w:p>
    <w:p w14:paraId="59895A14" w14:textId="5C61F62C" w:rsidR="00801F1B" w:rsidRPr="00801F1B" w:rsidRDefault="00801F1B" w:rsidP="00801F1B">
      <w:pPr>
        <w:pStyle w:val="a3"/>
        <w:numPr>
          <w:ilvl w:val="0"/>
          <w:numId w:val="5"/>
        </w:numPr>
        <w:ind w:firstLineChars="0"/>
        <w:rPr>
          <w:rFonts w:ascii="仿宋" w:eastAsia="仿宋" w:hAnsi="仿宋"/>
          <w:bCs/>
          <w:color w:val="000000"/>
          <w:sz w:val="32"/>
          <w:szCs w:val="32"/>
        </w:rPr>
      </w:pPr>
      <w:r w:rsidRPr="00801F1B">
        <w:rPr>
          <w:rFonts w:ascii="仿宋" w:eastAsia="仿宋" w:hAnsi="仿宋"/>
          <w:bCs/>
          <w:color w:val="000000"/>
          <w:sz w:val="32"/>
          <w:szCs w:val="32"/>
        </w:rPr>
        <w:t>Return False 就相当于终止符，Return True 就相当于执行符。 返回的false和true通常用在需要进行布尔类型判断时。</w:t>
      </w:r>
    </w:p>
    <w:p w14:paraId="7FE9AD0A" w14:textId="0F01B531" w:rsidR="00801F1B" w:rsidRPr="00801F1B" w:rsidRDefault="00801F1B" w:rsidP="00801F1B">
      <w:pPr>
        <w:pStyle w:val="a4"/>
        <w:numPr>
          <w:ilvl w:val="0"/>
          <w:numId w:val="5"/>
        </w:numPr>
        <w:spacing w:before="0" w:beforeAutospacing="0" w:after="0" w:afterAutospacing="0"/>
        <w:rPr>
          <w:rFonts w:ascii="仿宋" w:eastAsia="仿宋" w:hAnsi="仿宋"/>
          <w:color w:val="000000"/>
          <w:sz w:val="32"/>
          <w:szCs w:val="32"/>
        </w:rPr>
      </w:pPr>
      <w:r w:rsidRPr="00801F1B">
        <w:rPr>
          <w:rStyle w:val="a5"/>
          <w:rFonts w:ascii="仿宋" w:eastAsia="仿宋" w:hAnsi="仿宋"/>
          <w:b w:val="0"/>
          <w:color w:val="000000"/>
          <w:sz w:val="32"/>
          <w:szCs w:val="32"/>
        </w:rPr>
        <w:t>return false 只在当前函数有效，不会影响其他外部函数的执行。</w:t>
      </w:r>
    </w:p>
    <w:p w14:paraId="42A05C5B" w14:textId="77777777" w:rsidR="00801F1B" w:rsidRPr="00801F1B" w:rsidRDefault="00801F1B" w:rsidP="00801F1B">
      <w:pPr>
        <w:pStyle w:val="a4"/>
        <w:spacing w:before="0" w:beforeAutospacing="0" w:after="0" w:afterAutospacing="0"/>
        <w:ind w:left="1515"/>
        <w:rPr>
          <w:rFonts w:ascii="仿宋" w:eastAsia="仿宋" w:hAnsi="仿宋"/>
          <w:color w:val="000000"/>
          <w:sz w:val="32"/>
          <w:szCs w:val="32"/>
        </w:rPr>
      </w:pPr>
      <w:r w:rsidRPr="00801F1B">
        <w:rPr>
          <w:rStyle w:val="a5"/>
          <w:rFonts w:ascii="仿宋" w:eastAsia="仿宋" w:hAnsi="仿宋"/>
          <w:b w:val="0"/>
          <w:color w:val="000000"/>
          <w:sz w:val="32"/>
          <w:szCs w:val="32"/>
        </w:rPr>
        <w:t>总结</w:t>
      </w:r>
    </w:p>
    <w:p w14:paraId="1D03F57D" w14:textId="77777777" w:rsidR="00801F1B" w:rsidRPr="00801F1B" w:rsidRDefault="00801F1B" w:rsidP="00801F1B">
      <w:pPr>
        <w:pStyle w:val="a4"/>
        <w:spacing w:before="0" w:beforeAutospacing="0" w:after="0" w:afterAutospacing="0"/>
        <w:ind w:left="1515"/>
        <w:rPr>
          <w:rFonts w:ascii="仿宋" w:eastAsia="仿宋" w:hAnsi="仿宋"/>
          <w:color w:val="000000"/>
          <w:sz w:val="32"/>
          <w:szCs w:val="32"/>
        </w:rPr>
      </w:pPr>
      <w:r w:rsidRPr="00801F1B">
        <w:rPr>
          <w:rStyle w:val="a5"/>
          <w:rFonts w:ascii="仿宋" w:eastAsia="仿宋" w:hAnsi="仿宋"/>
          <w:b w:val="0"/>
          <w:color w:val="000000"/>
          <w:sz w:val="32"/>
          <w:szCs w:val="32"/>
        </w:rPr>
        <w:t>return true;返回正常的处理结果；终止处理。</w:t>
      </w:r>
    </w:p>
    <w:p w14:paraId="3BED7B80" w14:textId="77777777" w:rsidR="00801F1B" w:rsidRPr="00801F1B" w:rsidRDefault="00801F1B" w:rsidP="00801F1B">
      <w:pPr>
        <w:pStyle w:val="a4"/>
        <w:spacing w:before="0" w:beforeAutospacing="0" w:after="0" w:afterAutospacing="0"/>
        <w:ind w:left="1515"/>
        <w:rPr>
          <w:rFonts w:ascii="仿宋" w:eastAsia="仿宋" w:hAnsi="仿宋"/>
          <w:color w:val="000000"/>
          <w:sz w:val="32"/>
          <w:szCs w:val="32"/>
        </w:rPr>
      </w:pPr>
      <w:r w:rsidRPr="00801F1B">
        <w:rPr>
          <w:rStyle w:val="a5"/>
          <w:rFonts w:ascii="仿宋" w:eastAsia="仿宋" w:hAnsi="仿宋"/>
          <w:b w:val="0"/>
          <w:color w:val="000000"/>
          <w:sz w:val="32"/>
          <w:szCs w:val="32"/>
        </w:rPr>
        <w:t>return false;返回错误的处理结果；终止处理；阻止提交表单;阻止执行默认的行为。</w:t>
      </w:r>
    </w:p>
    <w:p w14:paraId="0AAE50E4" w14:textId="6F4A6E28" w:rsidR="00801F1B" w:rsidRPr="00801F1B" w:rsidRDefault="005857D6" w:rsidP="00801F1B">
      <w:pPr>
        <w:pStyle w:val="a4"/>
        <w:spacing w:before="0" w:beforeAutospacing="0" w:after="0" w:afterAutospacing="0"/>
        <w:ind w:left="1515"/>
        <w:rPr>
          <w:rFonts w:ascii="仿宋" w:eastAsia="仿宋" w:hAnsi="仿宋"/>
          <w:color w:val="000000"/>
          <w:sz w:val="32"/>
          <w:szCs w:val="32"/>
        </w:rPr>
      </w:pPr>
      <w:r>
        <w:rPr>
          <w:rStyle w:val="a5"/>
          <w:rFonts w:ascii="仿宋" w:eastAsia="仿宋" w:hAnsi="仿宋" w:hint="eastAsia"/>
          <w:b w:val="0"/>
          <w:color w:val="000000"/>
          <w:sz w:val="32"/>
          <w:szCs w:val="32"/>
        </w:rPr>
        <w:t>r</w:t>
      </w:r>
      <w:r w:rsidR="00801F1B" w:rsidRPr="00801F1B">
        <w:rPr>
          <w:rStyle w:val="a5"/>
          <w:rFonts w:ascii="仿宋" w:eastAsia="仿宋" w:hAnsi="仿宋"/>
          <w:b w:val="0"/>
          <w:color w:val="000000"/>
          <w:sz w:val="32"/>
          <w:szCs w:val="32"/>
        </w:rPr>
        <w:t>eturn;把控制权返回给页面。</w:t>
      </w:r>
    </w:p>
    <w:p w14:paraId="520C25EB" w14:textId="47E6FD7B" w:rsidR="000E6BEB" w:rsidRDefault="000E6BEB" w:rsidP="000E6BEB">
      <w:pPr>
        <w:pStyle w:val="1"/>
        <w:numPr>
          <w:ilvl w:val="0"/>
          <w:numId w:val="3"/>
        </w:numPr>
        <w:rPr>
          <w:rFonts w:ascii="Consolas" w:hAnsi="Consolas" w:cs="Consolas"/>
          <w:color w:val="000000" w:themeColor="text1"/>
          <w:kern w:val="0"/>
          <w:sz w:val="32"/>
          <w:szCs w:val="32"/>
        </w:rPr>
      </w:pPr>
      <w:proofErr w:type="spellStart"/>
      <w:r>
        <w:rPr>
          <w:rFonts w:ascii="Consolas" w:hAnsi="Consolas" w:cs="Consolas"/>
          <w:color w:val="000000" w:themeColor="text1"/>
          <w:kern w:val="0"/>
          <w:sz w:val="32"/>
          <w:szCs w:val="32"/>
        </w:rPr>
        <w:t>addEventListener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 w:val="32"/>
          <w:szCs w:val="32"/>
        </w:rPr>
        <w:t>（）属性用法</w:t>
      </w:r>
    </w:p>
    <w:p w14:paraId="0AAE96BF" w14:textId="37E7D182" w:rsidR="000E6BEB" w:rsidRDefault="000E6BEB" w:rsidP="0086466B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  <w:color w:val="000000" w:themeColor="text1"/>
          <w:kern w:val="0"/>
          <w:sz w:val="32"/>
          <w:szCs w:val="32"/>
        </w:rPr>
      </w:pPr>
      <w:r w:rsidRPr="0086466B">
        <w:rPr>
          <w:rFonts w:ascii="仿宋" w:eastAsia="仿宋" w:hAnsi="仿宋" w:hint="eastAsia"/>
          <w:sz w:val="32"/>
          <w:szCs w:val="32"/>
        </w:rPr>
        <w:t>在多个按钮上调用函数，只需要多家几行</w:t>
      </w:r>
      <w:proofErr w:type="spellStart"/>
      <w:r w:rsidRPr="0086466B">
        <w:rPr>
          <w:rFonts w:ascii="Consolas" w:hAnsi="Consolas" w:cs="Consolas"/>
          <w:color w:val="000000" w:themeColor="text1"/>
          <w:kern w:val="0"/>
          <w:sz w:val="32"/>
          <w:szCs w:val="32"/>
        </w:rPr>
        <w:t>addEventListener</w:t>
      </w:r>
      <w:proofErr w:type="spellEnd"/>
      <w:r w:rsidRPr="0086466B">
        <w:rPr>
          <w:rFonts w:ascii="Consolas" w:hAnsi="Consolas" w:cs="Consolas" w:hint="eastAsia"/>
          <w:color w:val="000000" w:themeColor="text1"/>
          <w:kern w:val="0"/>
          <w:sz w:val="32"/>
          <w:szCs w:val="32"/>
        </w:rPr>
        <w:t>（）即可，不需要在返回按钮上添加</w:t>
      </w:r>
      <w:r w:rsidRPr="0086466B">
        <w:rPr>
          <w:rFonts w:ascii="Consolas" w:hAnsi="Consolas" w:cs="Consolas" w:hint="eastAsia"/>
          <w:color w:val="000000" w:themeColor="text1"/>
          <w:kern w:val="0"/>
          <w:sz w:val="32"/>
          <w:szCs w:val="32"/>
        </w:rPr>
        <w:lastRenderedPageBreak/>
        <w:t>出发事件</w:t>
      </w:r>
      <w:r w:rsidR="00BB7A2A">
        <w:rPr>
          <w:rFonts w:ascii="Consolas" w:hAnsi="Consolas" w:cs="Consolas" w:hint="eastAsia"/>
          <w:color w:val="000000" w:themeColor="text1"/>
          <w:kern w:val="0"/>
          <w:sz w:val="32"/>
          <w:szCs w:val="32"/>
        </w:rPr>
        <w:t>。</w:t>
      </w:r>
      <w:r w:rsidR="0086466B">
        <w:rPr>
          <w:noProof/>
        </w:rPr>
        <w:drawing>
          <wp:anchor distT="0" distB="0" distL="114300" distR="114300" simplePos="0" relativeHeight="251658240" behindDoc="1" locked="0" layoutInCell="1" allowOverlap="1" wp14:anchorId="54B56A80" wp14:editId="6A3B9F22">
            <wp:simplePos x="0" y="0"/>
            <wp:positionH relativeFrom="column">
              <wp:posOffset>287767</wp:posOffset>
            </wp:positionH>
            <wp:positionV relativeFrom="paragraph">
              <wp:posOffset>408791</wp:posOffset>
            </wp:positionV>
            <wp:extent cx="5274310" cy="234950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AC5191" w14:textId="61D60A84" w:rsidR="0086466B" w:rsidRPr="00CF2747" w:rsidRDefault="00CF2747" w:rsidP="00CF2747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32"/>
          <w:szCs w:val="32"/>
        </w:rPr>
      </w:pPr>
      <w:r w:rsidRPr="00CF2747">
        <w:rPr>
          <w:rFonts w:ascii="楷体" w:eastAsia="楷体" w:hAnsi="楷体" w:hint="eastAsia"/>
          <w:sz w:val="32"/>
          <w:szCs w:val="32"/>
        </w:rPr>
        <w:t xml:space="preserve">网页数据存储 </w:t>
      </w:r>
      <w:r w:rsidRPr="00CF2747">
        <w:rPr>
          <w:rFonts w:ascii="楷体" w:eastAsia="楷体" w:hAnsi="楷体"/>
          <w:sz w:val="32"/>
          <w:szCs w:val="32"/>
        </w:rPr>
        <w:t>Web Storage</w:t>
      </w:r>
    </w:p>
    <w:p w14:paraId="459ED75E" w14:textId="1A24AF84" w:rsidR="00F10E76" w:rsidRPr="00F10E76" w:rsidRDefault="00CF2747" w:rsidP="00F10E76">
      <w:pPr>
        <w:pStyle w:val="a3"/>
        <w:numPr>
          <w:ilvl w:val="0"/>
          <w:numId w:val="7"/>
        </w:numPr>
        <w:ind w:firstLineChars="0"/>
        <w:rPr>
          <w:rFonts w:ascii="楷体" w:eastAsia="楷体" w:hAnsi="楷体"/>
          <w:sz w:val="32"/>
          <w:szCs w:val="32"/>
        </w:rPr>
      </w:pPr>
      <w:proofErr w:type="spellStart"/>
      <w:r w:rsidRPr="00CF2747">
        <w:rPr>
          <w:rFonts w:ascii="楷体" w:eastAsia="楷体" w:hAnsi="楷体" w:hint="eastAsia"/>
          <w:sz w:val="32"/>
          <w:szCs w:val="32"/>
        </w:rPr>
        <w:t>l</w:t>
      </w:r>
      <w:r w:rsidRPr="00CF2747">
        <w:rPr>
          <w:rFonts w:ascii="楷体" w:eastAsia="楷体" w:hAnsi="楷体"/>
          <w:sz w:val="32"/>
          <w:szCs w:val="32"/>
        </w:rPr>
        <w:t>o</w:t>
      </w:r>
      <w:r>
        <w:rPr>
          <w:rFonts w:ascii="楷体" w:eastAsia="楷体" w:hAnsi="楷体"/>
          <w:sz w:val="32"/>
          <w:szCs w:val="32"/>
        </w:rPr>
        <w:t>ca</w:t>
      </w:r>
      <w:r w:rsidRPr="00CF2747">
        <w:rPr>
          <w:rFonts w:ascii="楷体" w:eastAsia="楷体" w:hAnsi="楷体"/>
          <w:sz w:val="32"/>
          <w:szCs w:val="32"/>
        </w:rPr>
        <w:t>lStorage</w:t>
      </w:r>
      <w:proofErr w:type="spellEnd"/>
      <w:r w:rsidRPr="00CF2747">
        <w:rPr>
          <w:rFonts w:ascii="楷体" w:eastAsia="楷体" w:hAnsi="楷体"/>
          <w:sz w:val="32"/>
          <w:szCs w:val="32"/>
        </w:rPr>
        <w:t xml:space="preserve"> </w:t>
      </w:r>
      <w:r w:rsidRPr="00CF2747">
        <w:rPr>
          <w:rFonts w:ascii="楷体" w:eastAsia="楷体" w:hAnsi="楷体" w:hint="eastAsia"/>
          <w:sz w:val="32"/>
          <w:szCs w:val="32"/>
        </w:rPr>
        <w:t xml:space="preserve">和 </w:t>
      </w:r>
      <w:proofErr w:type="spellStart"/>
      <w:r w:rsidRPr="00CF2747">
        <w:rPr>
          <w:rFonts w:ascii="楷体" w:eastAsia="楷体" w:hAnsi="楷体" w:hint="eastAsia"/>
          <w:sz w:val="32"/>
          <w:szCs w:val="32"/>
        </w:rPr>
        <w:t>ses</w:t>
      </w:r>
      <w:r w:rsidRPr="00CF2747">
        <w:rPr>
          <w:rFonts w:ascii="楷体" w:eastAsia="楷体" w:hAnsi="楷体"/>
          <w:sz w:val="32"/>
          <w:szCs w:val="32"/>
        </w:rPr>
        <w:t>sionStorage</w:t>
      </w:r>
      <w:proofErr w:type="spellEnd"/>
    </w:p>
    <w:p w14:paraId="738CA0E4" w14:textId="3B2F3175" w:rsidR="00CF2747" w:rsidRDefault="00CF2747" w:rsidP="00CF2747">
      <w:pPr>
        <w:pStyle w:val="a3"/>
        <w:numPr>
          <w:ilvl w:val="0"/>
          <w:numId w:val="8"/>
        </w:numPr>
        <w:ind w:firstLineChars="0"/>
        <w:rPr>
          <w:rFonts w:ascii="楷体" w:eastAsia="楷体" w:hAnsi="楷体"/>
          <w:sz w:val="32"/>
          <w:szCs w:val="32"/>
        </w:rPr>
      </w:pPr>
      <w:proofErr w:type="spellStart"/>
      <w:r>
        <w:rPr>
          <w:rFonts w:ascii="楷体" w:eastAsia="楷体" w:hAnsi="楷体"/>
          <w:sz w:val="32"/>
          <w:szCs w:val="32"/>
        </w:rPr>
        <w:t>localStorage</w:t>
      </w:r>
      <w:proofErr w:type="spellEnd"/>
      <w:r>
        <w:rPr>
          <w:rFonts w:ascii="楷体" w:eastAsia="楷体" w:hAnsi="楷体"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>执行删除命令才会消失。</w:t>
      </w:r>
    </w:p>
    <w:p w14:paraId="57B7C4E2" w14:textId="1CE3119A" w:rsidR="00F10E76" w:rsidRDefault="00CF2747" w:rsidP="00F10E76">
      <w:pPr>
        <w:pStyle w:val="a3"/>
        <w:numPr>
          <w:ilvl w:val="0"/>
          <w:numId w:val="8"/>
        </w:numPr>
        <w:ind w:firstLineChars="0"/>
        <w:rPr>
          <w:rFonts w:ascii="楷体" w:eastAsia="楷体" w:hAnsi="楷体"/>
          <w:sz w:val="32"/>
          <w:szCs w:val="32"/>
        </w:rPr>
      </w:pPr>
      <w:proofErr w:type="spellStart"/>
      <w:r>
        <w:rPr>
          <w:rFonts w:ascii="楷体" w:eastAsia="楷体" w:hAnsi="楷体" w:hint="eastAsia"/>
          <w:sz w:val="32"/>
          <w:szCs w:val="32"/>
        </w:rPr>
        <w:t>sessionS</w:t>
      </w:r>
      <w:r>
        <w:rPr>
          <w:rFonts w:ascii="楷体" w:eastAsia="楷体" w:hAnsi="楷体"/>
          <w:sz w:val="32"/>
          <w:szCs w:val="32"/>
        </w:rPr>
        <w:t>torage</w:t>
      </w:r>
      <w:proofErr w:type="spellEnd"/>
      <w:r>
        <w:rPr>
          <w:rFonts w:ascii="楷体" w:eastAsia="楷体" w:hAnsi="楷体" w:hint="eastAsia"/>
          <w:sz w:val="32"/>
          <w:szCs w:val="32"/>
        </w:rPr>
        <w:t>浏览器窗口或者分页(</w:t>
      </w:r>
      <w:r>
        <w:rPr>
          <w:rFonts w:ascii="楷体" w:eastAsia="楷体" w:hAnsi="楷体"/>
          <w:sz w:val="32"/>
          <w:szCs w:val="32"/>
        </w:rPr>
        <w:t>tab)</w:t>
      </w:r>
      <w:r>
        <w:rPr>
          <w:rFonts w:ascii="楷体" w:eastAsia="楷体" w:hAnsi="楷体" w:hint="eastAsia"/>
          <w:sz w:val="32"/>
          <w:szCs w:val="32"/>
        </w:rPr>
        <w:t>关闭就会消失</w:t>
      </w:r>
      <w:r w:rsidR="00F10E76">
        <w:rPr>
          <w:rFonts w:ascii="楷体" w:eastAsia="楷体" w:hAnsi="楷体" w:hint="eastAsia"/>
          <w:sz w:val="32"/>
          <w:szCs w:val="32"/>
        </w:rPr>
        <w:t>。</w:t>
      </w:r>
    </w:p>
    <w:p w14:paraId="01F9DF76" w14:textId="77777777" w:rsidR="00A9688F" w:rsidRPr="00A9688F" w:rsidRDefault="00A9688F" w:rsidP="00A9688F">
      <w:pPr>
        <w:pStyle w:val="a3"/>
        <w:numPr>
          <w:ilvl w:val="0"/>
          <w:numId w:val="6"/>
        </w:numPr>
        <w:ind w:firstLineChars="0"/>
      </w:pPr>
      <w:r>
        <w:rPr>
          <w:rFonts w:ascii="楷体" w:eastAsia="楷体" w:hAnsi="楷体" w:hint="eastAsia"/>
          <w:sz w:val="32"/>
          <w:szCs w:val="32"/>
        </w:rPr>
        <w:t>检测</w:t>
      </w:r>
      <w:r w:rsidR="00F10E76" w:rsidRPr="00F10E76">
        <w:rPr>
          <w:rFonts w:ascii="楷体" w:eastAsia="楷体" w:hAnsi="楷体" w:hint="eastAsia"/>
          <w:sz w:val="32"/>
          <w:szCs w:val="32"/>
        </w:rPr>
        <w:t>浏览器是否支持</w:t>
      </w:r>
      <w:proofErr w:type="spellStart"/>
      <w:r w:rsidR="00F10E76" w:rsidRPr="00F10E76">
        <w:rPr>
          <w:rFonts w:ascii="楷体" w:eastAsia="楷体" w:hAnsi="楷体"/>
          <w:sz w:val="32"/>
          <w:szCs w:val="32"/>
        </w:rPr>
        <w:t>WebStorage</w:t>
      </w:r>
      <w:proofErr w:type="spellEnd"/>
    </w:p>
    <w:p w14:paraId="2E519E40" w14:textId="77777777" w:rsidR="00A9688F" w:rsidRDefault="00F10E76" w:rsidP="0086466B">
      <w:pPr>
        <w:rPr>
          <w:rFonts w:ascii="楷体" w:eastAsia="楷体" w:hAnsi="楷体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93BB4B6" wp14:editId="2234EFCD">
            <wp:simplePos x="0" y="0"/>
            <wp:positionH relativeFrom="column">
              <wp:posOffset>384175</wp:posOffset>
            </wp:positionH>
            <wp:positionV relativeFrom="paragraph">
              <wp:posOffset>27940</wp:posOffset>
            </wp:positionV>
            <wp:extent cx="4685665" cy="2323465"/>
            <wp:effectExtent l="0" t="0" r="635" b="63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5665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688F" w:rsidRPr="00A9688F">
        <w:rPr>
          <w:rFonts w:ascii="楷体" w:eastAsia="楷体" w:hAnsi="楷体" w:hint="eastAsia"/>
          <w:sz w:val="32"/>
          <w:szCs w:val="32"/>
        </w:rPr>
        <w:t>(五)</w:t>
      </w:r>
      <w:r w:rsidR="00A9688F" w:rsidRPr="00A9688F">
        <w:rPr>
          <w:rFonts w:ascii="楷体" w:eastAsia="楷体" w:hAnsi="楷体"/>
          <w:sz w:val="32"/>
          <w:szCs w:val="32"/>
        </w:rPr>
        <w:t xml:space="preserve"> </w:t>
      </w:r>
      <w:proofErr w:type="spellStart"/>
      <w:r w:rsidR="00A9688F" w:rsidRPr="00A9688F">
        <w:rPr>
          <w:rFonts w:ascii="楷体" w:eastAsia="楷体" w:hAnsi="楷体" w:hint="eastAsia"/>
          <w:sz w:val="32"/>
          <w:szCs w:val="32"/>
        </w:rPr>
        <w:t>l</w:t>
      </w:r>
      <w:r w:rsidR="00A9688F" w:rsidRPr="00A9688F">
        <w:rPr>
          <w:rFonts w:ascii="楷体" w:eastAsia="楷体" w:hAnsi="楷体"/>
          <w:sz w:val="32"/>
          <w:szCs w:val="32"/>
        </w:rPr>
        <w:t>ocalStorage</w:t>
      </w:r>
      <w:proofErr w:type="spellEnd"/>
      <w:r w:rsidR="00A9688F" w:rsidRPr="00A9688F">
        <w:rPr>
          <w:rFonts w:ascii="楷体" w:eastAsia="楷体" w:hAnsi="楷体"/>
          <w:sz w:val="32"/>
          <w:szCs w:val="32"/>
        </w:rPr>
        <w:t xml:space="preserve"> </w:t>
      </w:r>
      <w:r w:rsidR="00A9688F" w:rsidRPr="00A9688F">
        <w:rPr>
          <w:rFonts w:ascii="楷体" w:eastAsia="楷体" w:hAnsi="楷体" w:hint="eastAsia"/>
          <w:sz w:val="32"/>
          <w:szCs w:val="32"/>
        </w:rPr>
        <w:t xml:space="preserve">和 </w:t>
      </w:r>
      <w:proofErr w:type="spellStart"/>
      <w:r w:rsidR="00A9688F" w:rsidRPr="00A9688F">
        <w:rPr>
          <w:rFonts w:ascii="楷体" w:eastAsia="楷体" w:hAnsi="楷体" w:hint="eastAsia"/>
          <w:sz w:val="32"/>
          <w:szCs w:val="32"/>
        </w:rPr>
        <w:t>ses</w:t>
      </w:r>
      <w:r w:rsidR="00A9688F" w:rsidRPr="00A9688F">
        <w:rPr>
          <w:rFonts w:ascii="楷体" w:eastAsia="楷体" w:hAnsi="楷体"/>
          <w:sz w:val="32"/>
          <w:szCs w:val="32"/>
        </w:rPr>
        <w:t>sionStorage</w:t>
      </w:r>
      <w:proofErr w:type="spellEnd"/>
    </w:p>
    <w:p w14:paraId="34CF38E0" w14:textId="0CC5BBCD" w:rsidR="00A9688F" w:rsidRDefault="00A9688F" w:rsidP="00B95522">
      <w:pPr>
        <w:ind w:leftChars="300" w:left="63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1</w:t>
      </w:r>
      <w:r w:rsidRPr="00A9688F">
        <w:rPr>
          <w:rFonts w:ascii="楷体" w:eastAsia="楷体" w:hAnsi="楷体"/>
          <w:b/>
          <w:sz w:val="32"/>
          <w:szCs w:val="32"/>
        </w:rPr>
        <w:t xml:space="preserve"> </w:t>
      </w:r>
      <w:proofErr w:type="spellStart"/>
      <w:r w:rsidRPr="00A9688F">
        <w:rPr>
          <w:rFonts w:ascii="楷体" w:eastAsia="楷体" w:hAnsi="楷体"/>
          <w:b/>
          <w:sz w:val="32"/>
          <w:szCs w:val="32"/>
        </w:rPr>
        <w:t>setItem</w:t>
      </w:r>
      <w:proofErr w:type="spellEnd"/>
      <w:r>
        <w:rPr>
          <w:rFonts w:ascii="楷体" w:eastAsia="楷体" w:hAnsi="楷体" w:hint="eastAsia"/>
          <w:sz w:val="32"/>
          <w:szCs w:val="32"/>
        </w:rPr>
        <w:t>存储</w:t>
      </w:r>
    </w:p>
    <w:p w14:paraId="5F26DD7D" w14:textId="7996D144" w:rsidR="00A9688F" w:rsidRPr="00D30D80" w:rsidRDefault="00A9688F" w:rsidP="00B95522">
      <w:pPr>
        <w:pStyle w:val="a3"/>
        <w:numPr>
          <w:ilvl w:val="0"/>
          <w:numId w:val="11"/>
        </w:numPr>
        <w:ind w:leftChars="638" w:left="2060" w:firstLineChars="0"/>
        <w:rPr>
          <w:rFonts w:ascii="仿宋" w:eastAsia="仿宋" w:hAnsi="仿宋"/>
          <w:sz w:val="32"/>
          <w:szCs w:val="32"/>
        </w:rPr>
      </w:pPr>
      <w:proofErr w:type="spellStart"/>
      <w:r w:rsidRPr="00D30D80">
        <w:rPr>
          <w:rFonts w:ascii="仿宋" w:eastAsia="仿宋" w:hAnsi="仿宋"/>
          <w:sz w:val="32"/>
          <w:szCs w:val="32"/>
        </w:rPr>
        <w:t>localStorage.setItem</w:t>
      </w:r>
      <w:proofErr w:type="spellEnd"/>
      <w:r w:rsidRPr="00D30D80">
        <w:rPr>
          <w:rFonts w:ascii="仿宋" w:eastAsia="仿宋" w:hAnsi="仿宋"/>
          <w:sz w:val="32"/>
          <w:szCs w:val="32"/>
        </w:rPr>
        <w:t>(</w:t>
      </w:r>
      <w:r w:rsidRPr="00D30D80">
        <w:rPr>
          <w:rFonts w:ascii="仿宋" w:eastAsia="仿宋" w:hAnsi="仿宋" w:hint="eastAsia"/>
          <w:sz w:val="32"/>
          <w:szCs w:val="32"/>
        </w:rPr>
        <w:t>sum，“8</w:t>
      </w:r>
      <w:r w:rsidRPr="00D30D80">
        <w:rPr>
          <w:rFonts w:ascii="仿宋" w:eastAsia="仿宋" w:hAnsi="仿宋"/>
          <w:sz w:val="32"/>
          <w:szCs w:val="32"/>
        </w:rPr>
        <w:t>9</w:t>
      </w:r>
      <w:r w:rsidRPr="00D30D80">
        <w:rPr>
          <w:rFonts w:ascii="仿宋" w:eastAsia="仿宋" w:hAnsi="仿宋" w:hint="eastAsia"/>
          <w:sz w:val="32"/>
          <w:szCs w:val="32"/>
        </w:rPr>
        <w:t>”</w:t>
      </w:r>
      <w:r w:rsidRPr="00D30D80">
        <w:rPr>
          <w:rFonts w:ascii="仿宋" w:eastAsia="仿宋" w:hAnsi="仿宋"/>
          <w:sz w:val="32"/>
          <w:szCs w:val="32"/>
        </w:rPr>
        <w:t>)</w:t>
      </w:r>
      <w:r w:rsidRPr="00D30D80">
        <w:rPr>
          <w:rFonts w:ascii="仿宋" w:eastAsia="仿宋" w:hAnsi="仿宋" w:hint="eastAsia"/>
          <w:sz w:val="32"/>
          <w:szCs w:val="32"/>
        </w:rPr>
        <w:t>；</w:t>
      </w:r>
    </w:p>
    <w:p w14:paraId="63CB48B4" w14:textId="7B2E8662" w:rsidR="00A9688F" w:rsidRPr="00D30D80" w:rsidRDefault="00A9688F" w:rsidP="00B95522">
      <w:pPr>
        <w:pStyle w:val="a3"/>
        <w:numPr>
          <w:ilvl w:val="0"/>
          <w:numId w:val="6"/>
        </w:numPr>
        <w:ind w:leftChars="300" w:left="1080" w:firstLineChars="0"/>
        <w:rPr>
          <w:rFonts w:ascii="仿宋" w:eastAsia="仿宋" w:hAnsi="仿宋"/>
          <w:sz w:val="32"/>
          <w:szCs w:val="32"/>
        </w:rPr>
      </w:pPr>
      <w:r w:rsidRPr="00D30D80">
        <w:rPr>
          <w:rFonts w:ascii="仿宋" w:eastAsia="仿宋" w:hAnsi="仿宋" w:hint="eastAsia"/>
          <w:sz w:val="32"/>
          <w:szCs w:val="32"/>
        </w:rPr>
        <w:lastRenderedPageBreak/>
        <w:t>数组存储</w:t>
      </w:r>
    </w:p>
    <w:p w14:paraId="5715D238" w14:textId="74EB7139" w:rsidR="00A9688F" w:rsidRPr="00D30D80" w:rsidRDefault="00D30D80" w:rsidP="00B95522">
      <w:pPr>
        <w:pStyle w:val="a3"/>
        <w:ind w:leftChars="1029" w:left="2161" w:firstLineChars="0" w:firstLine="0"/>
        <w:rPr>
          <w:rFonts w:ascii="仿宋" w:eastAsia="仿宋" w:hAnsi="仿宋"/>
          <w:sz w:val="32"/>
          <w:szCs w:val="32"/>
        </w:rPr>
      </w:pPr>
      <w:proofErr w:type="spellStart"/>
      <w:r w:rsidRPr="00D30D80">
        <w:rPr>
          <w:rFonts w:ascii="仿宋" w:eastAsia="仿宋" w:hAnsi="仿宋"/>
          <w:sz w:val="32"/>
          <w:szCs w:val="32"/>
        </w:rPr>
        <w:t>localStorage</w:t>
      </w:r>
      <w:proofErr w:type="spellEnd"/>
      <w:r w:rsidRPr="00D30D80">
        <w:rPr>
          <w:rFonts w:ascii="仿宋" w:eastAsia="仿宋" w:hAnsi="仿宋"/>
          <w:sz w:val="32"/>
          <w:szCs w:val="32"/>
        </w:rPr>
        <w:t>[“sum</w:t>
      </w:r>
      <w:proofErr w:type="gramStart"/>
      <w:r w:rsidRPr="00D30D80">
        <w:rPr>
          <w:rFonts w:ascii="仿宋" w:eastAsia="仿宋" w:hAnsi="仿宋"/>
          <w:sz w:val="32"/>
          <w:szCs w:val="32"/>
        </w:rPr>
        <w:t>”]=</w:t>
      </w:r>
      <w:proofErr w:type="gramEnd"/>
      <w:r w:rsidRPr="00D30D80">
        <w:rPr>
          <w:rFonts w:ascii="仿宋" w:eastAsia="仿宋" w:hAnsi="仿宋"/>
          <w:sz w:val="32"/>
          <w:szCs w:val="32"/>
        </w:rPr>
        <w:t>”89”;</w:t>
      </w:r>
    </w:p>
    <w:p w14:paraId="431C7466" w14:textId="48CB67E1" w:rsidR="00D30D80" w:rsidRDefault="00D30D80" w:rsidP="00B95522">
      <w:pPr>
        <w:pStyle w:val="a3"/>
        <w:numPr>
          <w:ilvl w:val="0"/>
          <w:numId w:val="6"/>
        </w:numPr>
        <w:ind w:leftChars="300" w:left="1080" w:firstLineChars="0"/>
        <w:rPr>
          <w:rFonts w:ascii="仿宋" w:eastAsia="仿宋" w:hAnsi="仿宋"/>
          <w:sz w:val="32"/>
          <w:szCs w:val="32"/>
        </w:rPr>
      </w:pPr>
      <w:r w:rsidRPr="00D30D80">
        <w:rPr>
          <w:rFonts w:ascii="仿宋" w:eastAsia="仿宋" w:hAnsi="仿宋" w:hint="eastAsia"/>
          <w:sz w:val="32"/>
          <w:szCs w:val="32"/>
        </w:rPr>
        <w:t>属性存储</w:t>
      </w:r>
    </w:p>
    <w:p w14:paraId="75A96C5F" w14:textId="64411E0A" w:rsidR="0086466B" w:rsidRDefault="00D30D80" w:rsidP="00B95522">
      <w:pPr>
        <w:ind w:leftChars="300" w:left="63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/>
          <w:sz w:val="32"/>
          <w:szCs w:val="32"/>
        </w:rPr>
        <w:t xml:space="preserve">       </w:t>
      </w:r>
      <w:proofErr w:type="spellStart"/>
      <w:r>
        <w:rPr>
          <w:rFonts w:ascii="仿宋" w:eastAsia="仿宋" w:hAnsi="仿宋"/>
          <w:sz w:val="32"/>
          <w:szCs w:val="32"/>
        </w:rPr>
        <w:t>localStorage.sum</w:t>
      </w:r>
      <w:proofErr w:type="spellEnd"/>
      <w:r>
        <w:rPr>
          <w:rFonts w:ascii="仿宋" w:eastAsia="仿宋" w:hAnsi="仿宋"/>
          <w:sz w:val="32"/>
          <w:szCs w:val="32"/>
        </w:rPr>
        <w:t xml:space="preserve"> = “89”;</w:t>
      </w:r>
    </w:p>
    <w:p w14:paraId="51A4A3F6" w14:textId="7140528D" w:rsidR="00D30D80" w:rsidRDefault="00D30D80" w:rsidP="00B95522">
      <w:pPr>
        <w:pStyle w:val="a3"/>
        <w:numPr>
          <w:ilvl w:val="0"/>
          <w:numId w:val="6"/>
        </w:numPr>
        <w:ind w:leftChars="300" w:left="1080" w:firstLineChars="0"/>
        <w:rPr>
          <w:rFonts w:ascii="楷体" w:eastAsia="楷体" w:hAnsi="楷体"/>
          <w:sz w:val="32"/>
          <w:szCs w:val="32"/>
        </w:rPr>
      </w:pPr>
      <w:r w:rsidRPr="00D30D80">
        <w:rPr>
          <w:rFonts w:ascii="楷体" w:eastAsia="楷体" w:hAnsi="楷体" w:hint="eastAsia"/>
          <w:sz w:val="32"/>
          <w:szCs w:val="32"/>
        </w:rPr>
        <w:t>读取</w:t>
      </w:r>
    </w:p>
    <w:p w14:paraId="4BABE1FC" w14:textId="1473AF69" w:rsidR="00D30D80" w:rsidRDefault="00D30D80" w:rsidP="00B95522">
      <w:pPr>
        <w:pStyle w:val="a3"/>
        <w:ind w:leftChars="514" w:left="1079" w:firstLineChars="0" w:firstLine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/>
          <w:sz w:val="32"/>
          <w:szCs w:val="32"/>
        </w:rPr>
        <w:t xml:space="preserve">var </w:t>
      </w:r>
      <w:proofErr w:type="spellStart"/>
      <w:r>
        <w:rPr>
          <w:rFonts w:ascii="楷体" w:eastAsia="楷体" w:hAnsi="楷体"/>
          <w:sz w:val="32"/>
          <w:szCs w:val="32"/>
        </w:rPr>
        <w:t>valuel</w:t>
      </w:r>
      <w:proofErr w:type="spellEnd"/>
      <w:r>
        <w:rPr>
          <w:rFonts w:ascii="楷体" w:eastAsia="楷体" w:hAnsi="楷体"/>
          <w:sz w:val="32"/>
          <w:szCs w:val="32"/>
        </w:rPr>
        <w:t xml:space="preserve"> = </w:t>
      </w:r>
      <w:proofErr w:type="spellStart"/>
      <w:r>
        <w:rPr>
          <w:rFonts w:ascii="楷体" w:eastAsia="楷体" w:hAnsi="楷体"/>
          <w:sz w:val="32"/>
          <w:szCs w:val="32"/>
        </w:rPr>
        <w:t>localStorage.getItem</w:t>
      </w:r>
      <w:proofErr w:type="spellEnd"/>
      <w:r>
        <w:rPr>
          <w:rFonts w:ascii="楷体" w:eastAsia="楷体" w:hAnsi="楷体"/>
          <w:sz w:val="32"/>
          <w:szCs w:val="32"/>
        </w:rPr>
        <w:t>(“sum”);</w:t>
      </w:r>
    </w:p>
    <w:p w14:paraId="388D145F" w14:textId="0D8D37F9" w:rsidR="00D30D80" w:rsidRDefault="00D30D80" w:rsidP="00B95522">
      <w:pPr>
        <w:pStyle w:val="a3"/>
        <w:ind w:leftChars="514" w:left="1079" w:firstLineChars="0" w:firstLine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/>
          <w:sz w:val="32"/>
          <w:szCs w:val="32"/>
        </w:rPr>
        <w:t xml:space="preserve">var </w:t>
      </w:r>
      <w:proofErr w:type="spellStart"/>
      <w:r>
        <w:rPr>
          <w:rFonts w:ascii="楷体" w:eastAsia="楷体" w:hAnsi="楷体"/>
          <w:sz w:val="32"/>
          <w:szCs w:val="32"/>
        </w:rPr>
        <w:t>valuel</w:t>
      </w:r>
      <w:proofErr w:type="spellEnd"/>
      <w:r>
        <w:rPr>
          <w:rFonts w:ascii="楷体" w:eastAsia="楷体" w:hAnsi="楷体"/>
          <w:sz w:val="32"/>
          <w:szCs w:val="32"/>
        </w:rPr>
        <w:t xml:space="preserve"> = </w:t>
      </w:r>
      <w:proofErr w:type="spellStart"/>
      <w:r>
        <w:rPr>
          <w:rFonts w:ascii="楷体" w:eastAsia="楷体" w:hAnsi="楷体"/>
          <w:sz w:val="32"/>
          <w:szCs w:val="32"/>
        </w:rPr>
        <w:t>localStorage</w:t>
      </w:r>
      <w:proofErr w:type="spellEnd"/>
      <w:r>
        <w:rPr>
          <w:rFonts w:ascii="楷体" w:eastAsia="楷体" w:hAnsi="楷体"/>
          <w:sz w:val="32"/>
          <w:szCs w:val="32"/>
        </w:rPr>
        <w:t>[“sum”];</w:t>
      </w:r>
    </w:p>
    <w:p w14:paraId="7DA8F21E" w14:textId="45FD8251" w:rsidR="00D30D80" w:rsidRPr="00D30D80" w:rsidRDefault="00D30D80" w:rsidP="00B95522">
      <w:pPr>
        <w:pStyle w:val="a3"/>
        <w:ind w:leftChars="514" w:left="1079" w:firstLineChars="0" w:firstLine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/>
          <w:sz w:val="32"/>
          <w:szCs w:val="32"/>
        </w:rPr>
        <w:t xml:space="preserve">var </w:t>
      </w:r>
      <w:proofErr w:type="spellStart"/>
      <w:r>
        <w:rPr>
          <w:rFonts w:ascii="楷体" w:eastAsia="楷体" w:hAnsi="楷体"/>
          <w:sz w:val="32"/>
          <w:szCs w:val="32"/>
        </w:rPr>
        <w:t>valuel</w:t>
      </w:r>
      <w:proofErr w:type="spellEnd"/>
      <w:r>
        <w:rPr>
          <w:rFonts w:ascii="楷体" w:eastAsia="楷体" w:hAnsi="楷体"/>
          <w:sz w:val="32"/>
          <w:szCs w:val="32"/>
        </w:rPr>
        <w:t xml:space="preserve"> = </w:t>
      </w:r>
      <w:proofErr w:type="spellStart"/>
      <w:r>
        <w:rPr>
          <w:rFonts w:ascii="楷体" w:eastAsia="楷体" w:hAnsi="楷体"/>
          <w:sz w:val="32"/>
          <w:szCs w:val="32"/>
        </w:rPr>
        <w:t>localStorage.sum</w:t>
      </w:r>
      <w:proofErr w:type="spellEnd"/>
      <w:r>
        <w:rPr>
          <w:rFonts w:ascii="楷体" w:eastAsia="楷体" w:hAnsi="楷体"/>
          <w:sz w:val="32"/>
          <w:szCs w:val="32"/>
        </w:rPr>
        <w:t>;</w:t>
      </w:r>
    </w:p>
    <w:p w14:paraId="0512783F" w14:textId="7F637162" w:rsidR="00D30D80" w:rsidRDefault="00D30D80" w:rsidP="00B95522">
      <w:pPr>
        <w:pStyle w:val="a3"/>
        <w:numPr>
          <w:ilvl w:val="0"/>
          <w:numId w:val="6"/>
        </w:numPr>
        <w:ind w:leftChars="300" w:left="1080"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删除</w:t>
      </w:r>
    </w:p>
    <w:p w14:paraId="2501BD2E" w14:textId="40E19288" w:rsidR="00D30D80" w:rsidRDefault="00D30D80" w:rsidP="00B95522">
      <w:pPr>
        <w:pStyle w:val="a3"/>
        <w:ind w:leftChars="514" w:left="1079" w:firstLineChars="0" w:firstLine="0"/>
        <w:rPr>
          <w:rFonts w:ascii="楷体" w:eastAsia="楷体" w:hAnsi="楷体"/>
          <w:sz w:val="32"/>
          <w:szCs w:val="32"/>
        </w:rPr>
      </w:pPr>
      <w:proofErr w:type="spellStart"/>
      <w:r>
        <w:rPr>
          <w:rFonts w:ascii="楷体" w:eastAsia="楷体" w:hAnsi="楷体"/>
          <w:sz w:val="32"/>
          <w:szCs w:val="32"/>
        </w:rPr>
        <w:t>localStorage.removeItem</w:t>
      </w:r>
      <w:proofErr w:type="spellEnd"/>
      <w:r>
        <w:rPr>
          <w:rFonts w:ascii="楷体" w:eastAsia="楷体" w:hAnsi="楷体"/>
          <w:sz w:val="32"/>
          <w:szCs w:val="32"/>
        </w:rPr>
        <w:t>(“sum”);</w:t>
      </w:r>
    </w:p>
    <w:p w14:paraId="28BF3763" w14:textId="56811909" w:rsidR="00D30D80" w:rsidRDefault="00D30D80" w:rsidP="00B95522">
      <w:pPr>
        <w:pStyle w:val="a3"/>
        <w:ind w:leftChars="514" w:left="1079" w:firstLineChars="0" w:firstLine="0"/>
        <w:rPr>
          <w:rFonts w:ascii="楷体" w:eastAsia="楷体" w:hAnsi="楷体"/>
          <w:sz w:val="32"/>
          <w:szCs w:val="32"/>
        </w:rPr>
      </w:pPr>
      <w:r w:rsidRPr="00D30D80">
        <w:rPr>
          <w:rFonts w:ascii="楷体" w:eastAsia="楷体" w:hAnsi="楷体"/>
          <w:b/>
          <w:sz w:val="32"/>
          <w:szCs w:val="32"/>
        </w:rPr>
        <w:t>delete</w:t>
      </w:r>
      <w:r>
        <w:rPr>
          <w:rFonts w:ascii="楷体" w:eastAsia="楷体" w:hAnsi="楷体"/>
          <w:sz w:val="32"/>
          <w:szCs w:val="32"/>
        </w:rPr>
        <w:t xml:space="preserve"> </w:t>
      </w:r>
      <w:proofErr w:type="spellStart"/>
      <w:r>
        <w:rPr>
          <w:rFonts w:ascii="楷体" w:eastAsia="楷体" w:hAnsi="楷体"/>
          <w:sz w:val="32"/>
          <w:szCs w:val="32"/>
        </w:rPr>
        <w:t>localStorage.sum</w:t>
      </w:r>
      <w:proofErr w:type="spellEnd"/>
      <w:r>
        <w:rPr>
          <w:rFonts w:ascii="楷体" w:eastAsia="楷体" w:hAnsi="楷体"/>
          <w:sz w:val="32"/>
          <w:szCs w:val="32"/>
        </w:rPr>
        <w:t>;</w:t>
      </w:r>
    </w:p>
    <w:p w14:paraId="31AA45B6" w14:textId="379FE9EC" w:rsidR="00D30D80" w:rsidRDefault="00D30D80" w:rsidP="00B95522">
      <w:pPr>
        <w:pStyle w:val="a3"/>
        <w:ind w:leftChars="514" w:left="1079" w:firstLineChars="0" w:firstLine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/>
          <w:b/>
          <w:sz w:val="32"/>
          <w:szCs w:val="32"/>
        </w:rPr>
        <w:t xml:space="preserve">delete </w:t>
      </w:r>
      <w:proofErr w:type="spellStart"/>
      <w:r w:rsidRPr="00D30D80">
        <w:rPr>
          <w:rFonts w:ascii="楷体" w:eastAsia="楷体" w:hAnsi="楷体"/>
          <w:sz w:val="32"/>
          <w:szCs w:val="32"/>
        </w:rPr>
        <w:t>localStorage</w:t>
      </w:r>
      <w:proofErr w:type="spellEnd"/>
      <w:r w:rsidRPr="00D30D80">
        <w:rPr>
          <w:rFonts w:ascii="楷体" w:eastAsia="楷体" w:hAnsi="楷体"/>
          <w:sz w:val="32"/>
          <w:szCs w:val="32"/>
        </w:rPr>
        <w:t>[“sum”];</w:t>
      </w:r>
    </w:p>
    <w:p w14:paraId="01007B97" w14:textId="77777777" w:rsidR="00B95522" w:rsidRDefault="00D30D80" w:rsidP="00B95522">
      <w:pPr>
        <w:pStyle w:val="a3"/>
        <w:ind w:leftChars="514" w:left="1079" w:firstLineChars="0" w:firstLine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b/>
          <w:sz w:val="32"/>
          <w:szCs w:val="32"/>
        </w:rPr>
        <w:t>彻底删除：</w:t>
      </w:r>
      <w:proofErr w:type="spellStart"/>
      <w:r w:rsidRPr="00D30D80">
        <w:rPr>
          <w:rFonts w:ascii="楷体" w:eastAsia="楷体" w:hAnsi="楷体" w:hint="eastAsia"/>
          <w:sz w:val="32"/>
          <w:szCs w:val="32"/>
        </w:rPr>
        <w:t>local</w:t>
      </w:r>
      <w:r w:rsidRPr="00D30D80">
        <w:rPr>
          <w:rFonts w:ascii="楷体" w:eastAsia="楷体" w:hAnsi="楷体"/>
          <w:sz w:val="32"/>
          <w:szCs w:val="32"/>
        </w:rPr>
        <w:t>Storage.clear</w:t>
      </w:r>
      <w:proofErr w:type="spellEnd"/>
      <w:r w:rsidRPr="00D30D80">
        <w:rPr>
          <w:rFonts w:ascii="楷体" w:eastAsia="楷体" w:hAnsi="楷体"/>
          <w:sz w:val="32"/>
          <w:szCs w:val="32"/>
        </w:rPr>
        <w:t>();</w:t>
      </w:r>
    </w:p>
    <w:p w14:paraId="1FE97117" w14:textId="42B36D0C" w:rsidR="00B95522" w:rsidRDefault="00B95522" w:rsidP="00B95522">
      <w:pPr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(六</w:t>
      </w:r>
      <w:r>
        <w:rPr>
          <w:rFonts w:ascii="楷体" w:eastAsia="楷体" w:hAnsi="楷体"/>
          <w:sz w:val="32"/>
          <w:szCs w:val="32"/>
        </w:rPr>
        <w:t xml:space="preserve">) </w:t>
      </w:r>
      <w:r>
        <w:rPr>
          <w:rFonts w:ascii="楷体" w:eastAsia="楷体" w:hAnsi="楷体" w:hint="eastAsia"/>
          <w:sz w:val="32"/>
          <w:szCs w:val="32"/>
        </w:rPr>
        <w:t>案列</w:t>
      </w:r>
    </w:p>
    <w:p w14:paraId="786B3BF9" w14:textId="01B4F094" w:rsidR="00B95522" w:rsidRDefault="00B95522" w:rsidP="00B95522">
      <w:pPr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1.</w:t>
      </w:r>
      <w:r>
        <w:rPr>
          <w:rFonts w:ascii="楷体" w:eastAsia="楷体" w:hAnsi="楷体"/>
          <w:sz w:val="32"/>
          <w:szCs w:val="32"/>
        </w:rPr>
        <w:t xml:space="preserve"> </w:t>
      </w:r>
      <w:proofErr w:type="spellStart"/>
      <w:r>
        <w:rPr>
          <w:rFonts w:ascii="楷体" w:eastAsia="楷体" w:hAnsi="楷体"/>
          <w:sz w:val="32"/>
          <w:szCs w:val="32"/>
        </w:rPr>
        <w:t>C</w:t>
      </w:r>
      <w:r>
        <w:rPr>
          <w:rFonts w:ascii="楷体" w:eastAsia="楷体" w:hAnsi="楷体" w:hint="eastAsia"/>
          <w:sz w:val="32"/>
          <w:szCs w:val="32"/>
        </w:rPr>
        <w:t>ss</w:t>
      </w:r>
      <w:proofErr w:type="spellEnd"/>
      <w:r>
        <w:rPr>
          <w:rFonts w:ascii="楷体" w:eastAsia="楷体" w:hAnsi="楷体" w:hint="eastAsia"/>
          <w:sz w:val="32"/>
          <w:szCs w:val="32"/>
        </w:rPr>
        <w:t>部分</w:t>
      </w:r>
    </w:p>
    <w:p w14:paraId="10CBE017" w14:textId="12492D59" w:rsidR="00B95522" w:rsidRDefault="00B95522" w:rsidP="00B95522">
      <w:pPr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2.</w:t>
      </w:r>
      <w:r>
        <w:rPr>
          <w:rFonts w:ascii="楷体" w:eastAsia="楷体" w:hAnsi="楷体"/>
          <w:sz w:val="32"/>
          <w:szCs w:val="32"/>
        </w:rPr>
        <w:t xml:space="preserve"> </w:t>
      </w:r>
      <w:proofErr w:type="spellStart"/>
      <w:r>
        <w:rPr>
          <w:rFonts w:ascii="楷体" w:eastAsia="楷体" w:hAnsi="楷体" w:hint="eastAsia"/>
          <w:sz w:val="32"/>
          <w:szCs w:val="32"/>
        </w:rPr>
        <w:t>js</w:t>
      </w:r>
      <w:proofErr w:type="spellEnd"/>
      <w:r>
        <w:rPr>
          <w:noProof/>
        </w:rPr>
        <w:drawing>
          <wp:anchor distT="0" distB="0" distL="114300" distR="114300" simplePos="0" relativeHeight="251660288" behindDoc="0" locked="0" layoutInCell="1" allowOverlap="1" wp14:anchorId="5353E0AC" wp14:editId="60E4C055">
            <wp:simplePos x="0" y="0"/>
            <wp:positionH relativeFrom="column">
              <wp:posOffset>-2689</wp:posOffset>
            </wp:positionH>
            <wp:positionV relativeFrom="paragraph">
              <wp:posOffset>3586</wp:posOffset>
            </wp:positionV>
            <wp:extent cx="5274310" cy="1376680"/>
            <wp:effectExtent l="0" t="0" r="254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楷体" w:eastAsia="楷体" w:hAnsi="楷体" w:hint="eastAsia"/>
          <w:sz w:val="32"/>
          <w:szCs w:val="32"/>
        </w:rPr>
        <w:t>部分</w:t>
      </w:r>
    </w:p>
    <w:p w14:paraId="40B607A8" w14:textId="0A900BE2" w:rsidR="00B95522" w:rsidRDefault="004319CC" w:rsidP="00B95522">
      <w:pPr>
        <w:rPr>
          <w:rFonts w:ascii="楷体" w:eastAsia="楷体" w:hAnsi="楷体" w:cs="Helvetica"/>
          <w:bCs/>
          <w:color w:val="222222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D895888" wp14:editId="5594622B">
            <wp:simplePos x="0" y="0"/>
            <wp:positionH relativeFrom="column">
              <wp:posOffset>-160110</wp:posOffset>
            </wp:positionH>
            <wp:positionV relativeFrom="paragraph">
              <wp:posOffset>3977187</wp:posOffset>
            </wp:positionV>
            <wp:extent cx="5274310" cy="3829050"/>
            <wp:effectExtent l="0" t="0" r="254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6034">
        <w:rPr>
          <w:rFonts w:ascii="楷体" w:eastAsia="楷体" w:hAnsi="楷体" w:hint="eastAsia"/>
          <w:sz w:val="32"/>
          <w:szCs w:val="32"/>
        </w:rPr>
        <w:t>（七</w:t>
      </w:r>
      <w:r w:rsidR="00B95522">
        <w:rPr>
          <w:noProof/>
        </w:rPr>
        <w:drawing>
          <wp:anchor distT="0" distB="0" distL="114300" distR="114300" simplePos="0" relativeHeight="251661312" behindDoc="0" locked="0" layoutInCell="1" allowOverlap="1" wp14:anchorId="36D76A99" wp14:editId="228C20C3">
            <wp:simplePos x="0" y="0"/>
            <wp:positionH relativeFrom="column">
              <wp:posOffset>-2689</wp:posOffset>
            </wp:positionH>
            <wp:positionV relativeFrom="paragraph">
              <wp:posOffset>53788</wp:posOffset>
            </wp:positionV>
            <wp:extent cx="5274310" cy="3466465"/>
            <wp:effectExtent l="0" t="0" r="2540" b="63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6034">
        <w:rPr>
          <w:rFonts w:ascii="楷体" w:eastAsia="楷体" w:hAnsi="楷体"/>
          <w:sz w:val="32"/>
          <w:szCs w:val="32"/>
        </w:rPr>
        <w:t>）</w:t>
      </w:r>
      <w:r w:rsidR="00EF6034">
        <w:rPr>
          <w:rFonts w:ascii="楷体" w:eastAsia="楷体" w:hAnsi="楷体" w:hint="eastAsia"/>
          <w:sz w:val="32"/>
          <w:szCs w:val="32"/>
        </w:rPr>
        <w:t xml:space="preserve"> </w:t>
      </w:r>
      <w:proofErr w:type="spellStart"/>
      <w:r w:rsidR="00EF6034" w:rsidRPr="00EF6034">
        <w:rPr>
          <w:rFonts w:ascii="楷体" w:eastAsia="楷体" w:hAnsi="楷体" w:cs="Helvetica"/>
          <w:bCs/>
          <w:color w:val="222222"/>
          <w:sz w:val="32"/>
          <w:szCs w:val="32"/>
        </w:rPr>
        <w:t>Element.insertAdjacentHTML</w:t>
      </w:r>
      <w:proofErr w:type="spellEnd"/>
      <w:r w:rsidR="00EF6034" w:rsidRPr="00EF6034">
        <w:rPr>
          <w:rFonts w:ascii="楷体" w:eastAsia="楷体" w:hAnsi="楷体" w:cs="Helvetica"/>
          <w:bCs/>
          <w:color w:val="222222"/>
          <w:sz w:val="32"/>
          <w:szCs w:val="32"/>
        </w:rPr>
        <w:t>()</w:t>
      </w:r>
      <w:r w:rsidR="00EF6034" w:rsidRPr="00EF6034">
        <w:rPr>
          <w:rFonts w:ascii="楷体" w:eastAsia="楷体" w:hAnsi="楷体" w:cs="Helvetica" w:hint="eastAsia"/>
          <w:bCs/>
          <w:color w:val="222222"/>
          <w:sz w:val="32"/>
          <w:szCs w:val="32"/>
        </w:rPr>
        <w:t>用法</w:t>
      </w:r>
    </w:p>
    <w:p w14:paraId="7DE0B073" w14:textId="77777777" w:rsidR="004319CC" w:rsidRDefault="004319CC" w:rsidP="004319CC">
      <w:pPr>
        <w:rPr>
          <w:rFonts w:ascii="楷体" w:eastAsia="楷体" w:hAnsi="楷体" w:cs="Helvetica"/>
          <w:bCs/>
          <w:color w:val="222222"/>
          <w:sz w:val="32"/>
          <w:szCs w:val="32"/>
        </w:rPr>
      </w:pPr>
    </w:p>
    <w:p w14:paraId="776A0373" w14:textId="77777777" w:rsidR="004319CC" w:rsidRDefault="004319CC" w:rsidP="004319CC">
      <w:pPr>
        <w:rPr>
          <w:rFonts w:ascii="楷体" w:eastAsia="楷体" w:hAnsi="楷体" w:cs="Helvetica"/>
          <w:bCs/>
          <w:color w:val="222222"/>
          <w:sz w:val="32"/>
          <w:szCs w:val="32"/>
        </w:rPr>
      </w:pPr>
    </w:p>
    <w:p w14:paraId="6E9D1620" w14:textId="6E01EAA5" w:rsidR="001863DE" w:rsidRDefault="004319CC" w:rsidP="004319CC">
      <w:pPr>
        <w:rPr>
          <w:rFonts w:ascii="楷体" w:eastAsia="楷体" w:hAnsi="楷体" w:cs="Helvetica" w:hint="eastAsia"/>
          <w:bCs/>
          <w:color w:val="222222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7339377" wp14:editId="78D03EA9">
            <wp:simplePos x="0" y="0"/>
            <wp:positionH relativeFrom="column">
              <wp:posOffset>-229235</wp:posOffset>
            </wp:positionH>
            <wp:positionV relativeFrom="paragraph">
              <wp:posOffset>391795</wp:posOffset>
            </wp:positionV>
            <wp:extent cx="3799840" cy="3314065"/>
            <wp:effectExtent l="0" t="0" r="0" b="63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63DE">
        <w:rPr>
          <w:rFonts w:ascii="楷体" w:eastAsia="楷体" w:hAnsi="楷体" w:cs="Helvetica" w:hint="eastAsia"/>
          <w:bCs/>
          <w:color w:val="222222"/>
          <w:sz w:val="32"/>
          <w:szCs w:val="32"/>
        </w:rPr>
        <w:t>1.</w:t>
      </w:r>
      <w:r w:rsidR="001863DE">
        <w:rPr>
          <w:rFonts w:ascii="楷体" w:eastAsia="楷体" w:hAnsi="楷体" w:cs="Helvetica"/>
          <w:bCs/>
          <w:color w:val="222222"/>
          <w:sz w:val="32"/>
          <w:szCs w:val="32"/>
        </w:rPr>
        <w:t>a</w:t>
      </w:r>
      <w:r w:rsidR="001863DE">
        <w:rPr>
          <w:rFonts w:ascii="楷体" w:eastAsia="楷体" w:hAnsi="楷体" w:cs="Helvetica" w:hint="eastAsia"/>
          <w:bCs/>
          <w:color w:val="222222"/>
          <w:sz w:val="32"/>
          <w:szCs w:val="32"/>
        </w:rPr>
        <w:t>++； +aa</w:t>
      </w:r>
      <w:r w:rsidR="001863DE">
        <w:rPr>
          <w:rFonts w:ascii="楷体" w:eastAsia="楷体" w:hAnsi="楷体" w:cs="Helvetica"/>
          <w:bCs/>
          <w:color w:val="222222"/>
          <w:sz w:val="32"/>
          <w:szCs w:val="32"/>
        </w:rPr>
        <w:t xml:space="preserve"> </w:t>
      </w:r>
      <w:r w:rsidR="001863DE">
        <w:rPr>
          <w:rFonts w:ascii="楷体" w:eastAsia="楷体" w:hAnsi="楷体" w:cs="Helvetica" w:hint="eastAsia"/>
          <w:bCs/>
          <w:color w:val="222222"/>
          <w:sz w:val="32"/>
          <w:szCs w:val="32"/>
        </w:rPr>
        <w:t>区别。</w:t>
      </w:r>
    </w:p>
    <w:p w14:paraId="38899A21" w14:textId="11EAA58E" w:rsidR="00AE035B" w:rsidRPr="001863DE" w:rsidRDefault="00AE035B" w:rsidP="00B95522">
      <w:pPr>
        <w:rPr>
          <w:rFonts w:ascii="楷体" w:eastAsia="楷体" w:hAnsi="楷体" w:hint="eastAsia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489E2C9" wp14:editId="01D8B56A">
            <wp:simplePos x="0" y="0"/>
            <wp:positionH relativeFrom="column">
              <wp:posOffset>-358957</wp:posOffset>
            </wp:positionH>
            <wp:positionV relativeFrom="paragraph">
              <wp:posOffset>3704952</wp:posOffset>
            </wp:positionV>
            <wp:extent cx="5274310" cy="2414270"/>
            <wp:effectExtent l="0" t="0" r="2540" b="508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楷体" w:eastAsia="楷体" w:hAnsi="楷体"/>
          <w:sz w:val="32"/>
          <w:szCs w:val="32"/>
        </w:rPr>
        <w:t>J</w:t>
      </w:r>
      <w:r>
        <w:rPr>
          <w:rFonts w:ascii="楷体" w:eastAsia="楷体" w:hAnsi="楷体" w:hint="eastAsia"/>
          <w:sz w:val="32"/>
          <w:szCs w:val="32"/>
        </w:rPr>
        <w:t>s是弱语言，值决定类型，但是name除外。</w:t>
      </w:r>
      <w:bookmarkStart w:id="0" w:name="_GoBack"/>
      <w:bookmarkEnd w:id="0"/>
    </w:p>
    <w:sectPr w:rsidR="00AE035B" w:rsidRPr="001863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02D1A"/>
    <w:multiLevelType w:val="hybridMultilevel"/>
    <w:tmpl w:val="71D21BA4"/>
    <w:lvl w:ilvl="0" w:tplc="E43423C0">
      <w:start w:val="1"/>
      <w:numFmt w:val="decimal"/>
      <w:lvlText w:val="%1."/>
      <w:lvlJc w:val="left"/>
      <w:pPr>
        <w:ind w:left="450" w:hanging="450"/>
      </w:pPr>
      <w:rPr>
        <w:rFonts w:ascii="楷体" w:eastAsia="楷体" w:hAnsi="楷体" w:cstheme="minorBidi" w:hint="default"/>
        <w:color w:val="auto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3B23FF"/>
    <w:multiLevelType w:val="hybridMultilevel"/>
    <w:tmpl w:val="F612DB70"/>
    <w:lvl w:ilvl="0" w:tplc="E4961294">
      <w:start w:val="1"/>
      <w:numFmt w:val="decimal"/>
      <w:lvlText w:val="（%1）"/>
      <w:lvlJc w:val="left"/>
      <w:pPr>
        <w:ind w:left="153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2" w15:restartNumberingAfterBreak="0">
    <w:nsid w:val="1C8853B6"/>
    <w:multiLevelType w:val="hybridMultilevel"/>
    <w:tmpl w:val="D108A598"/>
    <w:lvl w:ilvl="0" w:tplc="C4743D4A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2B382E45"/>
    <w:multiLevelType w:val="hybridMultilevel"/>
    <w:tmpl w:val="E4286B52"/>
    <w:lvl w:ilvl="0" w:tplc="4E4E6338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E51BB6"/>
    <w:multiLevelType w:val="hybridMultilevel"/>
    <w:tmpl w:val="7A7A38EA"/>
    <w:lvl w:ilvl="0" w:tplc="722EBA54">
      <w:start w:val="1"/>
      <w:numFmt w:val="decimal"/>
      <w:lvlText w:val="(%1)"/>
      <w:lvlJc w:val="left"/>
      <w:pPr>
        <w:ind w:left="1429" w:hanging="720"/>
      </w:pPr>
      <w:rPr>
        <w:rFonts w:hint="default"/>
      </w:rPr>
    </w:lvl>
    <w:lvl w:ilvl="1" w:tplc="E95861CC">
      <w:start w:val="6"/>
      <w:numFmt w:val="japaneseCounting"/>
      <w:lvlText w:val="（%2）"/>
      <w:lvlJc w:val="left"/>
      <w:pPr>
        <w:ind w:left="2209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5" w15:restartNumberingAfterBreak="0">
    <w:nsid w:val="2C96400E"/>
    <w:multiLevelType w:val="hybridMultilevel"/>
    <w:tmpl w:val="0382F83A"/>
    <w:lvl w:ilvl="0" w:tplc="0EDC58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6" w15:restartNumberingAfterBreak="0">
    <w:nsid w:val="2F906E7E"/>
    <w:multiLevelType w:val="hybridMultilevel"/>
    <w:tmpl w:val="56A6A8AC"/>
    <w:lvl w:ilvl="0" w:tplc="96FA64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52D38BB"/>
    <w:multiLevelType w:val="hybridMultilevel"/>
    <w:tmpl w:val="29E6C062"/>
    <w:lvl w:ilvl="0" w:tplc="8FF66A16">
      <w:start w:val="1"/>
      <w:numFmt w:val="decimal"/>
      <w:lvlText w:val="%1."/>
      <w:lvlJc w:val="left"/>
      <w:pPr>
        <w:ind w:left="1515" w:hanging="435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8" w15:restartNumberingAfterBreak="0">
    <w:nsid w:val="39FC3DFF"/>
    <w:multiLevelType w:val="hybridMultilevel"/>
    <w:tmpl w:val="C0BC8006"/>
    <w:lvl w:ilvl="0" w:tplc="3F5C155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27836B7"/>
    <w:multiLevelType w:val="hybridMultilevel"/>
    <w:tmpl w:val="3BBADF08"/>
    <w:lvl w:ilvl="0" w:tplc="0ADC0DF2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7B9737E"/>
    <w:multiLevelType w:val="hybridMultilevel"/>
    <w:tmpl w:val="8E18CBC0"/>
    <w:lvl w:ilvl="0" w:tplc="78AE4DC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0814F59"/>
    <w:multiLevelType w:val="hybridMultilevel"/>
    <w:tmpl w:val="D8D299CA"/>
    <w:lvl w:ilvl="0" w:tplc="1C926018">
      <w:start w:val="1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8"/>
  </w:num>
  <w:num w:numId="3">
    <w:abstractNumId w:val="9"/>
  </w:num>
  <w:num w:numId="4">
    <w:abstractNumId w:val="5"/>
  </w:num>
  <w:num w:numId="5">
    <w:abstractNumId w:val="7"/>
  </w:num>
  <w:num w:numId="6">
    <w:abstractNumId w:val="0"/>
  </w:num>
  <w:num w:numId="7">
    <w:abstractNumId w:val="10"/>
  </w:num>
  <w:num w:numId="8">
    <w:abstractNumId w:val="2"/>
  </w:num>
  <w:num w:numId="9">
    <w:abstractNumId w:val="6"/>
  </w:num>
  <w:num w:numId="10">
    <w:abstractNumId w:val="3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744"/>
    <w:rsid w:val="000E6BEB"/>
    <w:rsid w:val="001863DE"/>
    <w:rsid w:val="004319CC"/>
    <w:rsid w:val="005857D6"/>
    <w:rsid w:val="00801F1B"/>
    <w:rsid w:val="0086466B"/>
    <w:rsid w:val="00926F66"/>
    <w:rsid w:val="00936EFA"/>
    <w:rsid w:val="00A9688F"/>
    <w:rsid w:val="00AE035B"/>
    <w:rsid w:val="00B95522"/>
    <w:rsid w:val="00BB7A2A"/>
    <w:rsid w:val="00C06744"/>
    <w:rsid w:val="00CF2747"/>
    <w:rsid w:val="00D30D80"/>
    <w:rsid w:val="00EF6034"/>
    <w:rsid w:val="00F10E76"/>
    <w:rsid w:val="00F3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F4633"/>
  <w15:chartTrackingRefBased/>
  <w15:docId w15:val="{5F4A5A31-164F-42F4-9E86-7F470A2B9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6E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36E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36E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36EF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6EF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36E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36EF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36EF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936EFA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801F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01F1B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86466B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8646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6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5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少年峰 少年峰</dc:creator>
  <cp:keywords/>
  <dc:description/>
  <cp:lastModifiedBy>少年峰 少年峰</cp:lastModifiedBy>
  <cp:revision>12</cp:revision>
  <dcterms:created xsi:type="dcterms:W3CDTF">2019-03-03T07:09:00Z</dcterms:created>
  <dcterms:modified xsi:type="dcterms:W3CDTF">2019-03-24T07:29:00Z</dcterms:modified>
</cp:coreProperties>
</file>