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BAA9F" w14:textId="77777777" w:rsidR="005C778A" w:rsidRPr="005C778A" w:rsidRDefault="005C778A" w:rsidP="003F7CA1">
      <w:pPr>
        <w:jc w:val="center"/>
        <w:rPr>
          <w:rFonts w:asciiTheme="majorHAnsi" w:eastAsiaTheme="majorEastAsia" w:hAnsiTheme="majorHAnsi" w:cstheme="majorBidi"/>
          <w:b/>
          <w:bCs/>
          <w:caps/>
          <w:color w:val="00758F" w:themeColor="text2"/>
          <w:szCs w:val="24"/>
        </w:rPr>
      </w:pPr>
      <w:r w:rsidRPr="005C778A">
        <w:rPr>
          <w:rFonts w:asciiTheme="majorHAnsi" w:eastAsiaTheme="majorEastAsia" w:hAnsiTheme="majorHAnsi" w:cstheme="majorBidi"/>
          <w:b/>
          <w:bCs/>
          <w:caps/>
          <w:color w:val="00758F" w:themeColor="text2"/>
          <w:szCs w:val="24"/>
        </w:rPr>
        <w:t>ABCDE del Malore</w:t>
      </w:r>
    </w:p>
    <w:p w14:paraId="741B7172" w14:textId="77777777" w:rsidR="00854081" w:rsidRPr="00043210" w:rsidRDefault="00854081" w:rsidP="00F85A2B">
      <w:pPr>
        <w:jc w:val="both"/>
        <w:rPr>
          <w:sz w:val="20"/>
          <w:szCs w:val="20"/>
        </w:rPr>
      </w:pPr>
    </w:p>
    <w:p w14:paraId="07C4F5CB" w14:textId="77777777" w:rsidR="005C778A" w:rsidRPr="005C778A" w:rsidRDefault="005C778A" w:rsidP="00F85A2B">
      <w:pPr>
        <w:tabs>
          <w:tab w:val="left" w:pos="2685"/>
        </w:tabs>
        <w:jc w:val="both"/>
        <w:rPr>
          <w:b/>
          <w:bCs/>
        </w:rPr>
      </w:pPr>
      <w:r w:rsidRPr="005C778A">
        <w:rPr>
          <w:b/>
          <w:bCs/>
        </w:rPr>
        <w:t>Anticipazione</w:t>
      </w:r>
    </w:p>
    <w:p w14:paraId="7F7D7E75" w14:textId="094467D4" w:rsidR="005C778A" w:rsidRPr="00043210" w:rsidRDefault="005C778A" w:rsidP="00F85A2B">
      <w:pPr>
        <w:pStyle w:val="Paragrafoelenco"/>
        <w:numPr>
          <w:ilvl w:val="0"/>
          <w:numId w:val="23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Verifica dei materiali:</w:t>
      </w:r>
    </w:p>
    <w:p w14:paraId="0C6945B8" w14:textId="204FF361" w:rsidR="005C778A" w:rsidRPr="00043210" w:rsidRDefault="005C778A" w:rsidP="00F85A2B">
      <w:pPr>
        <w:pStyle w:val="Paragrafoelenco"/>
        <w:numPr>
          <w:ilvl w:val="0"/>
          <w:numId w:val="23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Distribuzione di compiti e ruoli</w:t>
      </w:r>
    </w:p>
    <w:p w14:paraId="2D69F7EF" w14:textId="3A357335" w:rsidR="00050563" w:rsidRPr="00043210" w:rsidRDefault="005C778A" w:rsidP="00F85A2B">
      <w:pPr>
        <w:pStyle w:val="Paragrafoelenco"/>
        <w:numPr>
          <w:ilvl w:val="0"/>
          <w:numId w:val="23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Distribuzione del materiale da portare (zaino, aspiratore, O2, DAE).</w:t>
      </w:r>
    </w:p>
    <w:p w14:paraId="31FFBF64" w14:textId="7E62BFEE" w:rsidR="005C778A" w:rsidRPr="005C778A" w:rsidRDefault="005C778A" w:rsidP="00F85A2B">
      <w:pPr>
        <w:tabs>
          <w:tab w:val="left" w:pos="2685"/>
        </w:tabs>
        <w:jc w:val="both"/>
        <w:rPr>
          <w:b/>
          <w:bCs/>
        </w:rPr>
      </w:pPr>
      <w:r w:rsidRPr="005C778A">
        <w:rPr>
          <w:b/>
          <w:bCs/>
        </w:rPr>
        <w:t>QUICK LOOK</w:t>
      </w:r>
    </w:p>
    <w:p w14:paraId="3B5E392B" w14:textId="18ABA48B" w:rsidR="005C778A" w:rsidRPr="00043210" w:rsidRDefault="005C778A" w:rsidP="00F85A2B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accessibilità</w:t>
      </w:r>
    </w:p>
    <w:p w14:paraId="28C3F84B" w14:textId="0BD42C62" w:rsidR="005C778A" w:rsidRPr="00043210" w:rsidRDefault="005C778A" w:rsidP="00F85A2B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vitalità</w:t>
      </w:r>
    </w:p>
    <w:p w14:paraId="01192EA4" w14:textId="65B774CE" w:rsidR="005C778A" w:rsidRPr="00043210" w:rsidRDefault="005C778A" w:rsidP="00F85A2B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cute</w:t>
      </w:r>
    </w:p>
    <w:p w14:paraId="3E1EF171" w14:textId="4A08EE6F" w:rsidR="005C778A" w:rsidRPr="00043210" w:rsidRDefault="005C778A" w:rsidP="00F85A2B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emorragie</w:t>
      </w:r>
    </w:p>
    <w:p w14:paraId="385052DE" w14:textId="0E0C2572" w:rsidR="00050563" w:rsidRPr="00043210" w:rsidRDefault="005C778A" w:rsidP="00F85A2B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aiuti</w:t>
      </w:r>
    </w:p>
    <w:p w14:paraId="00DDDF03" w14:textId="47FD994F" w:rsidR="00050563" w:rsidRPr="00043210" w:rsidRDefault="00050563" w:rsidP="00F85A2B">
      <w:pPr>
        <w:tabs>
          <w:tab w:val="left" w:pos="2685"/>
        </w:tabs>
        <w:jc w:val="both"/>
        <w:rPr>
          <w:b/>
          <w:bCs/>
        </w:rPr>
      </w:pPr>
      <w:r w:rsidRPr="005C778A">
        <w:rPr>
          <w:b/>
          <w:bCs/>
        </w:rPr>
        <w:t>A – AIRWAY</w:t>
      </w:r>
    </w:p>
    <w:p w14:paraId="712764EB" w14:textId="77777777" w:rsidR="00050563" w:rsidRPr="00043210" w:rsidRDefault="00050563" w:rsidP="00F85A2B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valutazione della coscienza</w:t>
      </w:r>
    </w:p>
    <w:p w14:paraId="0F577DDD" w14:textId="77777777" w:rsidR="00050563" w:rsidRPr="00043210" w:rsidRDefault="00050563" w:rsidP="00F85A2B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pervietà delle vie aeree</w:t>
      </w:r>
    </w:p>
    <w:p w14:paraId="042ED21A" w14:textId="2A844FBE" w:rsidR="00050563" w:rsidRPr="00043210" w:rsidRDefault="00050563" w:rsidP="00F85A2B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F85110">
        <w:rPr>
          <w:color w:val="FF0000"/>
          <w:sz w:val="20"/>
          <w:szCs w:val="20"/>
        </w:rPr>
        <w:t>Alert</w:t>
      </w:r>
      <w:r w:rsidRPr="00043210">
        <w:rPr>
          <w:sz w:val="20"/>
          <w:szCs w:val="20"/>
        </w:rPr>
        <w:t>:</w:t>
      </w:r>
    </w:p>
    <w:p w14:paraId="688671FF" w14:textId="4A5A5052" w:rsidR="00050563" w:rsidRPr="00050563" w:rsidRDefault="00050563" w:rsidP="00F85A2B">
      <w:pPr>
        <w:pStyle w:val="Paragrafoelenco"/>
        <w:numPr>
          <w:ilvl w:val="1"/>
          <w:numId w:val="24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050563">
        <w:rPr>
          <w:color w:val="FF0000"/>
          <w:sz w:val="20"/>
          <w:szCs w:val="20"/>
        </w:rPr>
        <w:t xml:space="preserve">paziente </w:t>
      </w:r>
      <w:r w:rsidR="00E4688D" w:rsidRPr="00CB5218">
        <w:rPr>
          <w:color w:val="FF0000"/>
          <w:sz w:val="20"/>
          <w:szCs w:val="20"/>
        </w:rPr>
        <w:t>incosciente</w:t>
      </w:r>
      <w:r w:rsidRPr="00050563">
        <w:rPr>
          <w:color w:val="FF0000"/>
          <w:sz w:val="20"/>
          <w:szCs w:val="20"/>
        </w:rPr>
        <w:t>.</w:t>
      </w:r>
    </w:p>
    <w:p w14:paraId="08D044E4" w14:textId="77777777" w:rsidR="00050563" w:rsidRPr="00050563" w:rsidRDefault="00050563" w:rsidP="00F85A2B">
      <w:pPr>
        <w:pStyle w:val="Paragrafoelenco"/>
        <w:numPr>
          <w:ilvl w:val="1"/>
          <w:numId w:val="24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050563">
        <w:rPr>
          <w:color w:val="FF0000"/>
          <w:sz w:val="20"/>
          <w:szCs w:val="20"/>
        </w:rPr>
        <w:t>compromissione in atto delle vie aeree</w:t>
      </w:r>
    </w:p>
    <w:p w14:paraId="3000FE3F" w14:textId="091480A6" w:rsidR="00050563" w:rsidRPr="00CB5218" w:rsidRDefault="00050563" w:rsidP="00BC0FA6">
      <w:pPr>
        <w:pStyle w:val="Paragrafoelenco"/>
        <w:numPr>
          <w:ilvl w:val="1"/>
          <w:numId w:val="24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grave rischio di ostruzione delle vie aeree</w:t>
      </w:r>
    </w:p>
    <w:p w14:paraId="29523198" w14:textId="77777777" w:rsidR="00050563" w:rsidRPr="00050563" w:rsidRDefault="00050563" w:rsidP="00F85A2B">
      <w:pPr>
        <w:tabs>
          <w:tab w:val="left" w:pos="2685"/>
        </w:tabs>
        <w:jc w:val="both"/>
        <w:rPr>
          <w:b/>
          <w:bCs/>
        </w:rPr>
      </w:pPr>
      <w:r w:rsidRPr="00050563">
        <w:rPr>
          <w:b/>
          <w:bCs/>
        </w:rPr>
        <w:t>B – BREATHING</w:t>
      </w:r>
    </w:p>
    <w:p w14:paraId="6280C3B6" w14:textId="7EED2890" w:rsidR="00050563" w:rsidRPr="00043210" w:rsidRDefault="00050563" w:rsidP="00F85A2B">
      <w:pPr>
        <w:pStyle w:val="Paragrafoelenco"/>
        <w:numPr>
          <w:ilvl w:val="0"/>
          <w:numId w:val="25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b/>
          <w:bCs/>
        </w:rPr>
        <w:t>O</w:t>
      </w:r>
      <w:r w:rsidRPr="00043210">
        <w:rPr>
          <w:sz w:val="20"/>
          <w:szCs w:val="20"/>
        </w:rPr>
        <w:t>sserva il carattere del respiro (normale, difficoltoso, ecc.)</w:t>
      </w:r>
    </w:p>
    <w:p w14:paraId="547CC380" w14:textId="1D322C5E" w:rsidR="00050563" w:rsidRPr="00043210" w:rsidRDefault="00050563" w:rsidP="00F85A2B">
      <w:pPr>
        <w:pStyle w:val="Paragrafoelenco"/>
        <w:numPr>
          <w:ilvl w:val="1"/>
          <w:numId w:val="25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espansione della gabbia toracica (simmetrica, asimmetrica)</w:t>
      </w:r>
    </w:p>
    <w:p w14:paraId="5164D67F" w14:textId="0241F4F1" w:rsidR="00050563" w:rsidRPr="00043210" w:rsidRDefault="00050563" w:rsidP="00F85A2B">
      <w:pPr>
        <w:pStyle w:val="Paragrafoelenco"/>
        <w:numPr>
          <w:ilvl w:val="1"/>
          <w:numId w:val="25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utilizzo di eventuale muscolatura accessoria.</w:t>
      </w:r>
    </w:p>
    <w:p w14:paraId="2485B901" w14:textId="04C3D6FE" w:rsidR="00050563" w:rsidRPr="00043210" w:rsidRDefault="00050563" w:rsidP="00F85A2B">
      <w:pPr>
        <w:pStyle w:val="Paragrafoelenco"/>
        <w:numPr>
          <w:ilvl w:val="1"/>
          <w:numId w:val="25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presenza di rumori respiratori.</w:t>
      </w:r>
    </w:p>
    <w:p w14:paraId="4D0E451C" w14:textId="77777777" w:rsidR="00F85A2B" w:rsidRPr="00043210" w:rsidRDefault="00E4688D" w:rsidP="00F85A2B">
      <w:pPr>
        <w:pStyle w:val="Paragrafoelenco"/>
        <w:numPr>
          <w:ilvl w:val="0"/>
          <w:numId w:val="25"/>
        </w:numPr>
        <w:spacing w:after="0"/>
        <w:jc w:val="both"/>
        <w:rPr>
          <w:sz w:val="20"/>
          <w:szCs w:val="20"/>
        </w:rPr>
      </w:pPr>
      <w:r w:rsidRPr="00043210">
        <w:rPr>
          <w:b/>
          <w:bCs/>
        </w:rPr>
        <w:t>Pa</w:t>
      </w:r>
      <w:r w:rsidRPr="00043210">
        <w:rPr>
          <w:sz w:val="20"/>
          <w:szCs w:val="20"/>
        </w:rPr>
        <w:t>lpa, se necessario, la gabbia toracica</w:t>
      </w:r>
      <w:r w:rsidR="00F85A2B" w:rsidRPr="00043210">
        <w:rPr>
          <w:sz w:val="20"/>
          <w:szCs w:val="20"/>
        </w:rPr>
        <w:t xml:space="preserve"> alla ricerca di lesioni o dolore alla palpazione.</w:t>
      </w:r>
    </w:p>
    <w:p w14:paraId="7FEA1E75" w14:textId="77777777" w:rsidR="00F85A2B" w:rsidRPr="00043210" w:rsidRDefault="00F85A2B" w:rsidP="00F85A2B">
      <w:pPr>
        <w:pStyle w:val="Paragrafoelenco"/>
        <w:numPr>
          <w:ilvl w:val="0"/>
          <w:numId w:val="25"/>
        </w:numPr>
        <w:shd w:val="clear" w:color="auto" w:fill="FFFFFF"/>
        <w:spacing w:after="0" w:line="285" w:lineRule="atLeast"/>
        <w:jc w:val="both"/>
        <w:rPr>
          <w:sz w:val="20"/>
          <w:szCs w:val="20"/>
        </w:rPr>
      </w:pPr>
      <w:r w:rsidRPr="00043210">
        <w:rPr>
          <w:b/>
          <w:bCs/>
        </w:rPr>
        <w:t>C</w:t>
      </w:r>
      <w:r w:rsidRPr="00043210">
        <w:rPr>
          <w:sz w:val="20"/>
          <w:szCs w:val="20"/>
        </w:rPr>
        <w:t>onta frequenza respiratoria.</w:t>
      </w:r>
    </w:p>
    <w:p w14:paraId="28BD3D2D" w14:textId="77777777" w:rsidR="00F85A2B" w:rsidRPr="00043210" w:rsidRDefault="00F85A2B" w:rsidP="00F85A2B">
      <w:pPr>
        <w:pStyle w:val="Paragrafoelenco"/>
        <w:numPr>
          <w:ilvl w:val="0"/>
          <w:numId w:val="25"/>
        </w:numPr>
        <w:shd w:val="clear" w:color="auto" w:fill="FFFFFF"/>
        <w:spacing w:after="0" w:line="285" w:lineRule="atLeast"/>
        <w:jc w:val="both"/>
        <w:rPr>
          <w:sz w:val="20"/>
          <w:szCs w:val="20"/>
        </w:rPr>
      </w:pPr>
      <w:r w:rsidRPr="00043210">
        <w:rPr>
          <w:b/>
          <w:bCs/>
        </w:rPr>
        <w:t>S</w:t>
      </w:r>
      <w:r w:rsidRPr="00043210">
        <w:rPr>
          <w:sz w:val="20"/>
          <w:szCs w:val="20"/>
        </w:rPr>
        <w:t>aturazione: rileva SpO2</w:t>
      </w:r>
    </w:p>
    <w:p w14:paraId="69AC1341" w14:textId="26EE8DA8" w:rsidR="00F85A2B" w:rsidRPr="00043210" w:rsidRDefault="00F85A2B" w:rsidP="00F85A2B">
      <w:pPr>
        <w:pStyle w:val="Paragrafoelenco"/>
        <w:numPr>
          <w:ilvl w:val="0"/>
          <w:numId w:val="25"/>
        </w:numPr>
        <w:shd w:val="clear" w:color="auto" w:fill="FFFFFF"/>
        <w:spacing w:after="0" w:line="285" w:lineRule="atLeast"/>
        <w:jc w:val="both"/>
        <w:rPr>
          <w:sz w:val="20"/>
          <w:szCs w:val="20"/>
        </w:rPr>
      </w:pPr>
      <w:r w:rsidRPr="00F85110">
        <w:rPr>
          <w:color w:val="FF0000"/>
          <w:sz w:val="20"/>
          <w:szCs w:val="20"/>
        </w:rPr>
        <w:t>Alert</w:t>
      </w:r>
      <w:r w:rsidRPr="00043210">
        <w:rPr>
          <w:sz w:val="20"/>
          <w:szCs w:val="20"/>
        </w:rPr>
        <w:t>:</w:t>
      </w:r>
      <w:r w:rsidRPr="00043210">
        <w:rPr>
          <w:sz w:val="20"/>
          <w:szCs w:val="20"/>
        </w:rPr>
        <w:tab/>
      </w:r>
      <w:r w:rsidRPr="00043210">
        <w:rPr>
          <w:sz w:val="20"/>
          <w:szCs w:val="20"/>
        </w:rPr>
        <w:tab/>
      </w:r>
    </w:p>
    <w:p w14:paraId="21F219DF" w14:textId="3DC4A829" w:rsidR="00F85A2B" w:rsidRPr="00CB5218" w:rsidRDefault="00F85A2B" w:rsidP="00F85A2B">
      <w:pPr>
        <w:pStyle w:val="Paragrafoelenco"/>
        <w:numPr>
          <w:ilvl w:val="1"/>
          <w:numId w:val="25"/>
        </w:numPr>
        <w:spacing w:after="0"/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dispnea</w:t>
      </w:r>
    </w:p>
    <w:p w14:paraId="5FD75162" w14:textId="3C73F38D" w:rsidR="00F85A2B" w:rsidRPr="00CB5218" w:rsidRDefault="00F85A2B" w:rsidP="00F85A2B">
      <w:pPr>
        <w:pStyle w:val="Paragrafoelenco"/>
        <w:numPr>
          <w:ilvl w:val="1"/>
          <w:numId w:val="25"/>
        </w:numPr>
        <w:spacing w:after="0"/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FR&gt;30 o &lt;10 atti/minuto;</w:t>
      </w:r>
    </w:p>
    <w:p w14:paraId="2D8FC120" w14:textId="77777777" w:rsidR="00F85A2B" w:rsidRPr="00CB5218" w:rsidRDefault="00F85A2B" w:rsidP="00F85A2B">
      <w:pPr>
        <w:pStyle w:val="Paragrafoelenco"/>
        <w:numPr>
          <w:ilvl w:val="1"/>
          <w:numId w:val="25"/>
        </w:numPr>
        <w:spacing w:after="0"/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saturazione &lt; 90% per chiedere la possibilità di somministrare O2</w:t>
      </w:r>
    </w:p>
    <w:p w14:paraId="4E0D6B71" w14:textId="77777777" w:rsidR="004D6CD6" w:rsidRPr="00043210" w:rsidRDefault="004D6CD6" w:rsidP="00F85A2B">
      <w:pPr>
        <w:spacing w:after="0"/>
        <w:jc w:val="both"/>
        <w:rPr>
          <w:sz w:val="20"/>
          <w:szCs w:val="20"/>
        </w:rPr>
      </w:pPr>
    </w:p>
    <w:p w14:paraId="007989E2" w14:textId="18737F13" w:rsidR="00BC0FA6" w:rsidRPr="00BC0FA6" w:rsidRDefault="00BC0FA6" w:rsidP="00BC0FA6">
      <w:pPr>
        <w:tabs>
          <w:tab w:val="left" w:pos="2685"/>
        </w:tabs>
        <w:jc w:val="both"/>
        <w:rPr>
          <w:b/>
          <w:bCs/>
        </w:rPr>
      </w:pPr>
      <w:r w:rsidRPr="00BC0FA6">
        <w:rPr>
          <w:b/>
          <w:bCs/>
        </w:rPr>
        <w:t>C – CIRCULATION (CIRCOLAZIONE)</w:t>
      </w:r>
    </w:p>
    <w:p w14:paraId="51AB633D" w14:textId="6792F547" w:rsidR="00BC0FA6" w:rsidRPr="00043210" w:rsidRDefault="00D2614F" w:rsidP="00D2614F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P</w:t>
      </w:r>
      <w:r w:rsidR="00BC0FA6" w:rsidRPr="00043210">
        <w:rPr>
          <w:sz w:val="20"/>
          <w:szCs w:val="20"/>
        </w:rPr>
        <w:t>resenza del polso, valutare ritmicità e frequenza</w:t>
      </w:r>
    </w:p>
    <w:p w14:paraId="370B0795" w14:textId="0ED1B83F" w:rsidR="00BC0FA6" w:rsidRPr="00043210" w:rsidRDefault="00D2614F" w:rsidP="00D2614F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R</w:t>
      </w:r>
      <w:r w:rsidR="00BC0FA6" w:rsidRPr="00043210">
        <w:rPr>
          <w:sz w:val="20"/>
          <w:szCs w:val="20"/>
        </w:rPr>
        <w:t>ilevare pressione arteriosa</w:t>
      </w:r>
    </w:p>
    <w:p w14:paraId="3D2EBE10" w14:textId="7C1900C8" w:rsidR="00BC0FA6" w:rsidRPr="00043210" w:rsidRDefault="00D2614F" w:rsidP="00D2614F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</w:t>
      </w:r>
      <w:r w:rsidR="00BC0FA6" w:rsidRPr="00043210">
        <w:rPr>
          <w:sz w:val="20"/>
          <w:szCs w:val="20"/>
        </w:rPr>
        <w:t>alutare colorito cutaneo</w:t>
      </w:r>
    </w:p>
    <w:p w14:paraId="453E4AF9" w14:textId="3C21855D" w:rsidR="00BC0FA6" w:rsidRPr="00043210" w:rsidRDefault="00D2614F" w:rsidP="00D2614F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</w:t>
      </w:r>
      <w:r w:rsidR="00BC0FA6" w:rsidRPr="00043210">
        <w:rPr>
          <w:sz w:val="20"/>
          <w:szCs w:val="20"/>
        </w:rPr>
        <w:t>alutare sudorazione</w:t>
      </w:r>
    </w:p>
    <w:p w14:paraId="01CF0029" w14:textId="1D2CE9D4" w:rsidR="00BC0FA6" w:rsidRPr="00043210" w:rsidRDefault="00D2614F" w:rsidP="00D2614F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I</w:t>
      </w:r>
      <w:r w:rsidR="00BC0FA6" w:rsidRPr="00043210">
        <w:rPr>
          <w:sz w:val="20"/>
          <w:szCs w:val="20"/>
        </w:rPr>
        <w:t>ndice di shock</w:t>
      </w:r>
    </w:p>
    <w:p w14:paraId="7D45E63B" w14:textId="1B2445DB" w:rsidR="00BC0FA6" w:rsidRPr="00043210" w:rsidRDefault="00BC0FA6" w:rsidP="00D2614F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F85110">
        <w:rPr>
          <w:color w:val="FF0000"/>
          <w:sz w:val="20"/>
          <w:szCs w:val="20"/>
        </w:rPr>
        <w:t>Alert</w:t>
      </w:r>
      <w:r w:rsidRPr="00043210">
        <w:rPr>
          <w:sz w:val="20"/>
          <w:szCs w:val="20"/>
        </w:rPr>
        <w:t>:</w:t>
      </w:r>
    </w:p>
    <w:p w14:paraId="7D9E4E42" w14:textId="7B427DBC" w:rsidR="00BC0FA6" w:rsidRPr="00CB5218" w:rsidRDefault="00D2614F" w:rsidP="00D2614F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P</w:t>
      </w:r>
      <w:r w:rsidR="00BC0FA6" w:rsidRPr="00CB5218">
        <w:rPr>
          <w:color w:val="FF0000"/>
          <w:sz w:val="20"/>
          <w:szCs w:val="20"/>
        </w:rPr>
        <w:t>olso radiale assente</w:t>
      </w:r>
    </w:p>
    <w:p w14:paraId="3D2D2F3D" w14:textId="51194267" w:rsidR="00BC0FA6" w:rsidRPr="00CB5218" w:rsidRDefault="00BC0FA6" w:rsidP="00D2614F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FC &lt;50 o&gt;120 battiti/minuto</w:t>
      </w:r>
    </w:p>
    <w:p w14:paraId="097A1B58" w14:textId="5115425B" w:rsidR="00BC0FA6" w:rsidRPr="00CB5218" w:rsidRDefault="00BC0FA6" w:rsidP="00D2614F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 xml:space="preserve">PAS &lt; 100 </w:t>
      </w:r>
      <w:proofErr w:type="spellStart"/>
      <w:r w:rsidRPr="00CB5218">
        <w:rPr>
          <w:color w:val="FF0000"/>
          <w:sz w:val="20"/>
          <w:szCs w:val="20"/>
        </w:rPr>
        <w:t>mmH</w:t>
      </w:r>
      <w:proofErr w:type="spellEnd"/>
      <w:r w:rsidRPr="00CB5218">
        <w:rPr>
          <w:color w:val="FF0000"/>
          <w:sz w:val="20"/>
          <w:szCs w:val="20"/>
        </w:rPr>
        <w:t xml:space="preserve"> </w:t>
      </w:r>
    </w:p>
    <w:p w14:paraId="44CF3F65" w14:textId="740B2857" w:rsidR="005E6CFB" w:rsidRPr="00043210" w:rsidRDefault="005E6CFB" w:rsidP="005E6CFB">
      <w:pPr>
        <w:tabs>
          <w:tab w:val="left" w:pos="2685"/>
        </w:tabs>
        <w:jc w:val="both"/>
        <w:rPr>
          <w:b/>
          <w:bCs/>
        </w:rPr>
      </w:pPr>
      <w:r w:rsidRPr="00043210">
        <w:rPr>
          <w:b/>
          <w:bCs/>
        </w:rPr>
        <w:t>D – DISABILITY (DISABILITÀ) - Valutazione dello stato neurologico</w:t>
      </w:r>
    </w:p>
    <w:p w14:paraId="37FFB40E" w14:textId="77777777" w:rsidR="005E6CFB" w:rsidRPr="005E6CFB" w:rsidRDefault="005E6CFB" w:rsidP="005E6CFB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5E6CFB">
        <w:rPr>
          <w:sz w:val="20"/>
          <w:szCs w:val="20"/>
        </w:rPr>
        <w:t>Scala SVDN</w:t>
      </w:r>
    </w:p>
    <w:p w14:paraId="67AB5127" w14:textId="77777777" w:rsidR="005E6CFB" w:rsidRPr="005E6CFB" w:rsidRDefault="005E6CFB" w:rsidP="005E6CFB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5E6CFB">
        <w:rPr>
          <w:sz w:val="20"/>
          <w:szCs w:val="20"/>
        </w:rPr>
        <w:t>Sensibilità e motilità toccando o pizzicando uno alla volta i 4 arti e chiedendo di muoverli</w:t>
      </w:r>
    </w:p>
    <w:p w14:paraId="32553DBB" w14:textId="04A4F8E2" w:rsidR="005E6CFB" w:rsidRPr="005E6CFB" w:rsidRDefault="005E6CFB" w:rsidP="005E6CFB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5E6CFB">
        <w:rPr>
          <w:sz w:val="20"/>
          <w:szCs w:val="20"/>
        </w:rPr>
        <w:t>GFAST con annotazione dell'ultima volta che il paziente è stato visto privo di sintomatologia</w:t>
      </w:r>
      <w:r w:rsidR="00AE6E4E" w:rsidRPr="00043210">
        <w:rPr>
          <w:sz w:val="20"/>
          <w:szCs w:val="20"/>
        </w:rPr>
        <w:t xml:space="preserve"> </w:t>
      </w:r>
      <w:r w:rsidRPr="005E6CFB">
        <w:rPr>
          <w:sz w:val="20"/>
          <w:szCs w:val="20"/>
        </w:rPr>
        <w:t>e il numero di telefono di un parente.</w:t>
      </w:r>
    </w:p>
    <w:p w14:paraId="0B2DEC61" w14:textId="01FD13FD" w:rsidR="005E6CFB" w:rsidRPr="005E6CFB" w:rsidRDefault="005E6CFB" w:rsidP="005E6CFB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5E6CFB">
        <w:rPr>
          <w:color w:val="FF0000"/>
          <w:sz w:val="20"/>
          <w:szCs w:val="20"/>
        </w:rPr>
        <w:t>Alert</w:t>
      </w:r>
      <w:r w:rsidRPr="005E6CFB">
        <w:rPr>
          <w:sz w:val="20"/>
          <w:szCs w:val="20"/>
        </w:rPr>
        <w:t>:</w:t>
      </w:r>
    </w:p>
    <w:p w14:paraId="7BD1F69D" w14:textId="77777777" w:rsidR="005E6CFB" w:rsidRPr="005E6CFB" w:rsidRDefault="005E6CFB" w:rsidP="005E6CFB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5E6CFB">
        <w:rPr>
          <w:color w:val="FF0000"/>
          <w:sz w:val="20"/>
          <w:szCs w:val="20"/>
        </w:rPr>
        <w:t>mancata risposta allo stimolo verbale(livello D o N della scala SVDN)</w:t>
      </w:r>
    </w:p>
    <w:p w14:paraId="10FF108D" w14:textId="5C65B69A" w:rsidR="004913AA" w:rsidRPr="00CB5218" w:rsidRDefault="005E6CFB" w:rsidP="005E6CFB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5E6CFB">
        <w:rPr>
          <w:color w:val="FF0000"/>
          <w:sz w:val="20"/>
          <w:szCs w:val="20"/>
        </w:rPr>
        <w:t>scala di GFAST positiva</w:t>
      </w:r>
    </w:p>
    <w:p w14:paraId="2654D5A9" w14:textId="77777777" w:rsidR="003C0935" w:rsidRDefault="003C0935">
      <w:pPr>
        <w:rPr>
          <w:b/>
          <w:bCs/>
        </w:rPr>
      </w:pPr>
      <w:r>
        <w:rPr>
          <w:b/>
          <w:bCs/>
        </w:rPr>
        <w:br w:type="page"/>
      </w:r>
    </w:p>
    <w:p w14:paraId="09B70510" w14:textId="13B51E37" w:rsidR="00E04EA6" w:rsidRPr="00043210" w:rsidRDefault="00E04EA6" w:rsidP="00E04EA6">
      <w:pPr>
        <w:tabs>
          <w:tab w:val="left" w:pos="2685"/>
        </w:tabs>
        <w:jc w:val="both"/>
        <w:rPr>
          <w:b/>
          <w:bCs/>
        </w:rPr>
      </w:pPr>
      <w:r w:rsidRPr="00043210">
        <w:rPr>
          <w:b/>
          <w:bCs/>
        </w:rPr>
        <w:lastRenderedPageBreak/>
        <w:t xml:space="preserve">E – </w:t>
      </w:r>
      <w:r w:rsidR="00825926">
        <w:rPr>
          <w:b/>
          <w:bCs/>
        </w:rPr>
        <w:t>ESPOSIZIONE</w:t>
      </w:r>
      <w:r w:rsidRPr="00043210">
        <w:rPr>
          <w:b/>
          <w:bCs/>
        </w:rPr>
        <w:t xml:space="preserve"> </w:t>
      </w:r>
    </w:p>
    <w:p w14:paraId="4D5A7D79" w14:textId="77777777" w:rsidR="00E04EA6" w:rsidRPr="00043210" w:rsidRDefault="00E04EA6" w:rsidP="00E04EA6">
      <w:pPr>
        <w:pStyle w:val="Paragrafoelenco"/>
        <w:numPr>
          <w:ilvl w:val="0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sz w:val="20"/>
          <w:szCs w:val="20"/>
        </w:rPr>
        <w:t>Raccolta dati - AMPIA:</w:t>
      </w:r>
    </w:p>
    <w:p w14:paraId="2A6B1B19" w14:textId="32ED6AAC" w:rsidR="00E04EA6" w:rsidRPr="00043210" w:rsidRDefault="00E04EA6" w:rsidP="00E04EA6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A</w:t>
      </w:r>
      <w:r w:rsidRPr="00043210">
        <w:rPr>
          <w:sz w:val="20"/>
          <w:szCs w:val="20"/>
        </w:rPr>
        <w:t>llergie</w:t>
      </w:r>
    </w:p>
    <w:p w14:paraId="69FB50B1" w14:textId="150852A4" w:rsidR="00E04EA6" w:rsidRPr="00043210" w:rsidRDefault="00E04EA6" w:rsidP="00E04EA6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M</w:t>
      </w:r>
      <w:r w:rsidRPr="00043210">
        <w:rPr>
          <w:sz w:val="20"/>
          <w:szCs w:val="20"/>
        </w:rPr>
        <w:t>edicinali</w:t>
      </w:r>
    </w:p>
    <w:p w14:paraId="6953827F" w14:textId="469E89D2" w:rsidR="00E04EA6" w:rsidRPr="00043210" w:rsidRDefault="00E04EA6" w:rsidP="00E04EA6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P</w:t>
      </w:r>
      <w:r w:rsidRPr="00043210">
        <w:rPr>
          <w:sz w:val="20"/>
          <w:szCs w:val="20"/>
        </w:rPr>
        <w:t>atologie (diabete,</w:t>
      </w:r>
      <w:r w:rsidR="003136F3" w:rsidRPr="00043210">
        <w:rPr>
          <w:sz w:val="20"/>
          <w:szCs w:val="20"/>
        </w:rPr>
        <w:t xml:space="preserve"> </w:t>
      </w:r>
      <w:r w:rsidRPr="00043210">
        <w:rPr>
          <w:sz w:val="20"/>
          <w:szCs w:val="20"/>
        </w:rPr>
        <w:t>ipertensione,</w:t>
      </w:r>
      <w:r w:rsidR="003136F3" w:rsidRPr="00043210">
        <w:rPr>
          <w:sz w:val="20"/>
          <w:szCs w:val="20"/>
        </w:rPr>
        <w:t xml:space="preserve"> </w:t>
      </w:r>
      <w:r w:rsidRPr="00043210">
        <w:rPr>
          <w:sz w:val="20"/>
          <w:szCs w:val="20"/>
        </w:rPr>
        <w:t>epilessia, problemi cardiovascolari)</w:t>
      </w:r>
    </w:p>
    <w:p w14:paraId="43C22711" w14:textId="58248183" w:rsidR="00E04EA6" w:rsidRPr="00043210" w:rsidRDefault="00E04EA6" w:rsidP="00E04EA6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I</w:t>
      </w:r>
      <w:r w:rsidRPr="00043210">
        <w:rPr>
          <w:sz w:val="20"/>
          <w:szCs w:val="20"/>
        </w:rPr>
        <w:t>ngerito ultimo pasto (quando?)</w:t>
      </w:r>
    </w:p>
    <w:p w14:paraId="7EC185B9" w14:textId="77777777" w:rsidR="001F699C" w:rsidRPr="00043210" w:rsidRDefault="00E04EA6" w:rsidP="001F699C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A</w:t>
      </w:r>
      <w:r w:rsidRPr="00043210">
        <w:rPr>
          <w:sz w:val="20"/>
          <w:szCs w:val="20"/>
        </w:rPr>
        <w:t>ltro</w:t>
      </w:r>
    </w:p>
    <w:p w14:paraId="4C76AC10" w14:textId="23834A2E" w:rsidR="001F699C" w:rsidRPr="00043210" w:rsidRDefault="001F699C" w:rsidP="001F699C">
      <w:pPr>
        <w:pStyle w:val="Paragrafoelenco"/>
        <w:numPr>
          <w:ilvl w:val="0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sz w:val="20"/>
          <w:szCs w:val="20"/>
        </w:rPr>
        <w:t>Gestione del dolore. Scala 0 -&gt; 10 del dolore</w:t>
      </w:r>
    </w:p>
    <w:p w14:paraId="27D05780" w14:textId="5129FE45" w:rsidR="001F699C" w:rsidRDefault="001F699C" w:rsidP="001F699C">
      <w:pPr>
        <w:pStyle w:val="Paragrafoelenco"/>
        <w:numPr>
          <w:ilvl w:val="0"/>
          <w:numId w:val="27"/>
        </w:numPr>
        <w:shd w:val="clear" w:color="auto" w:fill="FFFFFF"/>
        <w:spacing w:after="0" w:line="285" w:lineRule="atLeast"/>
        <w:rPr>
          <w:sz w:val="20"/>
          <w:szCs w:val="20"/>
        </w:rPr>
      </w:pPr>
      <w:r w:rsidRPr="00043210">
        <w:rPr>
          <w:sz w:val="20"/>
          <w:szCs w:val="20"/>
        </w:rPr>
        <w:t>Comunicazione con la COP (esito delle valutazioni e parametri vitali)</w:t>
      </w:r>
    </w:p>
    <w:p w14:paraId="4E4BF47F" w14:textId="77777777" w:rsidR="003F7CA1" w:rsidRPr="003F7CA1" w:rsidRDefault="003F7CA1" w:rsidP="003F7CA1">
      <w:pPr>
        <w:jc w:val="both"/>
        <w:rPr>
          <w:rFonts w:asciiTheme="majorHAnsi" w:eastAsiaTheme="majorEastAsia" w:hAnsiTheme="majorHAnsi" w:cstheme="majorBidi"/>
          <w:b/>
          <w:bCs/>
          <w:caps/>
          <w:color w:val="00758F" w:themeColor="text2"/>
          <w:szCs w:val="24"/>
        </w:rPr>
      </w:pPr>
    </w:p>
    <w:p w14:paraId="6C5BD03D" w14:textId="77777777" w:rsidR="003F7CA1" w:rsidRPr="003F7CA1" w:rsidRDefault="003F7CA1" w:rsidP="003F7CA1">
      <w:pPr>
        <w:ind w:left="720"/>
        <w:jc w:val="center"/>
        <w:rPr>
          <w:rFonts w:asciiTheme="majorHAnsi" w:eastAsiaTheme="majorEastAsia" w:hAnsiTheme="majorHAnsi" w:cstheme="majorBidi"/>
          <w:b/>
          <w:bCs/>
          <w:caps/>
          <w:color w:val="00758F" w:themeColor="text2"/>
          <w:szCs w:val="24"/>
        </w:rPr>
      </w:pPr>
      <w:r w:rsidRPr="003F7CA1">
        <w:rPr>
          <w:rFonts w:asciiTheme="majorHAnsi" w:eastAsiaTheme="majorEastAsia" w:hAnsiTheme="majorHAnsi" w:cstheme="majorBidi"/>
          <w:b/>
          <w:bCs/>
          <w:caps/>
          <w:color w:val="00758F" w:themeColor="text2"/>
          <w:szCs w:val="24"/>
        </w:rPr>
        <w:t>ABCDE Trauma - Politraumatizzato</w:t>
      </w:r>
    </w:p>
    <w:p w14:paraId="208D2F3B" w14:textId="6F837F8F" w:rsidR="003F7CA1" w:rsidRPr="003F7CA1" w:rsidRDefault="003F7CA1" w:rsidP="003F7CA1">
      <w:pPr>
        <w:jc w:val="both"/>
        <w:rPr>
          <w:color w:val="00576B" w:themeColor="text2" w:themeShade="BF"/>
          <w:sz w:val="20"/>
          <w:szCs w:val="20"/>
        </w:rPr>
      </w:pPr>
      <w:r w:rsidRPr="003F7CA1">
        <w:rPr>
          <w:color w:val="00576B" w:themeColor="text2" w:themeShade="BF"/>
          <w:sz w:val="20"/>
          <w:szCs w:val="20"/>
        </w:rPr>
        <w:t>Si definisce politraumatizzato un soggetto con</w:t>
      </w:r>
      <w:r w:rsidRPr="00CB5218">
        <w:rPr>
          <w:color w:val="00576B" w:themeColor="text2" w:themeShade="BF"/>
          <w:sz w:val="20"/>
          <w:szCs w:val="20"/>
        </w:rPr>
        <w:t xml:space="preserve"> </w:t>
      </w:r>
      <w:r w:rsidRPr="003F7CA1">
        <w:rPr>
          <w:color w:val="00576B" w:themeColor="text2" w:themeShade="BF"/>
          <w:sz w:val="20"/>
          <w:szCs w:val="20"/>
        </w:rPr>
        <w:t>lesioni a carico di due o più distretti corporei sufficientemente gravi da compromettere (realmente o</w:t>
      </w:r>
      <w:r w:rsidRPr="00CB5218">
        <w:rPr>
          <w:color w:val="00576B" w:themeColor="text2" w:themeShade="BF"/>
          <w:sz w:val="20"/>
          <w:szCs w:val="20"/>
        </w:rPr>
        <w:t xml:space="preserve"> </w:t>
      </w:r>
      <w:r w:rsidRPr="003F7CA1">
        <w:rPr>
          <w:color w:val="00576B" w:themeColor="text2" w:themeShade="BF"/>
          <w:sz w:val="20"/>
          <w:szCs w:val="20"/>
        </w:rPr>
        <w:t>potenzialmente) una o più funzioni vitali.</w:t>
      </w:r>
    </w:p>
    <w:p w14:paraId="5F0AC131" w14:textId="19509319" w:rsidR="003F7CA1" w:rsidRPr="003F7CA1" w:rsidRDefault="003F7CA1" w:rsidP="003F7CA1">
      <w:pPr>
        <w:ind w:left="720"/>
        <w:jc w:val="center"/>
        <w:rPr>
          <w:rFonts w:asciiTheme="majorHAnsi" w:eastAsiaTheme="majorEastAsia" w:hAnsiTheme="majorHAnsi" w:cstheme="majorBidi"/>
          <w:b/>
          <w:bCs/>
          <w:caps/>
          <w:color w:val="00758F" w:themeColor="text2"/>
          <w:szCs w:val="24"/>
        </w:rPr>
      </w:pPr>
    </w:p>
    <w:p w14:paraId="1C1981F1" w14:textId="77777777" w:rsidR="003F7CA1" w:rsidRPr="005C778A" w:rsidRDefault="003F7CA1" w:rsidP="003F7CA1">
      <w:pPr>
        <w:tabs>
          <w:tab w:val="left" w:pos="2685"/>
        </w:tabs>
        <w:jc w:val="both"/>
        <w:rPr>
          <w:b/>
          <w:bCs/>
        </w:rPr>
      </w:pPr>
      <w:r w:rsidRPr="005C778A">
        <w:rPr>
          <w:b/>
          <w:bCs/>
        </w:rPr>
        <w:t>Anticipazione</w:t>
      </w:r>
    </w:p>
    <w:p w14:paraId="199AB18D" w14:textId="77777777" w:rsidR="003F7CA1" w:rsidRPr="00043210" w:rsidRDefault="003F7CA1" w:rsidP="003F7CA1">
      <w:pPr>
        <w:pStyle w:val="Paragrafoelenco"/>
        <w:numPr>
          <w:ilvl w:val="0"/>
          <w:numId w:val="23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Verifica dei materiali:</w:t>
      </w:r>
    </w:p>
    <w:p w14:paraId="5E9A2E23" w14:textId="77777777" w:rsidR="003F7CA1" w:rsidRPr="00043210" w:rsidRDefault="003F7CA1" w:rsidP="003F7CA1">
      <w:pPr>
        <w:pStyle w:val="Paragrafoelenco"/>
        <w:numPr>
          <w:ilvl w:val="0"/>
          <w:numId w:val="23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Distribuzione di compiti e ruoli</w:t>
      </w:r>
    </w:p>
    <w:p w14:paraId="5BE8CC3B" w14:textId="77777777" w:rsidR="003F7CA1" w:rsidRPr="00043210" w:rsidRDefault="003F7CA1" w:rsidP="003F7CA1">
      <w:pPr>
        <w:pStyle w:val="Paragrafoelenco"/>
        <w:numPr>
          <w:ilvl w:val="0"/>
          <w:numId w:val="23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Distribuzione del materiale da portare (zaino, aspiratore, O2, DAE).</w:t>
      </w:r>
    </w:p>
    <w:p w14:paraId="0CEFD345" w14:textId="77777777" w:rsidR="003F7CA1" w:rsidRPr="005C778A" w:rsidRDefault="003F7CA1" w:rsidP="003F7CA1">
      <w:pPr>
        <w:tabs>
          <w:tab w:val="left" w:pos="2685"/>
        </w:tabs>
        <w:jc w:val="both"/>
        <w:rPr>
          <w:b/>
          <w:bCs/>
        </w:rPr>
      </w:pPr>
      <w:r w:rsidRPr="005C778A">
        <w:rPr>
          <w:b/>
          <w:bCs/>
        </w:rPr>
        <w:t>QUICK LOOK</w:t>
      </w:r>
    </w:p>
    <w:p w14:paraId="6788BDC1" w14:textId="77777777" w:rsidR="003F7CA1" w:rsidRPr="00043210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accessibilità</w:t>
      </w:r>
    </w:p>
    <w:p w14:paraId="03E47E18" w14:textId="77777777" w:rsidR="003F7CA1" w:rsidRPr="00043210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vitalità</w:t>
      </w:r>
    </w:p>
    <w:p w14:paraId="6FC5FE30" w14:textId="77777777" w:rsidR="003F7CA1" w:rsidRPr="00043210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cute</w:t>
      </w:r>
    </w:p>
    <w:p w14:paraId="19B55C5E" w14:textId="77777777" w:rsidR="003F7CA1" w:rsidRPr="00043210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emorragie</w:t>
      </w:r>
    </w:p>
    <w:p w14:paraId="5DA54F66" w14:textId="77777777" w:rsidR="003F7CA1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aiuti</w:t>
      </w:r>
    </w:p>
    <w:p w14:paraId="088E7251" w14:textId="299712D5" w:rsidR="003F7CA1" w:rsidRPr="00043210" w:rsidRDefault="003F7CA1" w:rsidP="003F7CA1">
      <w:pPr>
        <w:tabs>
          <w:tab w:val="left" w:pos="2685"/>
        </w:tabs>
        <w:jc w:val="both"/>
        <w:rPr>
          <w:b/>
          <w:bCs/>
        </w:rPr>
      </w:pPr>
      <w:r w:rsidRPr="005C778A">
        <w:rPr>
          <w:b/>
          <w:bCs/>
        </w:rPr>
        <w:t>A – AIRWAY</w:t>
      </w:r>
      <w:r>
        <w:rPr>
          <w:b/>
          <w:bCs/>
        </w:rPr>
        <w:t xml:space="preserve"> </w:t>
      </w:r>
      <w:r w:rsidRPr="003F7CA1">
        <w:rPr>
          <w:b/>
          <w:bCs/>
        </w:rPr>
        <w:t>E RACHIDE CERVICALE</w:t>
      </w:r>
    </w:p>
    <w:p w14:paraId="5BC43E6D" w14:textId="77777777" w:rsidR="003F7CA1" w:rsidRPr="00043210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valutazione della coscienza</w:t>
      </w:r>
    </w:p>
    <w:p w14:paraId="129BD3DC" w14:textId="77777777" w:rsidR="003F7CA1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pervietà delle vie aeree</w:t>
      </w:r>
    </w:p>
    <w:p w14:paraId="7739DB1B" w14:textId="77777777" w:rsidR="003F7CA1" w:rsidRPr="003F7CA1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proofErr w:type="spellStart"/>
      <w:r w:rsidRPr="003F7CA1">
        <w:rPr>
          <w:sz w:val="20"/>
          <w:szCs w:val="20"/>
        </w:rPr>
        <w:t>immobilizazzione</w:t>
      </w:r>
      <w:proofErr w:type="spellEnd"/>
      <w:r w:rsidRPr="003F7CA1">
        <w:rPr>
          <w:sz w:val="20"/>
          <w:szCs w:val="20"/>
        </w:rPr>
        <w:t xml:space="preserve"> del capo</w:t>
      </w:r>
    </w:p>
    <w:p w14:paraId="01979B04" w14:textId="77777777" w:rsidR="003F7CA1" w:rsidRPr="003F7CA1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3F7CA1">
        <w:rPr>
          <w:sz w:val="20"/>
          <w:szCs w:val="20"/>
        </w:rPr>
        <w:t>posizionamento del collare</w:t>
      </w:r>
    </w:p>
    <w:p w14:paraId="3A75CBEF" w14:textId="302293D7" w:rsidR="003F7CA1" w:rsidRPr="00043210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3F7CA1">
        <w:rPr>
          <w:sz w:val="20"/>
          <w:szCs w:val="20"/>
        </w:rPr>
        <w:t>ossigeno (12/15 litri/minuto con reservoir)</w:t>
      </w:r>
    </w:p>
    <w:p w14:paraId="7F1B66D9" w14:textId="77777777" w:rsidR="003F7CA1" w:rsidRPr="00043210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F85110">
        <w:rPr>
          <w:color w:val="FF0000"/>
          <w:sz w:val="20"/>
          <w:szCs w:val="20"/>
        </w:rPr>
        <w:t>Alert</w:t>
      </w:r>
      <w:r w:rsidRPr="00043210">
        <w:rPr>
          <w:sz w:val="20"/>
          <w:szCs w:val="20"/>
        </w:rPr>
        <w:t>:</w:t>
      </w:r>
    </w:p>
    <w:p w14:paraId="5945A16B" w14:textId="77777777" w:rsidR="003F7CA1" w:rsidRPr="00050563" w:rsidRDefault="003F7CA1" w:rsidP="003F7CA1">
      <w:pPr>
        <w:pStyle w:val="Paragrafoelenco"/>
        <w:numPr>
          <w:ilvl w:val="1"/>
          <w:numId w:val="24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050563">
        <w:rPr>
          <w:color w:val="FF0000"/>
          <w:sz w:val="20"/>
          <w:szCs w:val="20"/>
        </w:rPr>
        <w:t xml:space="preserve">paziente </w:t>
      </w:r>
      <w:r w:rsidRPr="00CB5218">
        <w:rPr>
          <w:color w:val="FF0000"/>
          <w:sz w:val="20"/>
          <w:szCs w:val="20"/>
        </w:rPr>
        <w:t>incosciente</w:t>
      </w:r>
      <w:r w:rsidRPr="00050563">
        <w:rPr>
          <w:color w:val="FF0000"/>
          <w:sz w:val="20"/>
          <w:szCs w:val="20"/>
        </w:rPr>
        <w:t>.</w:t>
      </w:r>
    </w:p>
    <w:p w14:paraId="5F4E792F" w14:textId="77777777" w:rsidR="003F7CA1" w:rsidRPr="00050563" w:rsidRDefault="003F7CA1" w:rsidP="003F7CA1">
      <w:pPr>
        <w:pStyle w:val="Paragrafoelenco"/>
        <w:numPr>
          <w:ilvl w:val="1"/>
          <w:numId w:val="24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050563">
        <w:rPr>
          <w:color w:val="FF0000"/>
          <w:sz w:val="20"/>
          <w:szCs w:val="20"/>
        </w:rPr>
        <w:t>compromissione in atto delle vie aeree</w:t>
      </w:r>
    </w:p>
    <w:p w14:paraId="608BEED1" w14:textId="77777777" w:rsidR="003F7CA1" w:rsidRPr="00CB5218" w:rsidRDefault="003F7CA1" w:rsidP="003F7CA1">
      <w:pPr>
        <w:pStyle w:val="Paragrafoelenco"/>
        <w:numPr>
          <w:ilvl w:val="1"/>
          <w:numId w:val="24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grave rischio di ostruzione delle vie aeree</w:t>
      </w:r>
    </w:p>
    <w:p w14:paraId="47CB9D24" w14:textId="77777777" w:rsidR="003F7CA1" w:rsidRPr="003F7CA1" w:rsidRDefault="003F7CA1" w:rsidP="003F7CA1">
      <w:pPr>
        <w:pStyle w:val="Paragrafoelenco"/>
        <w:numPr>
          <w:ilvl w:val="1"/>
          <w:numId w:val="24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3F7CA1">
        <w:rPr>
          <w:color w:val="FF0000"/>
          <w:sz w:val="20"/>
          <w:szCs w:val="20"/>
        </w:rPr>
        <w:t>controindicazioni all’immobilizzazione del rachide cervicale</w:t>
      </w:r>
    </w:p>
    <w:p w14:paraId="5B73E7BF" w14:textId="224CF0E3" w:rsidR="003F7CA1" w:rsidRPr="00CB5218" w:rsidRDefault="003F7CA1" w:rsidP="003F7CA1">
      <w:pPr>
        <w:pStyle w:val="Paragrafoelenco"/>
        <w:numPr>
          <w:ilvl w:val="1"/>
          <w:numId w:val="24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paziente agitato</w:t>
      </w:r>
    </w:p>
    <w:p w14:paraId="21AB516C" w14:textId="77777777" w:rsidR="003F7CA1" w:rsidRDefault="003F7CA1" w:rsidP="003F7CA1">
      <w:pPr>
        <w:tabs>
          <w:tab w:val="left" w:pos="2685"/>
        </w:tabs>
        <w:jc w:val="both"/>
        <w:rPr>
          <w:b/>
          <w:bCs/>
        </w:rPr>
      </w:pPr>
      <w:r w:rsidRPr="003F7CA1">
        <w:rPr>
          <w:b/>
          <w:bCs/>
        </w:rPr>
        <w:t>B – BREATHING</w:t>
      </w:r>
    </w:p>
    <w:p w14:paraId="30761011" w14:textId="77777777" w:rsidR="003F7CA1" w:rsidRPr="00043210" w:rsidRDefault="003F7CA1" w:rsidP="003F7CA1">
      <w:pPr>
        <w:pStyle w:val="Paragrafoelenco"/>
        <w:numPr>
          <w:ilvl w:val="0"/>
          <w:numId w:val="25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b/>
          <w:bCs/>
        </w:rPr>
        <w:t>O</w:t>
      </w:r>
      <w:r w:rsidRPr="00043210">
        <w:rPr>
          <w:sz w:val="20"/>
          <w:szCs w:val="20"/>
        </w:rPr>
        <w:t>sserva il carattere del respiro (normale, difficoltoso, ecc.)</w:t>
      </w:r>
    </w:p>
    <w:p w14:paraId="3C5332B8" w14:textId="77777777" w:rsidR="003F7CA1" w:rsidRPr="00043210" w:rsidRDefault="003F7CA1" w:rsidP="003F7CA1">
      <w:pPr>
        <w:pStyle w:val="Paragrafoelenco"/>
        <w:numPr>
          <w:ilvl w:val="1"/>
          <w:numId w:val="25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espansione della gabbia toracica (simmetrica, asimmetrica)</w:t>
      </w:r>
    </w:p>
    <w:p w14:paraId="5ECD8ED0" w14:textId="77777777" w:rsidR="003F7CA1" w:rsidRPr="00043210" w:rsidRDefault="003F7CA1" w:rsidP="003F7CA1">
      <w:pPr>
        <w:pStyle w:val="Paragrafoelenco"/>
        <w:numPr>
          <w:ilvl w:val="1"/>
          <w:numId w:val="25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utilizzo di eventuale muscolatura accessoria.</w:t>
      </w:r>
    </w:p>
    <w:p w14:paraId="0EECB6D4" w14:textId="77777777" w:rsidR="003F7CA1" w:rsidRPr="00043210" w:rsidRDefault="003F7CA1" w:rsidP="003F7CA1">
      <w:pPr>
        <w:pStyle w:val="Paragrafoelenco"/>
        <w:numPr>
          <w:ilvl w:val="1"/>
          <w:numId w:val="25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presenza di rumori respiratori.</w:t>
      </w:r>
    </w:p>
    <w:p w14:paraId="2A2EA0C2" w14:textId="77777777" w:rsidR="003F7CA1" w:rsidRPr="00043210" w:rsidRDefault="003F7CA1" w:rsidP="003F7CA1">
      <w:pPr>
        <w:pStyle w:val="Paragrafoelenco"/>
        <w:numPr>
          <w:ilvl w:val="0"/>
          <w:numId w:val="25"/>
        </w:numPr>
        <w:spacing w:after="0"/>
        <w:jc w:val="both"/>
        <w:rPr>
          <w:sz w:val="20"/>
          <w:szCs w:val="20"/>
        </w:rPr>
      </w:pPr>
      <w:r w:rsidRPr="00043210">
        <w:rPr>
          <w:b/>
          <w:bCs/>
        </w:rPr>
        <w:t>Pa</w:t>
      </w:r>
      <w:r w:rsidRPr="00043210">
        <w:rPr>
          <w:sz w:val="20"/>
          <w:szCs w:val="20"/>
        </w:rPr>
        <w:t>lpa, se necessario, la gabbia toracica alla ricerca di lesioni o dolore alla palpazione.</w:t>
      </w:r>
    </w:p>
    <w:p w14:paraId="59D9FFBA" w14:textId="77777777" w:rsidR="003F7CA1" w:rsidRPr="00043210" w:rsidRDefault="003F7CA1" w:rsidP="003F7CA1">
      <w:pPr>
        <w:pStyle w:val="Paragrafoelenco"/>
        <w:numPr>
          <w:ilvl w:val="0"/>
          <w:numId w:val="25"/>
        </w:numPr>
        <w:shd w:val="clear" w:color="auto" w:fill="FFFFFF"/>
        <w:spacing w:after="0" w:line="285" w:lineRule="atLeast"/>
        <w:jc w:val="both"/>
        <w:rPr>
          <w:sz w:val="20"/>
          <w:szCs w:val="20"/>
        </w:rPr>
      </w:pPr>
      <w:r w:rsidRPr="00043210">
        <w:rPr>
          <w:b/>
          <w:bCs/>
        </w:rPr>
        <w:t>C</w:t>
      </w:r>
      <w:r w:rsidRPr="00043210">
        <w:rPr>
          <w:sz w:val="20"/>
          <w:szCs w:val="20"/>
        </w:rPr>
        <w:t>onta frequenza respiratoria.</w:t>
      </w:r>
    </w:p>
    <w:p w14:paraId="1B3466D4" w14:textId="77777777" w:rsidR="003F7CA1" w:rsidRPr="00043210" w:rsidRDefault="003F7CA1" w:rsidP="003F7CA1">
      <w:pPr>
        <w:pStyle w:val="Paragrafoelenco"/>
        <w:numPr>
          <w:ilvl w:val="0"/>
          <w:numId w:val="25"/>
        </w:numPr>
        <w:shd w:val="clear" w:color="auto" w:fill="FFFFFF"/>
        <w:spacing w:after="0" w:line="285" w:lineRule="atLeast"/>
        <w:jc w:val="both"/>
        <w:rPr>
          <w:sz w:val="20"/>
          <w:szCs w:val="20"/>
        </w:rPr>
      </w:pPr>
      <w:r w:rsidRPr="00043210">
        <w:rPr>
          <w:b/>
          <w:bCs/>
        </w:rPr>
        <w:t>S</w:t>
      </w:r>
      <w:r w:rsidRPr="00043210">
        <w:rPr>
          <w:sz w:val="20"/>
          <w:szCs w:val="20"/>
        </w:rPr>
        <w:t>aturazione: rileva SpO2</w:t>
      </w:r>
    </w:p>
    <w:p w14:paraId="445987D7" w14:textId="77777777" w:rsidR="003F7CA1" w:rsidRPr="00043210" w:rsidRDefault="003F7CA1" w:rsidP="003F7CA1">
      <w:pPr>
        <w:pStyle w:val="Paragrafoelenco"/>
        <w:numPr>
          <w:ilvl w:val="0"/>
          <w:numId w:val="25"/>
        </w:numPr>
        <w:shd w:val="clear" w:color="auto" w:fill="FFFFFF"/>
        <w:spacing w:after="0" w:line="285" w:lineRule="atLeast"/>
        <w:jc w:val="both"/>
        <w:rPr>
          <w:sz w:val="20"/>
          <w:szCs w:val="20"/>
        </w:rPr>
      </w:pPr>
      <w:r w:rsidRPr="00F85110">
        <w:rPr>
          <w:color w:val="FF0000"/>
          <w:sz w:val="20"/>
          <w:szCs w:val="20"/>
        </w:rPr>
        <w:t>Alert</w:t>
      </w:r>
      <w:r w:rsidRPr="00043210">
        <w:rPr>
          <w:sz w:val="20"/>
          <w:szCs w:val="20"/>
        </w:rPr>
        <w:t>:</w:t>
      </w:r>
      <w:r w:rsidRPr="00043210">
        <w:rPr>
          <w:sz w:val="20"/>
          <w:szCs w:val="20"/>
        </w:rPr>
        <w:tab/>
      </w:r>
      <w:r w:rsidRPr="00043210">
        <w:rPr>
          <w:sz w:val="20"/>
          <w:szCs w:val="20"/>
        </w:rPr>
        <w:tab/>
      </w:r>
    </w:p>
    <w:p w14:paraId="39BD1F1E" w14:textId="77777777" w:rsidR="003F7CA1" w:rsidRPr="00CB5218" w:rsidRDefault="003F7CA1" w:rsidP="003F7CA1">
      <w:pPr>
        <w:pStyle w:val="Paragrafoelenco"/>
        <w:numPr>
          <w:ilvl w:val="1"/>
          <w:numId w:val="25"/>
        </w:numPr>
        <w:spacing w:after="0"/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dispnea</w:t>
      </w:r>
    </w:p>
    <w:p w14:paraId="275F9DD6" w14:textId="77777777" w:rsidR="003F7CA1" w:rsidRPr="00CB5218" w:rsidRDefault="003F7CA1" w:rsidP="003F7CA1">
      <w:pPr>
        <w:pStyle w:val="Paragrafoelenco"/>
        <w:numPr>
          <w:ilvl w:val="1"/>
          <w:numId w:val="25"/>
        </w:numPr>
        <w:spacing w:after="0"/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FR&gt;30 o &lt;10 atti/minuto;</w:t>
      </w:r>
    </w:p>
    <w:p w14:paraId="44342B5C" w14:textId="1716D2B6" w:rsidR="00DB52FE" w:rsidRDefault="003F7CA1" w:rsidP="00DB52FE">
      <w:pPr>
        <w:pStyle w:val="Paragrafoelenco"/>
        <w:numPr>
          <w:ilvl w:val="1"/>
          <w:numId w:val="25"/>
        </w:numPr>
        <w:spacing w:after="0"/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saturazione &lt; 90% per chiedere la possibilità di somministrare O2</w:t>
      </w:r>
    </w:p>
    <w:p w14:paraId="619E4624" w14:textId="77777777" w:rsidR="00DB52FE" w:rsidRDefault="00DB52FE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br w:type="page"/>
      </w:r>
    </w:p>
    <w:p w14:paraId="2AEE67F4" w14:textId="77777777" w:rsidR="003F7CA1" w:rsidRPr="00DB52FE" w:rsidRDefault="003F7CA1" w:rsidP="00DB52FE">
      <w:pPr>
        <w:spacing w:after="0"/>
        <w:ind w:left="1080"/>
        <w:jc w:val="both"/>
        <w:rPr>
          <w:color w:val="FF0000"/>
          <w:sz w:val="20"/>
          <w:szCs w:val="20"/>
        </w:rPr>
      </w:pPr>
    </w:p>
    <w:p w14:paraId="384BF9A8" w14:textId="77777777" w:rsidR="00825926" w:rsidRDefault="00825926" w:rsidP="00825926">
      <w:pPr>
        <w:pStyle w:val="Paragrafoelenco"/>
        <w:spacing w:after="0"/>
        <w:ind w:left="1440"/>
        <w:jc w:val="both"/>
        <w:rPr>
          <w:sz w:val="20"/>
          <w:szCs w:val="20"/>
        </w:rPr>
      </w:pPr>
    </w:p>
    <w:p w14:paraId="786D7D72" w14:textId="726F99D7" w:rsidR="00067381" w:rsidRPr="00067381" w:rsidRDefault="00067381" w:rsidP="00067381">
      <w:pPr>
        <w:tabs>
          <w:tab w:val="left" w:pos="2685"/>
        </w:tabs>
        <w:jc w:val="both"/>
        <w:rPr>
          <w:b/>
          <w:bCs/>
        </w:rPr>
      </w:pPr>
      <w:r w:rsidRPr="00067381">
        <w:rPr>
          <w:b/>
          <w:bCs/>
        </w:rPr>
        <w:t>C – CIRCULATION (CIRCOLAZIONE)</w:t>
      </w:r>
    </w:p>
    <w:p w14:paraId="5EB8748B" w14:textId="6C685DC9" w:rsidR="00067381" w:rsidRPr="00067381" w:rsidRDefault="00067381" w:rsidP="00067381">
      <w:pPr>
        <w:pStyle w:val="Paragrafoelenco"/>
        <w:numPr>
          <w:ilvl w:val="0"/>
          <w:numId w:val="26"/>
        </w:numPr>
        <w:shd w:val="clear" w:color="auto" w:fill="FFFFFF"/>
        <w:spacing w:after="0" w:line="285" w:lineRule="atLeast"/>
        <w:rPr>
          <w:sz w:val="20"/>
          <w:szCs w:val="20"/>
        </w:rPr>
      </w:pPr>
      <w:r w:rsidRPr="00067381">
        <w:rPr>
          <w:sz w:val="20"/>
          <w:szCs w:val="20"/>
        </w:rPr>
        <w:t>Trattamento di eventuali emorragie</w:t>
      </w:r>
    </w:p>
    <w:p w14:paraId="104EDFDD" w14:textId="77777777" w:rsidR="00067381" w:rsidRPr="00043210" w:rsidRDefault="00067381" w:rsidP="00067381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Presenza del polso, valutare ritmicità e frequenza</w:t>
      </w:r>
    </w:p>
    <w:p w14:paraId="3CEECE8B" w14:textId="77777777" w:rsidR="00067381" w:rsidRPr="00043210" w:rsidRDefault="00067381" w:rsidP="00067381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Rilevare pressione arteriosa</w:t>
      </w:r>
    </w:p>
    <w:p w14:paraId="3076793F" w14:textId="77777777" w:rsidR="00067381" w:rsidRPr="00043210" w:rsidRDefault="00067381" w:rsidP="00067381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Valutare colorito cutaneo</w:t>
      </w:r>
    </w:p>
    <w:p w14:paraId="4C163C0E" w14:textId="77777777" w:rsidR="00067381" w:rsidRPr="00043210" w:rsidRDefault="00067381" w:rsidP="00067381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Valutare sudorazione</w:t>
      </w:r>
    </w:p>
    <w:p w14:paraId="0C0ABA95" w14:textId="77777777" w:rsidR="00067381" w:rsidRPr="00043210" w:rsidRDefault="00067381" w:rsidP="00067381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Indice di shock</w:t>
      </w:r>
    </w:p>
    <w:p w14:paraId="12A4A346" w14:textId="77777777" w:rsidR="00067381" w:rsidRPr="00043210" w:rsidRDefault="00067381" w:rsidP="00067381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F85110">
        <w:rPr>
          <w:color w:val="FF0000"/>
          <w:sz w:val="20"/>
          <w:szCs w:val="20"/>
        </w:rPr>
        <w:t>Alert</w:t>
      </w:r>
      <w:r w:rsidRPr="00043210">
        <w:rPr>
          <w:sz w:val="20"/>
          <w:szCs w:val="20"/>
        </w:rPr>
        <w:t>:</w:t>
      </w:r>
    </w:p>
    <w:p w14:paraId="004DCFA0" w14:textId="77777777" w:rsidR="00067381" w:rsidRPr="00CB5218" w:rsidRDefault="00067381" w:rsidP="00067381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emorragie incontrollabili</w:t>
      </w:r>
    </w:p>
    <w:p w14:paraId="3718AECF" w14:textId="4422DEF4" w:rsidR="00067381" w:rsidRPr="00CB5218" w:rsidRDefault="00067381" w:rsidP="00067381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posizionamento di laccio emostatico</w:t>
      </w:r>
    </w:p>
    <w:p w14:paraId="5118704C" w14:textId="5522E785" w:rsidR="00067381" w:rsidRPr="00CB5218" w:rsidRDefault="00067381" w:rsidP="00067381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Polso radiale assente</w:t>
      </w:r>
    </w:p>
    <w:p w14:paraId="3198F278" w14:textId="77777777" w:rsidR="00067381" w:rsidRPr="00CB5218" w:rsidRDefault="00067381" w:rsidP="00067381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FC &lt;50 o&gt;120 battiti/minuto</w:t>
      </w:r>
    </w:p>
    <w:p w14:paraId="655BDD8D" w14:textId="47981FC1" w:rsidR="00FE740F" w:rsidRPr="00CB5218" w:rsidRDefault="00067381" w:rsidP="00FE740F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 xml:space="preserve">PAS &lt; 100 </w:t>
      </w:r>
      <w:proofErr w:type="spellStart"/>
      <w:r w:rsidRPr="00CB5218">
        <w:rPr>
          <w:color w:val="FF0000"/>
          <w:sz w:val="20"/>
          <w:szCs w:val="20"/>
        </w:rPr>
        <w:t>mmH</w:t>
      </w:r>
      <w:proofErr w:type="spellEnd"/>
      <w:r w:rsidRPr="00CB5218">
        <w:rPr>
          <w:color w:val="FF0000"/>
          <w:sz w:val="20"/>
          <w:szCs w:val="20"/>
        </w:rPr>
        <w:t xml:space="preserve"> </w:t>
      </w:r>
    </w:p>
    <w:p w14:paraId="7462DD64" w14:textId="77777777" w:rsidR="00FE740F" w:rsidRPr="00043210" w:rsidRDefault="00FE740F" w:rsidP="00FE740F">
      <w:pPr>
        <w:tabs>
          <w:tab w:val="left" w:pos="2685"/>
        </w:tabs>
        <w:jc w:val="both"/>
        <w:rPr>
          <w:b/>
          <w:bCs/>
        </w:rPr>
      </w:pPr>
      <w:r w:rsidRPr="00043210">
        <w:rPr>
          <w:b/>
          <w:bCs/>
        </w:rPr>
        <w:t>D – DISABILITY (DISABILITÀ) - Valutazione dello stato neurologico</w:t>
      </w:r>
    </w:p>
    <w:p w14:paraId="0FD43619" w14:textId="77777777" w:rsidR="00FE740F" w:rsidRPr="005E6CFB" w:rsidRDefault="00FE740F" w:rsidP="00FE740F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5E6CFB">
        <w:rPr>
          <w:sz w:val="20"/>
          <w:szCs w:val="20"/>
        </w:rPr>
        <w:t>Scala SVDN</w:t>
      </w:r>
    </w:p>
    <w:p w14:paraId="719AB760" w14:textId="77777777" w:rsidR="00FE740F" w:rsidRPr="005E6CFB" w:rsidRDefault="00FE740F" w:rsidP="00FE740F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5E6CFB">
        <w:rPr>
          <w:color w:val="FF0000"/>
          <w:sz w:val="20"/>
          <w:szCs w:val="20"/>
        </w:rPr>
        <w:t>Alert</w:t>
      </w:r>
      <w:r w:rsidRPr="005E6CFB">
        <w:rPr>
          <w:sz w:val="20"/>
          <w:szCs w:val="20"/>
        </w:rPr>
        <w:t>:</w:t>
      </w:r>
    </w:p>
    <w:p w14:paraId="5779CCEB" w14:textId="77777777" w:rsidR="00FE740F" w:rsidRPr="005E6CFB" w:rsidRDefault="00FE740F" w:rsidP="00FE740F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5E6CFB">
        <w:rPr>
          <w:color w:val="FF0000"/>
          <w:sz w:val="20"/>
          <w:szCs w:val="20"/>
        </w:rPr>
        <w:t>mancata risposta allo stimolo verbale(livello D o N della scala SVDN)</w:t>
      </w:r>
    </w:p>
    <w:p w14:paraId="76B734B3" w14:textId="77777777" w:rsidR="00FE740F" w:rsidRPr="00CB5218" w:rsidRDefault="00FE740F" w:rsidP="00FE740F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5E6CFB">
        <w:rPr>
          <w:color w:val="FF0000"/>
          <w:sz w:val="20"/>
          <w:szCs w:val="20"/>
        </w:rPr>
        <w:t>scala di GFAST positiva</w:t>
      </w:r>
    </w:p>
    <w:p w14:paraId="3880CF27" w14:textId="58CD5AEE" w:rsidR="00837D99" w:rsidRPr="00837D99" w:rsidRDefault="00837D99" w:rsidP="00837D99">
      <w:pPr>
        <w:tabs>
          <w:tab w:val="left" w:pos="2685"/>
        </w:tabs>
        <w:jc w:val="both"/>
        <w:rPr>
          <w:b/>
          <w:bCs/>
        </w:rPr>
      </w:pPr>
      <w:r w:rsidRPr="00043210">
        <w:rPr>
          <w:b/>
          <w:bCs/>
        </w:rPr>
        <w:t xml:space="preserve">E – </w:t>
      </w:r>
      <w:r w:rsidR="00825926">
        <w:rPr>
          <w:b/>
          <w:bCs/>
        </w:rPr>
        <w:t>ESPOSIZIONE</w:t>
      </w:r>
      <w:r w:rsidR="00825926" w:rsidRPr="00837D99">
        <w:rPr>
          <w:b/>
          <w:bCs/>
        </w:rPr>
        <w:t xml:space="preserve"> </w:t>
      </w:r>
      <w:r w:rsidRPr="00837D99">
        <w:rPr>
          <w:b/>
          <w:bCs/>
        </w:rPr>
        <w:t>(Valutazione testa piedi</w:t>
      </w:r>
      <w:r>
        <w:rPr>
          <w:b/>
          <w:bCs/>
        </w:rPr>
        <w:t>)</w:t>
      </w:r>
    </w:p>
    <w:p w14:paraId="169C9E20" w14:textId="5A42E579" w:rsidR="00837D99" w:rsidRDefault="00837D99" w:rsidP="00837D99">
      <w:pPr>
        <w:pStyle w:val="Paragrafoelenco"/>
        <w:numPr>
          <w:ilvl w:val="0"/>
          <w:numId w:val="27"/>
        </w:numPr>
        <w:tabs>
          <w:tab w:val="left" w:pos="2685"/>
        </w:tabs>
        <w:rPr>
          <w:sz w:val="20"/>
          <w:szCs w:val="20"/>
        </w:rPr>
      </w:pPr>
      <w:r>
        <w:rPr>
          <w:sz w:val="20"/>
          <w:szCs w:val="20"/>
        </w:rPr>
        <w:t xml:space="preserve">Valutazione testa piedi alla ricerca di </w:t>
      </w:r>
    </w:p>
    <w:p w14:paraId="04B94A1A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contusioni</w:t>
      </w:r>
    </w:p>
    <w:p w14:paraId="535C75AD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ferite ed emorragie non individuati</w:t>
      </w:r>
    </w:p>
    <w:p w14:paraId="1D1B4A76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 xml:space="preserve">ustioni </w:t>
      </w:r>
    </w:p>
    <w:p w14:paraId="3B0457D3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deformità</w:t>
      </w:r>
    </w:p>
    <w:p w14:paraId="30AA1404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limitazioni funzionali degli arti</w:t>
      </w:r>
    </w:p>
    <w:p w14:paraId="07CEB98B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deficit di sensibilità o motilità</w:t>
      </w:r>
    </w:p>
    <w:p w14:paraId="14EE9857" w14:textId="20B0C60A" w:rsid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dolore</w:t>
      </w:r>
    </w:p>
    <w:p w14:paraId="2EC6376F" w14:textId="1493EDC6" w:rsidR="00837D99" w:rsidRDefault="00837D99" w:rsidP="00837D99">
      <w:pPr>
        <w:pStyle w:val="Paragrafoelenco"/>
        <w:numPr>
          <w:ilvl w:val="0"/>
          <w:numId w:val="27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  <w:lang w:eastAsia="it-IT"/>
        </w:rPr>
      </w:pPr>
      <w:r w:rsidRPr="0009267A">
        <w:rPr>
          <w:sz w:val="20"/>
          <w:szCs w:val="20"/>
        </w:rPr>
        <w:t>Protezione termica</w:t>
      </w:r>
    </w:p>
    <w:p w14:paraId="601469F7" w14:textId="023AA3CC" w:rsidR="00837D99" w:rsidRPr="00837D99" w:rsidRDefault="00837D99" w:rsidP="00837D99">
      <w:pPr>
        <w:pStyle w:val="Paragrafoelenco"/>
        <w:numPr>
          <w:ilvl w:val="0"/>
          <w:numId w:val="27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  <w:lang w:eastAsia="it-IT"/>
        </w:rPr>
      </w:pPr>
      <w:r w:rsidRPr="0009267A">
        <w:rPr>
          <w:sz w:val="20"/>
          <w:szCs w:val="20"/>
        </w:rPr>
        <w:t>Dinamica dell’evento. Gli eventi di dinamica maggiore sono</w:t>
      </w:r>
      <w:r>
        <w:rPr>
          <w:rFonts w:ascii="Consolas" w:eastAsia="Times New Roman" w:hAnsi="Consolas" w:cs="Times New Roman"/>
          <w:color w:val="24292E"/>
          <w:sz w:val="21"/>
          <w:szCs w:val="21"/>
          <w:lang w:eastAsia="it-IT"/>
        </w:rPr>
        <w:t>:</w:t>
      </w:r>
    </w:p>
    <w:p w14:paraId="27074BB1" w14:textId="08633662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caduta da oltre 3 m di altezza (o comunque da più della propria altezza nel paziente di età &lt;14 anni o&gt;65 anni)</w:t>
      </w:r>
    </w:p>
    <w:p w14:paraId="02736FC9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eiezione dal veicolo</w:t>
      </w:r>
    </w:p>
    <w:p w14:paraId="21942340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proiezione a distanza (&gt;2 metri)</w:t>
      </w:r>
    </w:p>
    <w:p w14:paraId="4B190EB1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 xml:space="preserve">tempi di </w:t>
      </w:r>
      <w:proofErr w:type="spellStart"/>
      <w:r w:rsidRPr="00837D99">
        <w:rPr>
          <w:sz w:val="20"/>
          <w:szCs w:val="20"/>
        </w:rPr>
        <w:t>estricazione</w:t>
      </w:r>
      <w:proofErr w:type="spellEnd"/>
      <w:r w:rsidRPr="00837D99">
        <w:rPr>
          <w:sz w:val="20"/>
          <w:szCs w:val="20"/>
        </w:rPr>
        <w:t xml:space="preserve"> prolungati (&gt;20 min)</w:t>
      </w:r>
    </w:p>
    <w:p w14:paraId="1B556EE0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grave deformità del veicolo</w:t>
      </w:r>
    </w:p>
    <w:p w14:paraId="378B414C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presenza di persone decedute nel veicolo</w:t>
      </w:r>
    </w:p>
    <w:p w14:paraId="7454C3BE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arrotamento o schiacciamento da parte del veicolo</w:t>
      </w:r>
    </w:p>
    <w:p w14:paraId="72E646A2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deformazione e/o mancanza del casco protettivo</w:t>
      </w:r>
    </w:p>
    <w:p w14:paraId="1574DE41" w14:textId="0730A360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 xml:space="preserve">età inferiore a </w:t>
      </w:r>
      <w:proofErr w:type="gramStart"/>
      <w:r w:rsidRPr="00837D99">
        <w:rPr>
          <w:sz w:val="20"/>
          <w:szCs w:val="20"/>
        </w:rPr>
        <w:t>5</w:t>
      </w:r>
      <w:proofErr w:type="gramEnd"/>
      <w:r w:rsidRPr="00837D99">
        <w:rPr>
          <w:sz w:val="20"/>
          <w:szCs w:val="20"/>
        </w:rPr>
        <w:t xml:space="preserve"> anni</w:t>
      </w:r>
    </w:p>
    <w:p w14:paraId="3AC2F4F7" w14:textId="59AB2AFA" w:rsidR="00837D99" w:rsidRPr="00043210" w:rsidRDefault="00837D99" w:rsidP="00837D99">
      <w:pPr>
        <w:pStyle w:val="Paragrafoelenco"/>
        <w:numPr>
          <w:ilvl w:val="0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sz w:val="20"/>
          <w:szCs w:val="20"/>
        </w:rPr>
        <w:t>Raccolta dati - AMPIA:</w:t>
      </w:r>
    </w:p>
    <w:p w14:paraId="643C6E03" w14:textId="77777777" w:rsidR="00837D99" w:rsidRPr="00043210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A</w:t>
      </w:r>
      <w:r w:rsidRPr="00043210">
        <w:rPr>
          <w:sz w:val="20"/>
          <w:szCs w:val="20"/>
        </w:rPr>
        <w:t>llergie</w:t>
      </w:r>
    </w:p>
    <w:p w14:paraId="7D555176" w14:textId="77777777" w:rsidR="00837D99" w:rsidRPr="00043210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M</w:t>
      </w:r>
      <w:r w:rsidRPr="00043210">
        <w:rPr>
          <w:sz w:val="20"/>
          <w:szCs w:val="20"/>
        </w:rPr>
        <w:t>edicinali</w:t>
      </w:r>
    </w:p>
    <w:p w14:paraId="4D231D0B" w14:textId="77777777" w:rsidR="00837D99" w:rsidRPr="00043210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P</w:t>
      </w:r>
      <w:r w:rsidRPr="00043210">
        <w:rPr>
          <w:sz w:val="20"/>
          <w:szCs w:val="20"/>
        </w:rPr>
        <w:t>atologie (diabete, ipertensione, epilessia, problemi cardiovascolari)</w:t>
      </w:r>
    </w:p>
    <w:p w14:paraId="571E0E87" w14:textId="77777777" w:rsidR="00837D99" w:rsidRPr="00043210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I</w:t>
      </w:r>
      <w:r w:rsidRPr="00043210">
        <w:rPr>
          <w:sz w:val="20"/>
          <w:szCs w:val="20"/>
        </w:rPr>
        <w:t>ngerito ultimo pasto (quando?)</w:t>
      </w:r>
    </w:p>
    <w:p w14:paraId="37204196" w14:textId="77777777" w:rsidR="00837D99" w:rsidRPr="00043210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A</w:t>
      </w:r>
      <w:r w:rsidRPr="00043210">
        <w:rPr>
          <w:sz w:val="20"/>
          <w:szCs w:val="20"/>
        </w:rPr>
        <w:t>ltro</w:t>
      </w:r>
    </w:p>
    <w:p w14:paraId="6B80EA96" w14:textId="77777777" w:rsidR="00837D99" w:rsidRPr="00043210" w:rsidRDefault="00837D99" w:rsidP="00837D99">
      <w:pPr>
        <w:pStyle w:val="Paragrafoelenco"/>
        <w:numPr>
          <w:ilvl w:val="0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sz w:val="20"/>
          <w:szCs w:val="20"/>
        </w:rPr>
        <w:t>Gestione del dolore. Scala 0 -&gt; 10 del dolore</w:t>
      </w:r>
    </w:p>
    <w:p w14:paraId="4BB46731" w14:textId="77777777" w:rsidR="00837D99" w:rsidRDefault="00837D99" w:rsidP="00837D99">
      <w:pPr>
        <w:pStyle w:val="Paragrafoelenco"/>
        <w:numPr>
          <w:ilvl w:val="0"/>
          <w:numId w:val="27"/>
        </w:numPr>
        <w:shd w:val="clear" w:color="auto" w:fill="FFFFFF"/>
        <w:spacing w:after="0" w:line="285" w:lineRule="atLeast"/>
        <w:rPr>
          <w:sz w:val="20"/>
          <w:szCs w:val="20"/>
        </w:rPr>
      </w:pPr>
      <w:r w:rsidRPr="00043210">
        <w:rPr>
          <w:sz w:val="20"/>
          <w:szCs w:val="20"/>
        </w:rPr>
        <w:t>Comunicazione con la COP (esito delle valutazioni e parametri vitali)</w:t>
      </w:r>
    </w:p>
    <w:p w14:paraId="4DAD462A" w14:textId="77777777" w:rsidR="00837D99" w:rsidRPr="005E6CFB" w:rsidRDefault="00837D99" w:rsidP="00837D99">
      <w:pPr>
        <w:pStyle w:val="Paragrafoelenco"/>
        <w:numPr>
          <w:ilvl w:val="0"/>
          <w:numId w:val="27"/>
        </w:numPr>
        <w:tabs>
          <w:tab w:val="left" w:pos="2685"/>
        </w:tabs>
        <w:jc w:val="both"/>
        <w:rPr>
          <w:sz w:val="20"/>
          <w:szCs w:val="20"/>
        </w:rPr>
      </w:pPr>
      <w:r w:rsidRPr="005E6CFB">
        <w:rPr>
          <w:color w:val="FF0000"/>
          <w:sz w:val="20"/>
          <w:szCs w:val="20"/>
        </w:rPr>
        <w:t>Alert</w:t>
      </w:r>
      <w:r w:rsidRPr="005E6CFB">
        <w:rPr>
          <w:sz w:val="20"/>
          <w:szCs w:val="20"/>
        </w:rPr>
        <w:t>:</w:t>
      </w:r>
    </w:p>
    <w:p w14:paraId="24FA144F" w14:textId="77777777" w:rsidR="00837D99" w:rsidRPr="00CB5218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otorragia con alterazione stato di coscienza</w:t>
      </w:r>
    </w:p>
    <w:p w14:paraId="3D522516" w14:textId="3B18FDE6" w:rsidR="00837D99" w:rsidRPr="00CB5218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addome o bacino dolente con deformità o tumefazione</w:t>
      </w:r>
    </w:p>
    <w:p w14:paraId="532CF549" w14:textId="77777777" w:rsidR="00837D99" w:rsidRPr="00CB5218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amputazioni parziale o completa di estremità</w:t>
      </w:r>
    </w:p>
    <w:p w14:paraId="1744292D" w14:textId="77777777" w:rsidR="00837D99" w:rsidRPr="00CB5218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sospetta frattura di almeno due segmenti ossei prossimali (deformità con limitazione motoria)</w:t>
      </w:r>
    </w:p>
    <w:p w14:paraId="30F3C196" w14:textId="77777777" w:rsidR="00837D99" w:rsidRPr="00CB5218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deficit di sensibilità e motilità</w:t>
      </w:r>
    </w:p>
    <w:p w14:paraId="1256534A" w14:textId="77777777" w:rsidR="00837D99" w:rsidRPr="00CB5218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trauma e/o ferita da esplosione</w:t>
      </w:r>
    </w:p>
    <w:p w14:paraId="0DCD63AB" w14:textId="77777777" w:rsidR="00837D99" w:rsidRPr="00CB5218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ustione di II o III grado &gt;18% della superficie corporea o del volto (rischio ostruzione vie aeree)</w:t>
      </w:r>
    </w:p>
    <w:p w14:paraId="3F168536" w14:textId="2F1683DC" w:rsidR="00837D99" w:rsidRPr="00CB5218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necessità di analgesia</w:t>
      </w:r>
    </w:p>
    <w:p w14:paraId="7969AD0E" w14:textId="0FC9E69B" w:rsidR="003F7CA1" w:rsidRPr="00CB5218" w:rsidRDefault="00837D99" w:rsidP="00B860B1">
      <w:pPr>
        <w:pStyle w:val="Paragrafoelenco"/>
        <w:keepNext/>
        <w:keepLines/>
        <w:numPr>
          <w:ilvl w:val="1"/>
          <w:numId w:val="27"/>
        </w:numPr>
        <w:shd w:val="clear" w:color="auto" w:fill="FFFFFF"/>
        <w:tabs>
          <w:tab w:val="left" w:pos="2685"/>
        </w:tabs>
        <w:spacing w:before="360" w:after="240" w:line="285" w:lineRule="atLeast"/>
        <w:jc w:val="both"/>
        <w:outlineLvl w:val="3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criteri di dinamica maggiore</w:t>
      </w:r>
    </w:p>
    <w:sectPr w:rsidR="003F7CA1" w:rsidRPr="00CB5218" w:rsidSect="004E41D9">
      <w:headerReference w:type="even" r:id="rId11"/>
      <w:headerReference w:type="default" r:id="rId12"/>
      <w:headerReference w:type="first" r:id="rId13"/>
      <w:footerReference w:type="first" r:id="rId14"/>
      <w:pgSz w:w="11906" w:h="16838"/>
      <w:pgMar w:top="357" w:right="1021" w:bottom="403" w:left="102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5C07D" w14:textId="77777777" w:rsidR="00990AC1" w:rsidRDefault="00990AC1" w:rsidP="004064A1">
      <w:pPr>
        <w:spacing w:after="0"/>
      </w:pPr>
      <w:r>
        <w:separator/>
      </w:r>
    </w:p>
  </w:endnote>
  <w:endnote w:type="continuationSeparator" w:id="0">
    <w:p w14:paraId="68B89581" w14:textId="77777777" w:rsidR="00990AC1" w:rsidRDefault="00990AC1" w:rsidP="004064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5A3A9" w14:textId="77777777" w:rsidR="00B812E4" w:rsidRDefault="00B812E4" w:rsidP="00B812E4">
    <w:pPr>
      <w:pStyle w:val="Pidipagina"/>
      <w:rPr>
        <w:sz w:val="10"/>
        <w:szCs w:val="10"/>
      </w:rPr>
    </w:pPr>
  </w:p>
  <w:p w14:paraId="74943C5E" w14:textId="77777777" w:rsidR="00B812E4" w:rsidRDefault="00B812E4" w:rsidP="00B812E4">
    <w:pPr>
      <w:pStyle w:val="Pidipagina"/>
      <w:rPr>
        <w:sz w:val="10"/>
        <w:szCs w:val="10"/>
      </w:rPr>
    </w:pPr>
  </w:p>
  <w:p w14:paraId="75DCE844" w14:textId="77777777" w:rsidR="00B812E4" w:rsidRPr="00B812E4" w:rsidRDefault="00B812E4" w:rsidP="00B812E4">
    <w:pPr>
      <w:pStyle w:val="Pidipagina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8B58F" w14:textId="77777777" w:rsidR="00990AC1" w:rsidRDefault="00990AC1" w:rsidP="004064A1">
      <w:pPr>
        <w:spacing w:after="0"/>
      </w:pPr>
      <w:r>
        <w:separator/>
      </w:r>
    </w:p>
  </w:footnote>
  <w:footnote w:type="continuationSeparator" w:id="0">
    <w:p w14:paraId="3D918F26" w14:textId="77777777" w:rsidR="00990AC1" w:rsidRDefault="00990AC1" w:rsidP="004064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43CC" w14:textId="7DCF7EC2" w:rsidR="00854081" w:rsidRDefault="00854081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3EDA2E" wp14:editId="3EF850F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41145" cy="330200"/>
              <wp:effectExtent l="0" t="0" r="0" b="12700"/>
              <wp:wrapNone/>
              <wp:docPr id="1073723154" name="Casella di testo 2" descr="CLASSIFICAZIONE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114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7A492E" w14:textId="6C5614F1" w:rsidR="00854081" w:rsidRPr="00854081" w:rsidRDefault="00854081" w:rsidP="008540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540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CLASSIFICAZIONE: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3EDA2E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CLASSIFICAZIONE: INTERNO" style="position:absolute;margin-left:70.15pt;margin-top:0;width:121.35pt;height:26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" filled="f" stroked="f">
              <v:textbox style="mso-fit-shape-to-text:t" inset="0,15pt,20pt,0">
                <w:txbxContent>
                  <w:p w14:paraId="167A492E" w14:textId="6C5614F1" w:rsidR="00854081" w:rsidRPr="00854081" w:rsidRDefault="00854081" w:rsidP="008540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854081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CLASSIFICAZIONE: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B36A9" w14:textId="26B02362" w:rsidR="004064A1" w:rsidRDefault="004064A1" w:rsidP="00CF6513">
    <w:pPr>
      <w:pStyle w:val="Intestazione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3BDE3" w14:textId="2ACC3458" w:rsidR="00BF1980" w:rsidRDefault="00854081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00D05C" wp14:editId="3DEE313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41145" cy="330200"/>
              <wp:effectExtent l="0" t="0" r="0" b="12700"/>
              <wp:wrapNone/>
              <wp:docPr id="697076260" name="Casella di testo 1" descr="CLASSIFICAZIONE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114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798873" w14:textId="087458E8" w:rsidR="00854081" w:rsidRPr="00854081" w:rsidRDefault="00854081" w:rsidP="008540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540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CLASSIFICAZIONE: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0D05C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7" type="#_x0000_t202" alt="CLASSIFICAZIONE: INTERNO" style="position:absolute;margin-left:70.15pt;margin-top:0;width:121.35pt;height:26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" filled="f" stroked="f">
              <v:textbox style="mso-fit-shape-to-text:t" inset="0,15pt,20pt,0">
                <w:txbxContent>
                  <w:p w14:paraId="23798873" w14:textId="087458E8" w:rsidR="00854081" w:rsidRPr="00854081" w:rsidRDefault="00854081" w:rsidP="008540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854081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CLASSIFICAZIONE: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6979"/>
    <w:multiLevelType w:val="hybridMultilevel"/>
    <w:tmpl w:val="1674C9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50E71"/>
    <w:multiLevelType w:val="hybridMultilevel"/>
    <w:tmpl w:val="06F8C34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E2EED"/>
    <w:multiLevelType w:val="multilevel"/>
    <w:tmpl w:val="11A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97FC0"/>
    <w:multiLevelType w:val="multilevel"/>
    <w:tmpl w:val="FD1E26E6"/>
    <w:numStyleLink w:val="Titolinumerazione"/>
  </w:abstractNum>
  <w:abstractNum w:abstractNumId="4" w15:restartNumberingAfterBreak="0">
    <w:nsid w:val="210747D4"/>
    <w:multiLevelType w:val="hybridMultilevel"/>
    <w:tmpl w:val="AD2E44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A2437"/>
    <w:multiLevelType w:val="hybridMultilevel"/>
    <w:tmpl w:val="D22C72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93C74"/>
    <w:multiLevelType w:val="hybridMultilevel"/>
    <w:tmpl w:val="B7FA978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B6D47"/>
    <w:multiLevelType w:val="hybridMultilevel"/>
    <w:tmpl w:val="53E0103A"/>
    <w:lvl w:ilvl="0" w:tplc="0FF2FEA8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7032F"/>
    <w:multiLevelType w:val="hybridMultilevel"/>
    <w:tmpl w:val="C5C24D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854D5"/>
    <w:multiLevelType w:val="hybridMultilevel"/>
    <w:tmpl w:val="F88472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5B6137"/>
    <w:multiLevelType w:val="hybridMultilevel"/>
    <w:tmpl w:val="8A80D8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7752C9"/>
    <w:multiLevelType w:val="multilevel"/>
    <w:tmpl w:val="3A2407E4"/>
    <w:numStyleLink w:val="Elencoindice"/>
  </w:abstractNum>
  <w:abstractNum w:abstractNumId="12" w15:restartNumberingAfterBreak="0">
    <w:nsid w:val="40BF1914"/>
    <w:multiLevelType w:val="multilevel"/>
    <w:tmpl w:val="AF3284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2445A1B"/>
    <w:multiLevelType w:val="hybridMultilevel"/>
    <w:tmpl w:val="FFC49BC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73AF8"/>
    <w:multiLevelType w:val="hybridMultilevel"/>
    <w:tmpl w:val="4E2ECC02"/>
    <w:lvl w:ilvl="0" w:tplc="15082786">
      <w:start w:val="1"/>
      <w:numFmt w:val="bullet"/>
      <w:pStyle w:val="Elencopuntato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4C0AF6"/>
    <w:multiLevelType w:val="multilevel"/>
    <w:tmpl w:val="3A2407E4"/>
    <w:styleLink w:val="Elencoindice"/>
    <w:lvl w:ilvl="0">
      <w:start w:val="1"/>
      <w:numFmt w:val="decimal"/>
      <w:lvlText w:val="%1"/>
      <w:lvlJc w:val="left"/>
      <w:pPr>
        <w:ind w:left="340" w:hanging="340"/>
      </w:pPr>
      <w:rPr>
        <w:rFonts w:ascii="Century Gothic" w:hAnsi="Century Gothic" w:hint="default"/>
        <w:color w:val="auto"/>
      </w:rPr>
    </w:lvl>
    <w:lvl w:ilvl="1">
      <w:start w:val="1"/>
      <w:numFmt w:val="decimal"/>
      <w:lvlText w:val="%2.%1"/>
      <w:lvlJc w:val="left"/>
      <w:pPr>
        <w:ind w:left="567" w:hanging="567"/>
      </w:pPr>
      <w:rPr>
        <w:rFonts w:ascii="Century Gothic" w:hAnsi="Century Gothic" w:hint="default"/>
      </w:rPr>
    </w:lvl>
    <w:lvl w:ilvl="2">
      <w:start w:val="1"/>
      <w:numFmt w:val="decimal"/>
      <w:lvlText w:val="%1.%2.%3"/>
      <w:lvlJc w:val="left"/>
      <w:pPr>
        <w:ind w:left="737" w:hanging="737"/>
      </w:pPr>
      <w:rPr>
        <w:rFonts w:ascii="Century Gothic" w:hAnsi="Century Gothic" w:hint="default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Century Gothic" w:hAnsi="Century Gothic" w:hint="default"/>
      </w:rPr>
    </w:lvl>
    <w:lvl w:ilvl="4">
      <w:start w:val="1"/>
      <w:numFmt w:val="decimal"/>
      <w:lvlText w:val="%1.%2.%3.%4.%5"/>
      <w:lvlJc w:val="left"/>
      <w:pPr>
        <w:ind w:left="1191" w:hanging="1191"/>
      </w:pPr>
      <w:rPr>
        <w:rFonts w:ascii="Century Gothic" w:hAnsi="Century Gothic" w:hint="default"/>
      </w:rPr>
    </w:lvl>
    <w:lvl w:ilvl="5">
      <w:start w:val="1"/>
      <w:numFmt w:val="decimal"/>
      <w:lvlText w:val="%1.%2.%3.%4.%5.%6"/>
      <w:lvlJc w:val="left"/>
      <w:pPr>
        <w:ind w:left="1474" w:hanging="1474"/>
      </w:pPr>
      <w:rPr>
        <w:rFonts w:ascii="Century Gothic" w:hAnsi="Century Gothic" w:hint="default"/>
      </w:rPr>
    </w:lvl>
    <w:lvl w:ilvl="6">
      <w:start w:val="1"/>
      <w:numFmt w:val="decimal"/>
      <w:lvlText w:val="%1.%2.%3.%4.%5.%6.%7"/>
      <w:lvlJc w:val="left"/>
      <w:pPr>
        <w:ind w:left="1588" w:hanging="1588"/>
      </w:pPr>
      <w:rPr>
        <w:rFonts w:ascii="Century Gothic" w:hAnsi="Century Gothic" w:hint="default"/>
      </w:rPr>
    </w:lvl>
    <w:lvl w:ilvl="7">
      <w:start w:val="1"/>
      <w:numFmt w:val="decimal"/>
      <w:lvlText w:val="%1.%2.%3.%4.%5.%6.%7.%8"/>
      <w:lvlJc w:val="left"/>
      <w:pPr>
        <w:ind w:left="1985" w:hanging="1985"/>
      </w:pPr>
      <w:rPr>
        <w:rFonts w:ascii="Century Gothic" w:hAnsi="Century Gothic" w:hint="default"/>
      </w:rPr>
    </w:lvl>
    <w:lvl w:ilvl="8">
      <w:start w:val="1"/>
      <w:numFmt w:val="decimal"/>
      <w:lvlText w:val="%1.%2.%3.%4.%5.%6.%7.%8. %9"/>
      <w:lvlJc w:val="left"/>
      <w:pPr>
        <w:ind w:left="2211" w:hanging="2211"/>
      </w:pPr>
      <w:rPr>
        <w:rFonts w:ascii="Century Gothic" w:hAnsi="Century Gothic" w:hint="default"/>
      </w:rPr>
    </w:lvl>
  </w:abstractNum>
  <w:abstractNum w:abstractNumId="16" w15:restartNumberingAfterBreak="0">
    <w:nsid w:val="489B140B"/>
    <w:multiLevelType w:val="hybridMultilevel"/>
    <w:tmpl w:val="58F2A0C0"/>
    <w:lvl w:ilvl="0" w:tplc="B6B2777A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31283A"/>
    <w:multiLevelType w:val="multilevel"/>
    <w:tmpl w:val="C1B830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E52942"/>
    <w:multiLevelType w:val="hybridMultilevel"/>
    <w:tmpl w:val="093C8E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8E7054"/>
    <w:multiLevelType w:val="hybridMultilevel"/>
    <w:tmpl w:val="58ECB69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08A556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210E75DE">
      <w:start w:val="1"/>
      <w:numFmt w:val="decimal"/>
      <w:lvlText w:val="%3.1.1"/>
      <w:lvlJc w:val="right"/>
      <w:pPr>
        <w:ind w:left="2160" w:hanging="180"/>
      </w:pPr>
      <w:rPr>
        <w:rFonts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1B2BD0"/>
    <w:multiLevelType w:val="hybridMultilevel"/>
    <w:tmpl w:val="260AD8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961F3"/>
    <w:multiLevelType w:val="multilevel"/>
    <w:tmpl w:val="FD1E26E6"/>
    <w:styleLink w:val="Titolinumerazione"/>
    <w:lvl w:ilvl="0">
      <w:start w:val="1"/>
      <w:numFmt w:val="decimal"/>
      <w:pStyle w:val="Titolo1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decimal"/>
      <w:pStyle w:val="Titolo2"/>
      <w:isLgl/>
      <w:lvlText w:val="%1.%2"/>
      <w:lvlJc w:val="left"/>
      <w:pPr>
        <w:ind w:left="1477" w:hanging="720"/>
      </w:pPr>
      <w:rPr>
        <w:rFonts w:ascii="Century Gothic" w:hAnsi="Century Gothic" w:hint="default"/>
      </w:rPr>
    </w:lvl>
    <w:lvl w:ilvl="2">
      <w:start w:val="1"/>
      <w:numFmt w:val="decimal"/>
      <w:pStyle w:val="Titolo3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pStyle w:val="Titolo4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pStyle w:val="Titolo5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pStyle w:val="Titolo6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pStyle w:val="Titolo7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pStyle w:val="Titolo8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pStyle w:val="Titolo9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22" w15:restartNumberingAfterBreak="0">
    <w:nsid w:val="664233D9"/>
    <w:multiLevelType w:val="hybridMultilevel"/>
    <w:tmpl w:val="84A2E16A"/>
    <w:lvl w:ilvl="0" w:tplc="495EE9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81DC6A8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2E3360"/>
    <w:multiLevelType w:val="multilevel"/>
    <w:tmpl w:val="641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992B0B"/>
    <w:multiLevelType w:val="hybridMultilevel"/>
    <w:tmpl w:val="4EB29854"/>
    <w:lvl w:ilvl="0" w:tplc="6AC0BC6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1F0597"/>
    <w:multiLevelType w:val="hybridMultilevel"/>
    <w:tmpl w:val="4A285AC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750434">
    <w:abstractNumId w:val="3"/>
  </w:num>
  <w:num w:numId="2" w16cid:durableId="1971202288">
    <w:abstractNumId w:val="16"/>
  </w:num>
  <w:num w:numId="3" w16cid:durableId="560679281">
    <w:abstractNumId w:val="7"/>
  </w:num>
  <w:num w:numId="4" w16cid:durableId="1609776092">
    <w:abstractNumId w:val="17"/>
  </w:num>
  <w:num w:numId="5" w16cid:durableId="1480852353">
    <w:abstractNumId w:val="6"/>
  </w:num>
  <w:num w:numId="6" w16cid:durableId="456336315">
    <w:abstractNumId w:val="12"/>
  </w:num>
  <w:num w:numId="7" w16cid:durableId="2115976046">
    <w:abstractNumId w:val="19"/>
  </w:num>
  <w:num w:numId="8" w16cid:durableId="1892883263">
    <w:abstractNumId w:val="5"/>
  </w:num>
  <w:num w:numId="9" w16cid:durableId="64766408">
    <w:abstractNumId w:val="22"/>
  </w:num>
  <w:num w:numId="10" w16cid:durableId="488447860">
    <w:abstractNumId w:val="15"/>
  </w:num>
  <w:num w:numId="11" w16cid:durableId="1252737596">
    <w:abstractNumId w:val="11"/>
  </w:num>
  <w:num w:numId="12" w16cid:durableId="644242120">
    <w:abstractNumId w:val="25"/>
  </w:num>
  <w:num w:numId="13" w16cid:durableId="1951471048">
    <w:abstractNumId w:val="13"/>
  </w:num>
  <w:num w:numId="14" w16cid:durableId="781342875">
    <w:abstractNumId w:val="24"/>
  </w:num>
  <w:num w:numId="15" w16cid:durableId="2139029691">
    <w:abstractNumId w:val="21"/>
  </w:num>
  <w:num w:numId="16" w16cid:durableId="1308970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22109977">
    <w:abstractNumId w:val="1"/>
  </w:num>
  <w:num w:numId="18" w16cid:durableId="1745296680">
    <w:abstractNumId w:val="14"/>
  </w:num>
  <w:num w:numId="19" w16cid:durableId="1565290337">
    <w:abstractNumId w:val="23"/>
  </w:num>
  <w:num w:numId="20" w16cid:durableId="1159807472">
    <w:abstractNumId w:val="9"/>
  </w:num>
  <w:num w:numId="21" w16cid:durableId="1968854948">
    <w:abstractNumId w:val="2"/>
  </w:num>
  <w:num w:numId="22" w16cid:durableId="1863663871">
    <w:abstractNumId w:val="8"/>
  </w:num>
  <w:num w:numId="23" w16cid:durableId="1821192238">
    <w:abstractNumId w:val="0"/>
  </w:num>
  <w:num w:numId="24" w16cid:durableId="1202328938">
    <w:abstractNumId w:val="10"/>
  </w:num>
  <w:num w:numId="25" w16cid:durableId="1065647100">
    <w:abstractNumId w:val="18"/>
  </w:num>
  <w:num w:numId="26" w16cid:durableId="558438545">
    <w:abstractNumId w:val="4"/>
  </w:num>
  <w:num w:numId="27" w16cid:durableId="1368026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81"/>
    <w:rsid w:val="00030F24"/>
    <w:rsid w:val="00043210"/>
    <w:rsid w:val="00050563"/>
    <w:rsid w:val="00062006"/>
    <w:rsid w:val="00062E19"/>
    <w:rsid w:val="00067381"/>
    <w:rsid w:val="0007779C"/>
    <w:rsid w:val="0009267A"/>
    <w:rsid w:val="000B450C"/>
    <w:rsid w:val="0011004D"/>
    <w:rsid w:val="00190253"/>
    <w:rsid w:val="001F699C"/>
    <w:rsid w:val="0020195B"/>
    <w:rsid w:val="002040B8"/>
    <w:rsid w:val="00244086"/>
    <w:rsid w:val="00262F59"/>
    <w:rsid w:val="00290AF5"/>
    <w:rsid w:val="002E5DD3"/>
    <w:rsid w:val="002F3AAD"/>
    <w:rsid w:val="003136F3"/>
    <w:rsid w:val="003258C5"/>
    <w:rsid w:val="00344AA3"/>
    <w:rsid w:val="003C0935"/>
    <w:rsid w:val="003F7CA1"/>
    <w:rsid w:val="004064A1"/>
    <w:rsid w:val="0043401F"/>
    <w:rsid w:val="004913AA"/>
    <w:rsid w:val="00496033"/>
    <w:rsid w:val="004C7A4D"/>
    <w:rsid w:val="004D6CD6"/>
    <w:rsid w:val="004E41D9"/>
    <w:rsid w:val="00506BAD"/>
    <w:rsid w:val="005B2387"/>
    <w:rsid w:val="005C778A"/>
    <w:rsid w:val="005E36A7"/>
    <w:rsid w:val="005E6CFB"/>
    <w:rsid w:val="00610DAC"/>
    <w:rsid w:val="006253C4"/>
    <w:rsid w:val="00637D1D"/>
    <w:rsid w:val="00657ECA"/>
    <w:rsid w:val="006A6F20"/>
    <w:rsid w:val="00714534"/>
    <w:rsid w:val="00770094"/>
    <w:rsid w:val="007A2B63"/>
    <w:rsid w:val="00825926"/>
    <w:rsid w:val="00837D99"/>
    <w:rsid w:val="00854081"/>
    <w:rsid w:val="00954251"/>
    <w:rsid w:val="00990AC1"/>
    <w:rsid w:val="009F64E9"/>
    <w:rsid w:val="00A01D86"/>
    <w:rsid w:val="00AC1101"/>
    <w:rsid w:val="00AE6AFA"/>
    <w:rsid w:val="00AE6E4E"/>
    <w:rsid w:val="00B45364"/>
    <w:rsid w:val="00B67F5D"/>
    <w:rsid w:val="00B812E4"/>
    <w:rsid w:val="00BA1EE0"/>
    <w:rsid w:val="00BC0FA6"/>
    <w:rsid w:val="00BF1980"/>
    <w:rsid w:val="00C30EDD"/>
    <w:rsid w:val="00CB5218"/>
    <w:rsid w:val="00CC11C1"/>
    <w:rsid w:val="00CD2F16"/>
    <w:rsid w:val="00CE172F"/>
    <w:rsid w:val="00CF4DB6"/>
    <w:rsid w:val="00CF6513"/>
    <w:rsid w:val="00D2614F"/>
    <w:rsid w:val="00D93331"/>
    <w:rsid w:val="00DB52FE"/>
    <w:rsid w:val="00E0437A"/>
    <w:rsid w:val="00E04EA6"/>
    <w:rsid w:val="00E260E8"/>
    <w:rsid w:val="00E4688D"/>
    <w:rsid w:val="00E71CF3"/>
    <w:rsid w:val="00EF0A46"/>
    <w:rsid w:val="00F02A94"/>
    <w:rsid w:val="00F25384"/>
    <w:rsid w:val="00F43ECC"/>
    <w:rsid w:val="00F85110"/>
    <w:rsid w:val="00F85A2B"/>
    <w:rsid w:val="00FD601A"/>
    <w:rsid w:val="00FE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031EE1"/>
  <w15:chartTrackingRefBased/>
  <w15:docId w15:val="{6FAD1CD5-9ADE-4C28-9D0B-2E3D1954D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aliases w:val="Corpo"/>
    <w:qFormat/>
    <w:rsid w:val="00854081"/>
    <w:rPr>
      <w:color w:val="454545" w:themeColor="text1"/>
    </w:rPr>
  </w:style>
  <w:style w:type="paragraph" w:styleId="Titolo1">
    <w:name w:val="heading 1"/>
    <w:aliases w:val="Livello 1"/>
    <w:basedOn w:val="Normale"/>
    <w:next w:val="Normale"/>
    <w:link w:val="Titolo1Carattere"/>
    <w:uiPriority w:val="9"/>
    <w:qFormat/>
    <w:rsid w:val="00B45364"/>
    <w:pPr>
      <w:keepNext/>
      <w:keepLines/>
      <w:numPr>
        <w:numId w:val="1"/>
      </w:numPr>
      <w:spacing w:before="360" w:after="240"/>
      <w:ind w:left="357" w:hanging="357"/>
      <w:outlineLvl w:val="0"/>
    </w:pPr>
    <w:rPr>
      <w:rFonts w:asciiTheme="majorHAnsi" w:eastAsiaTheme="majorEastAsia" w:hAnsiTheme="majorHAnsi" w:cstheme="majorBidi"/>
      <w:b/>
      <w:caps/>
      <w:color w:val="005366" w:themeColor="background2"/>
      <w:sz w:val="28"/>
      <w:szCs w:val="32"/>
    </w:rPr>
  </w:style>
  <w:style w:type="paragraph" w:styleId="Titolo2">
    <w:name w:val="heading 2"/>
    <w:aliases w:val="Livello 2"/>
    <w:basedOn w:val="Normale"/>
    <w:next w:val="Normale"/>
    <w:link w:val="Titolo2Carattere"/>
    <w:uiPriority w:val="9"/>
    <w:unhideWhenUsed/>
    <w:qFormat/>
    <w:rsid w:val="00B45364"/>
    <w:pPr>
      <w:keepNext/>
      <w:keepLines/>
      <w:numPr>
        <w:ilvl w:val="1"/>
        <w:numId w:val="1"/>
      </w:numPr>
      <w:spacing w:before="360" w:after="240"/>
      <w:ind w:left="720"/>
      <w:outlineLvl w:val="1"/>
    </w:pPr>
    <w:rPr>
      <w:rFonts w:asciiTheme="majorHAnsi" w:eastAsiaTheme="majorEastAsia" w:hAnsiTheme="majorHAnsi" w:cstheme="majorBidi"/>
      <w:caps/>
      <w:color w:val="00758F" w:themeColor="text2"/>
      <w:sz w:val="24"/>
      <w:szCs w:val="26"/>
    </w:rPr>
  </w:style>
  <w:style w:type="paragraph" w:styleId="Titolo3">
    <w:name w:val="heading 3"/>
    <w:aliases w:val="Livello 3"/>
    <w:basedOn w:val="Normale"/>
    <w:next w:val="Normale"/>
    <w:link w:val="Titolo3Carattere"/>
    <w:uiPriority w:val="9"/>
    <w:unhideWhenUsed/>
    <w:qFormat/>
    <w:rsid w:val="00B45364"/>
    <w:pPr>
      <w:keepNext/>
      <w:keepLines/>
      <w:numPr>
        <w:ilvl w:val="2"/>
        <w:numId w:val="1"/>
      </w:numPr>
      <w:spacing w:before="360" w:after="240"/>
      <w:ind w:left="720"/>
      <w:outlineLvl w:val="2"/>
    </w:pPr>
    <w:rPr>
      <w:rFonts w:asciiTheme="majorHAnsi" w:eastAsiaTheme="majorEastAsia" w:hAnsiTheme="majorHAnsi" w:cstheme="majorBidi"/>
      <w:caps/>
      <w:color w:val="00758F" w:themeColor="text2"/>
      <w:szCs w:val="24"/>
    </w:rPr>
  </w:style>
  <w:style w:type="paragraph" w:styleId="Titolo4">
    <w:name w:val="heading 4"/>
    <w:aliases w:val="Livello 4"/>
    <w:basedOn w:val="Normale"/>
    <w:next w:val="Normale"/>
    <w:link w:val="Titolo4Carattere"/>
    <w:uiPriority w:val="9"/>
    <w:unhideWhenUsed/>
    <w:qFormat/>
    <w:rsid w:val="003258C5"/>
    <w:pPr>
      <w:keepNext/>
      <w:keepLines/>
      <w:numPr>
        <w:ilvl w:val="3"/>
        <w:numId w:val="1"/>
      </w:numPr>
      <w:spacing w:before="360" w:after="240"/>
      <w:ind w:left="1077" w:hanging="1077"/>
      <w:outlineLvl w:val="3"/>
    </w:pPr>
    <w:rPr>
      <w:rFonts w:asciiTheme="majorHAnsi" w:eastAsiaTheme="majorEastAsia" w:hAnsiTheme="majorHAnsi" w:cstheme="majorBidi"/>
      <w:iCs/>
      <w:caps/>
      <w:color w:val="00758F" w:themeColor="text2"/>
      <w:sz w:val="20"/>
    </w:rPr>
  </w:style>
  <w:style w:type="paragraph" w:styleId="Titolo5">
    <w:name w:val="heading 5"/>
    <w:aliases w:val="Livello 5"/>
    <w:basedOn w:val="Normale"/>
    <w:next w:val="Normale"/>
    <w:link w:val="Titolo5Carattere"/>
    <w:uiPriority w:val="9"/>
    <w:unhideWhenUsed/>
    <w:qFormat/>
    <w:rsid w:val="003258C5"/>
    <w:pPr>
      <w:keepNext/>
      <w:keepLines/>
      <w:numPr>
        <w:ilvl w:val="4"/>
        <w:numId w:val="1"/>
      </w:numPr>
      <w:spacing w:before="360" w:after="240"/>
      <w:ind w:left="1077" w:hanging="1077"/>
      <w:outlineLvl w:val="4"/>
    </w:pPr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Titolo6">
    <w:name w:val="heading 6"/>
    <w:aliases w:val="Livello 6"/>
    <w:basedOn w:val="Normale"/>
    <w:next w:val="Normale"/>
    <w:link w:val="Titolo6Carattere"/>
    <w:uiPriority w:val="9"/>
    <w:semiHidden/>
    <w:unhideWhenUsed/>
    <w:qFormat/>
    <w:rsid w:val="003258C5"/>
    <w:pPr>
      <w:keepNext/>
      <w:keepLines/>
      <w:numPr>
        <w:ilvl w:val="5"/>
        <w:numId w:val="1"/>
      </w:numPr>
      <w:spacing w:before="360" w:after="240"/>
      <w:ind w:left="1440"/>
      <w:outlineLvl w:val="5"/>
    </w:pPr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603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129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603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616161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603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616161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064A1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064A1"/>
  </w:style>
  <w:style w:type="paragraph" w:styleId="Pidipagina">
    <w:name w:val="footer"/>
    <w:basedOn w:val="Normale"/>
    <w:link w:val="PidipaginaCarattere"/>
    <w:uiPriority w:val="99"/>
    <w:unhideWhenUsed/>
    <w:rsid w:val="004064A1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064A1"/>
  </w:style>
  <w:style w:type="character" w:customStyle="1" w:styleId="NessunaspaziaturaCarattere">
    <w:name w:val="Nessuna spaziatura Carattere"/>
    <w:link w:val="Nessunaspaziatura"/>
    <w:uiPriority w:val="1"/>
    <w:locked/>
    <w:rsid w:val="00CF4DB6"/>
  </w:style>
  <w:style w:type="paragraph" w:styleId="Nessunaspaziatura">
    <w:name w:val="No Spacing"/>
    <w:basedOn w:val="Normale"/>
    <w:link w:val="NessunaspaziaturaCarattere"/>
    <w:uiPriority w:val="1"/>
    <w:rsid w:val="00CF4DB6"/>
    <w:pPr>
      <w:spacing w:after="0" w:line="276" w:lineRule="auto"/>
      <w:jc w:val="both"/>
    </w:pPr>
  </w:style>
  <w:style w:type="character" w:customStyle="1" w:styleId="Titolo1Carattere">
    <w:name w:val="Titolo 1 Carattere"/>
    <w:aliases w:val="Livello 1 Carattere"/>
    <w:basedOn w:val="Carpredefinitoparagrafo"/>
    <w:link w:val="Titolo1"/>
    <w:uiPriority w:val="9"/>
    <w:rsid w:val="00B45364"/>
    <w:rPr>
      <w:rFonts w:asciiTheme="majorHAnsi" w:eastAsiaTheme="majorEastAsia" w:hAnsiTheme="majorHAnsi" w:cstheme="majorBidi"/>
      <w:b/>
      <w:caps/>
      <w:color w:val="005366" w:themeColor="background2"/>
      <w:sz w:val="28"/>
      <w:szCs w:val="32"/>
    </w:rPr>
  </w:style>
  <w:style w:type="character" w:customStyle="1" w:styleId="Titolo2Carattere">
    <w:name w:val="Titolo 2 Carattere"/>
    <w:aliases w:val="Livello 2 Carattere"/>
    <w:basedOn w:val="Carpredefinitoparagrafo"/>
    <w:link w:val="Titolo2"/>
    <w:uiPriority w:val="9"/>
    <w:rsid w:val="00B45364"/>
    <w:rPr>
      <w:rFonts w:asciiTheme="majorHAnsi" w:eastAsiaTheme="majorEastAsia" w:hAnsiTheme="majorHAnsi" w:cstheme="majorBidi"/>
      <w:caps/>
      <w:color w:val="00758F" w:themeColor="text2"/>
      <w:sz w:val="24"/>
      <w:szCs w:val="26"/>
    </w:rPr>
  </w:style>
  <w:style w:type="character" w:customStyle="1" w:styleId="Titolo3Carattere">
    <w:name w:val="Titolo 3 Carattere"/>
    <w:aliases w:val="Livello 3 Carattere"/>
    <w:basedOn w:val="Carpredefinitoparagrafo"/>
    <w:link w:val="Titolo3"/>
    <w:uiPriority w:val="9"/>
    <w:rsid w:val="00B45364"/>
    <w:rPr>
      <w:rFonts w:asciiTheme="majorHAnsi" w:eastAsiaTheme="majorEastAsia" w:hAnsiTheme="majorHAnsi" w:cstheme="majorBidi"/>
      <w:caps/>
      <w:color w:val="00758F" w:themeColor="text2"/>
      <w:szCs w:val="24"/>
    </w:rPr>
  </w:style>
  <w:style w:type="character" w:customStyle="1" w:styleId="Titolo4Carattere">
    <w:name w:val="Titolo 4 Carattere"/>
    <w:aliases w:val="Livello 4 Carattere"/>
    <w:basedOn w:val="Carpredefinitoparagrafo"/>
    <w:link w:val="Titolo4"/>
    <w:uiPriority w:val="9"/>
    <w:rsid w:val="003258C5"/>
    <w:rPr>
      <w:rFonts w:asciiTheme="majorHAnsi" w:eastAsiaTheme="majorEastAsia" w:hAnsiTheme="majorHAnsi" w:cstheme="majorBidi"/>
      <w:iCs/>
      <w:caps/>
      <w:color w:val="00758F" w:themeColor="text2"/>
      <w:sz w:val="20"/>
    </w:rPr>
  </w:style>
  <w:style w:type="character" w:customStyle="1" w:styleId="Titolo5Carattere">
    <w:name w:val="Titolo 5 Carattere"/>
    <w:aliases w:val="Livello 5 Carattere"/>
    <w:basedOn w:val="Carpredefinitoparagrafo"/>
    <w:link w:val="Titolo5"/>
    <w:uiPriority w:val="9"/>
    <w:rsid w:val="003258C5"/>
    <w:rPr>
      <w:rFonts w:asciiTheme="majorHAnsi" w:eastAsiaTheme="majorEastAsia" w:hAnsiTheme="majorHAnsi" w:cstheme="majorBidi"/>
      <w:caps/>
      <w:color w:val="00758F" w:themeColor="text2"/>
      <w:sz w:val="20"/>
    </w:rPr>
  </w:style>
  <w:style w:type="character" w:customStyle="1" w:styleId="Titolo6Carattere">
    <w:name w:val="Titolo 6 Carattere"/>
    <w:aliases w:val="Livello 6 Carattere"/>
    <w:basedOn w:val="Carpredefinitoparagrafo"/>
    <w:link w:val="Titolo6"/>
    <w:uiPriority w:val="9"/>
    <w:semiHidden/>
    <w:rsid w:val="003258C5"/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Paragrafoelenco">
    <w:name w:val="List Paragraph"/>
    <w:basedOn w:val="Normale"/>
    <w:link w:val="ParagrafoelencoCarattere"/>
    <w:uiPriority w:val="34"/>
    <w:rsid w:val="00AC1101"/>
    <w:pPr>
      <w:ind w:left="720"/>
      <w:contextualSpacing/>
    </w:pPr>
  </w:style>
  <w:style w:type="numbering" w:customStyle="1" w:styleId="Elencoindice">
    <w:name w:val="Elenco indice"/>
    <w:basedOn w:val="Nessunelenco"/>
    <w:uiPriority w:val="99"/>
    <w:rsid w:val="00954251"/>
    <w:pPr>
      <w:numPr>
        <w:numId w:val="10"/>
      </w:numPr>
    </w:pPr>
  </w:style>
  <w:style w:type="numbering" w:customStyle="1" w:styleId="Titolinumerazione">
    <w:name w:val="Titoli numerazione"/>
    <w:basedOn w:val="Nessunelenco"/>
    <w:uiPriority w:val="99"/>
    <w:rsid w:val="00496033"/>
    <w:pPr>
      <w:numPr>
        <w:numId w:val="15"/>
      </w:numPr>
    </w:p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6033"/>
    <w:rPr>
      <w:rFonts w:asciiTheme="majorHAnsi" w:eastAsiaTheme="majorEastAsia" w:hAnsiTheme="majorHAnsi" w:cstheme="majorBidi"/>
      <w:i/>
      <w:iCs/>
      <w:color w:val="002129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6033"/>
    <w:rPr>
      <w:rFonts w:asciiTheme="majorHAnsi" w:eastAsiaTheme="majorEastAsia" w:hAnsiTheme="majorHAnsi" w:cstheme="majorBidi"/>
      <w:color w:val="616161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6033"/>
    <w:rPr>
      <w:rFonts w:asciiTheme="majorHAnsi" w:eastAsiaTheme="majorEastAsia" w:hAnsiTheme="majorHAnsi" w:cstheme="majorBidi"/>
      <w:i/>
      <w:iCs/>
      <w:color w:val="616161" w:themeColor="text1" w:themeTint="D8"/>
      <w:sz w:val="21"/>
      <w:szCs w:val="21"/>
    </w:rPr>
  </w:style>
  <w:style w:type="paragraph" w:customStyle="1" w:styleId="Elencopuntato">
    <w:name w:val="Elenco puntato"/>
    <w:basedOn w:val="Paragrafoelenco"/>
    <w:link w:val="ElencopuntatoCarattere"/>
    <w:qFormat/>
    <w:rsid w:val="003258C5"/>
    <w:pPr>
      <w:numPr>
        <w:numId w:val="18"/>
      </w:numPr>
    </w:pPr>
  </w:style>
  <w:style w:type="paragraph" w:styleId="Titolosommario">
    <w:name w:val="TOC Heading"/>
    <w:basedOn w:val="Titolo1"/>
    <w:next w:val="Normale"/>
    <w:uiPriority w:val="39"/>
    <w:unhideWhenUsed/>
    <w:qFormat/>
    <w:rsid w:val="003258C5"/>
    <w:pPr>
      <w:numPr>
        <w:numId w:val="0"/>
      </w:numPr>
      <w:spacing w:before="240" w:after="360"/>
      <w:outlineLvl w:val="9"/>
    </w:pPr>
    <w:rPr>
      <w:lang w:eastAsia="it-IT"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3258C5"/>
    <w:rPr>
      <w:color w:val="454545" w:themeColor="text1"/>
    </w:rPr>
  </w:style>
  <w:style w:type="character" w:customStyle="1" w:styleId="ElencopuntatoCarattere">
    <w:name w:val="Elenco puntato Carattere"/>
    <w:basedOn w:val="ParagrafoelencoCarattere"/>
    <w:link w:val="Elencopuntato"/>
    <w:rsid w:val="003258C5"/>
    <w:rPr>
      <w:color w:val="454545" w:themeColor="text1"/>
    </w:rPr>
  </w:style>
  <w:style w:type="paragraph" w:styleId="Sommario1">
    <w:name w:val="toc 1"/>
    <w:basedOn w:val="Normale"/>
    <w:next w:val="Normale"/>
    <w:autoRedefine/>
    <w:uiPriority w:val="39"/>
    <w:unhideWhenUsed/>
    <w:rsid w:val="002040B8"/>
    <w:pPr>
      <w:tabs>
        <w:tab w:val="left" w:pos="440"/>
        <w:tab w:val="right" w:leader="dot" w:pos="9854"/>
      </w:tabs>
      <w:spacing w:after="240"/>
    </w:pPr>
    <w:rPr>
      <w:b/>
      <w:caps/>
      <w:noProof/>
      <w:color w:val="005366" w:themeColor="background2"/>
    </w:rPr>
  </w:style>
  <w:style w:type="paragraph" w:styleId="Sommario2">
    <w:name w:val="toc 2"/>
    <w:basedOn w:val="Normale"/>
    <w:next w:val="Normale"/>
    <w:autoRedefine/>
    <w:uiPriority w:val="39"/>
    <w:unhideWhenUsed/>
    <w:rsid w:val="002040B8"/>
    <w:pPr>
      <w:tabs>
        <w:tab w:val="left" w:pos="612"/>
        <w:tab w:val="left" w:pos="880"/>
        <w:tab w:val="right" w:leader="dot" w:pos="9854"/>
      </w:tabs>
      <w:spacing w:after="240"/>
    </w:pPr>
    <w:rPr>
      <w:caps/>
      <w:color w:val="005366" w:themeColor="background2"/>
      <w:sz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2040B8"/>
    <w:pPr>
      <w:tabs>
        <w:tab w:val="left" w:pos="782"/>
        <w:tab w:val="right" w:leader="dot" w:pos="9854"/>
      </w:tabs>
      <w:spacing w:after="240"/>
    </w:pPr>
    <w:rPr>
      <w:caps/>
      <w:color w:val="005366" w:themeColor="background2"/>
      <w:sz w:val="18"/>
    </w:rPr>
  </w:style>
  <w:style w:type="character" w:styleId="Collegamentoipertestuale">
    <w:name w:val="Hyperlink"/>
    <w:basedOn w:val="Carpredefinitoparagrafo"/>
    <w:uiPriority w:val="99"/>
    <w:unhideWhenUsed/>
    <w:rsid w:val="003258C5"/>
    <w:rPr>
      <w:color w:val="454545" w:themeColor="hyperlink"/>
      <w:u w:val="single"/>
    </w:rPr>
  </w:style>
  <w:style w:type="table" w:styleId="Grigliatabella">
    <w:name w:val="Table Grid"/>
    <w:basedOn w:val="Tabellanormale"/>
    <w:uiPriority w:val="39"/>
    <w:rsid w:val="00610DA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itabellecopertinaCarattere">
    <w:name w:val="Titoli tabelle copertina Carattere"/>
    <w:link w:val="Titolitabellecopertina"/>
    <w:locked/>
    <w:rsid w:val="00CC11C1"/>
    <w:rPr>
      <w:b/>
      <w:sz w:val="18"/>
      <w:szCs w:val="18"/>
    </w:rPr>
  </w:style>
  <w:style w:type="paragraph" w:customStyle="1" w:styleId="Titolitabellecopertina">
    <w:name w:val="Titoli tabelle copertina"/>
    <w:link w:val="TitolitabellecopertinaCarattere"/>
    <w:qFormat/>
    <w:rsid w:val="00CC11C1"/>
    <w:pPr>
      <w:spacing w:after="0"/>
      <w:ind w:left="-108"/>
    </w:pPr>
    <w:rPr>
      <w:b/>
      <w:sz w:val="18"/>
      <w:szCs w:val="18"/>
    </w:rPr>
  </w:style>
  <w:style w:type="character" w:customStyle="1" w:styleId="DatitabellacopertinaCarattere">
    <w:name w:val="Dati tabella copertina Carattere"/>
    <w:link w:val="Datitabellacopertina"/>
    <w:locked/>
    <w:rsid w:val="00CC11C1"/>
    <w:rPr>
      <w:sz w:val="18"/>
      <w:szCs w:val="18"/>
    </w:rPr>
  </w:style>
  <w:style w:type="paragraph" w:customStyle="1" w:styleId="Datitabellacopertina">
    <w:name w:val="Dati tabella copertina"/>
    <w:link w:val="DatitabellacopertinaCarattere"/>
    <w:qFormat/>
    <w:rsid w:val="00CC11C1"/>
    <w:pPr>
      <w:spacing w:after="0"/>
      <w:ind w:left="68"/>
    </w:pPr>
    <w:rPr>
      <w:sz w:val="18"/>
      <w:szCs w:val="18"/>
    </w:rPr>
  </w:style>
  <w:style w:type="character" w:customStyle="1" w:styleId="CopyrightCarattere">
    <w:name w:val="Copyright Carattere"/>
    <w:link w:val="Copyright"/>
    <w:locked/>
    <w:rsid w:val="00CC11C1"/>
    <w:rPr>
      <w:color w:val="595959"/>
      <w:sz w:val="14"/>
      <w:szCs w:val="14"/>
    </w:rPr>
  </w:style>
  <w:style w:type="paragraph" w:customStyle="1" w:styleId="Copyright">
    <w:name w:val="Copyright"/>
    <w:basedOn w:val="Normale"/>
    <w:link w:val="CopyrightCarattere"/>
    <w:rsid w:val="00CC11C1"/>
    <w:pPr>
      <w:spacing w:after="0" w:line="276" w:lineRule="auto"/>
      <w:ind w:left="-284"/>
      <w:jc w:val="both"/>
    </w:pPr>
    <w:rPr>
      <w:color w:val="595959"/>
      <w:sz w:val="14"/>
      <w:szCs w:val="14"/>
    </w:rPr>
  </w:style>
  <w:style w:type="paragraph" w:styleId="Titolo">
    <w:name w:val="Title"/>
    <w:basedOn w:val="Normale"/>
    <w:next w:val="Normale"/>
    <w:link w:val="TitoloCarattere"/>
    <w:uiPriority w:val="10"/>
    <w:rsid w:val="0085408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54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rsid w:val="00854081"/>
    <w:pPr>
      <w:numPr>
        <w:ilvl w:val="1"/>
      </w:numPr>
      <w:spacing w:after="160"/>
    </w:pPr>
    <w:rPr>
      <w:rFonts w:eastAsiaTheme="majorEastAsia" w:cstheme="majorBidi"/>
      <w:color w:val="858585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54081"/>
    <w:rPr>
      <w:rFonts w:eastAsiaTheme="majorEastAsia" w:cstheme="majorBidi"/>
      <w:color w:val="858585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rsid w:val="00854081"/>
    <w:pPr>
      <w:spacing w:before="160" w:after="160"/>
      <w:jc w:val="center"/>
    </w:pPr>
    <w:rPr>
      <w:i/>
      <w:iCs/>
      <w:color w:val="737373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54081"/>
    <w:rPr>
      <w:i/>
      <w:iCs/>
      <w:color w:val="737373" w:themeColor="text1" w:themeTint="BF"/>
    </w:rPr>
  </w:style>
  <w:style w:type="character" w:styleId="Enfasiintensa">
    <w:name w:val="Intense Emphasis"/>
    <w:basedOn w:val="Carpredefinitoparagrafo"/>
    <w:uiPriority w:val="21"/>
    <w:rsid w:val="00854081"/>
    <w:rPr>
      <w:i/>
      <w:iCs/>
      <w:color w:val="00323E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rsid w:val="00854081"/>
    <w:pPr>
      <w:pBdr>
        <w:top w:val="single" w:sz="4" w:space="10" w:color="00323E" w:themeColor="accent1" w:themeShade="BF"/>
        <w:bottom w:val="single" w:sz="4" w:space="10" w:color="00323E" w:themeColor="accent1" w:themeShade="BF"/>
      </w:pBdr>
      <w:spacing w:before="360" w:after="360"/>
      <w:ind w:left="864" w:right="864"/>
      <w:jc w:val="center"/>
    </w:pPr>
    <w:rPr>
      <w:i/>
      <w:iCs/>
      <w:color w:val="00323E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54081"/>
    <w:rPr>
      <w:i/>
      <w:iCs/>
      <w:color w:val="00323E" w:themeColor="accent1" w:themeShade="BF"/>
    </w:rPr>
  </w:style>
  <w:style w:type="character" w:styleId="Riferimentointenso">
    <w:name w:val="Intense Reference"/>
    <w:basedOn w:val="Carpredefinitoparagrafo"/>
    <w:uiPriority w:val="32"/>
    <w:rsid w:val="00854081"/>
    <w:rPr>
      <w:b/>
      <w:bCs/>
      <w:smallCaps/>
      <w:color w:val="00323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6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4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9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1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Allitude">
      <a:dk1>
        <a:srgbClr val="454545"/>
      </a:dk1>
      <a:lt1>
        <a:srgbClr val="FFFFFF"/>
      </a:lt1>
      <a:dk2>
        <a:srgbClr val="00758F"/>
      </a:dk2>
      <a:lt2>
        <a:srgbClr val="005366"/>
      </a:lt2>
      <a:accent1>
        <a:srgbClr val="004454"/>
      </a:accent1>
      <a:accent2>
        <a:srgbClr val="0B657A"/>
      </a:accent2>
      <a:accent3>
        <a:srgbClr val="0D8BA8"/>
      </a:accent3>
      <a:accent4>
        <a:srgbClr val="FFBA3A"/>
      </a:accent4>
      <a:accent5>
        <a:srgbClr val="E59F2E"/>
      </a:accent5>
      <a:accent6>
        <a:srgbClr val="C17F16"/>
      </a:accent6>
      <a:hlink>
        <a:srgbClr val="454545"/>
      </a:hlink>
      <a:folHlink>
        <a:srgbClr val="454545"/>
      </a:folHlink>
    </a:clrScheme>
    <a:fontScheme name="Century Gothic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654B6256875B4FA2A7CEEED7DCD658" ma:contentTypeVersion="3" ma:contentTypeDescription="Creare un nuovo documento." ma:contentTypeScope="" ma:versionID="9425a8b117a93a27671b2f6156b1da5e">
  <xsd:schema xmlns:xsd="http://www.w3.org/2001/XMLSchema" xmlns:xs="http://www.w3.org/2001/XMLSchema" xmlns:p="http://schemas.microsoft.com/office/2006/metadata/properties" xmlns:ns2="756e7a61-cca2-4829-abb2-8e3441f7fc06" targetNamespace="http://schemas.microsoft.com/office/2006/metadata/properties" ma:root="true" ma:fieldsID="ba422b6a51db997681b384e5db831ad9" ns2:_="">
    <xsd:import namespace="756e7a61-cca2-4829-abb2-8e3441f7fc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e7a61-cca2-4829-abb2-8e3441f7fc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CF5B7D-6C83-4D89-A129-4D04166274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F522A0-067D-4A9C-B1DB-258B62B13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6e7a61-cca2-4829-abb2-8e3441f7f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93AA6E-45CA-4159-8FB1-8B8441C33E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4C538F-4C5A-47CF-8CF6-328258B2BCA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b266f2e9-5ba9-41e8-bb3a-ae1808c10e86}" enabled="1" method="Standard" siteId="{d9dbc877-29e4-4473-9855-d3db78ae431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Fracella</dc:creator>
  <cp:keywords/>
  <dc:description/>
  <cp:lastModifiedBy>Gregorio Fracella</cp:lastModifiedBy>
  <cp:revision>31</cp:revision>
  <cp:lastPrinted>2025-09-01T10:41:00Z</cp:lastPrinted>
  <dcterms:created xsi:type="dcterms:W3CDTF">2025-09-01T07:47:00Z</dcterms:created>
  <dcterms:modified xsi:type="dcterms:W3CDTF">2025-09-01T10:42:00Z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298c8a24,3fffb712,6540b5f4</vt:lpwstr>
  </property>
  <property fmtid="{D5CDD505-2E9C-101B-9397-08002B2CF9AE}" pid="3" name="ClassificationContentMarkingHeaderFontProps">
    <vt:lpwstr>#000000,9,Calibri</vt:lpwstr>
  </property>
  <property fmtid="{D5CDD505-2E9C-101B-9397-08002B2CF9AE}" pid="4" name="ClassificationContentMarkingHeaderText">
    <vt:lpwstr>CLASSIFICAZIONE: INTERNO</vt:lpwstr>
  </property>
</Properties>
</file>