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4B62" w14:textId="29D3F806" w:rsidR="56478009" w:rsidRDefault="002C1A4C" w:rsidP="56478009">
      <w:pPr>
        <w:pStyle w:val="NoSpacing"/>
      </w:pPr>
      <w:r>
        <w:t>Paragraph 1 – Plant strategies and roots</w:t>
      </w:r>
    </w:p>
    <w:p w14:paraId="19491E7E" w14:textId="77777777" w:rsidR="002C1A4C" w:rsidRDefault="002C1A4C" w:rsidP="56478009">
      <w:pPr>
        <w:pStyle w:val="NoSpacing"/>
      </w:pPr>
    </w:p>
    <w:p w14:paraId="4E60618A" w14:textId="158EE9BB" w:rsidR="00455695" w:rsidRDefault="00500527" w:rsidP="00455695">
      <w:pPr>
        <w:pStyle w:val="ListParagraph"/>
        <w:numPr>
          <w:ilvl w:val="0"/>
          <w:numId w:val="1"/>
        </w:numPr>
      </w:pPr>
      <w:r>
        <w:t>How plant strategies change along environmental and disturbance gradients</w:t>
      </w:r>
      <w:r w:rsidR="001D3DA1">
        <w:t xml:space="preserve"> has been extensively studied in</w:t>
      </w:r>
      <w:r w:rsidR="008B5CF5">
        <w:t xml:space="preserve"> </w:t>
      </w:r>
      <w:r w:rsidR="001D3DA1">
        <w:t xml:space="preserve">aboveground </w:t>
      </w:r>
      <w:r w:rsidR="008B5CF5">
        <w:t xml:space="preserve">functional </w:t>
      </w:r>
      <w:r w:rsidR="001D3DA1">
        <w:t xml:space="preserve">traits, </w:t>
      </w:r>
      <w:r w:rsidR="009E5699">
        <w:t>but belowground</w:t>
      </w:r>
      <w:r w:rsidR="008B5CF5">
        <w:t xml:space="preserve"> functional</w:t>
      </w:r>
      <w:r w:rsidR="009E5699">
        <w:t xml:space="preserve"> traits have historically received less attention. </w:t>
      </w:r>
    </w:p>
    <w:p w14:paraId="26A968AD" w14:textId="43DC2B19" w:rsidR="00455695" w:rsidRDefault="00455695" w:rsidP="00455695">
      <w:pPr>
        <w:pStyle w:val="ListParagraph"/>
        <w:numPr>
          <w:ilvl w:val="0"/>
          <w:numId w:val="1"/>
        </w:numPr>
      </w:pPr>
      <w:r>
        <w:t>Functional traits are defined as the physiological properties of a plant that influences the species’ growth, survival and reproduction.</w:t>
      </w:r>
    </w:p>
    <w:p w14:paraId="181A8972" w14:textId="77777777" w:rsidR="00455695" w:rsidRDefault="003506DF" w:rsidP="56478009">
      <w:pPr>
        <w:pStyle w:val="ListParagraph"/>
        <w:numPr>
          <w:ilvl w:val="0"/>
          <w:numId w:val="1"/>
        </w:numPr>
      </w:pPr>
      <w:r>
        <w:t xml:space="preserve">Combinations of these functional traits are referred to as </w:t>
      </w:r>
      <w:r w:rsidR="00455695">
        <w:t xml:space="preserve">trait economic spectrums. </w:t>
      </w:r>
    </w:p>
    <w:p w14:paraId="3AD573D6" w14:textId="607FD3F2" w:rsidR="3A7354CD" w:rsidRDefault="00031D64" w:rsidP="56478009">
      <w:pPr>
        <w:pStyle w:val="ListParagraph"/>
        <w:numPr>
          <w:ilvl w:val="0"/>
          <w:numId w:val="1"/>
        </w:numPr>
      </w:pPr>
      <w:r>
        <w:t>Plant economic spectrums are made up of root and leaf economic spectrums</w:t>
      </w:r>
      <w:r w:rsidR="00FC295B">
        <w:t>, which show a gradient of conservative to acquisitive strategies</w:t>
      </w:r>
      <w:r w:rsidR="008123E0">
        <w:t xml:space="preserve"> (Tilman)</w:t>
      </w:r>
    </w:p>
    <w:p w14:paraId="0A784BB6" w14:textId="43DED984" w:rsidR="00863165" w:rsidRDefault="00863165" w:rsidP="56478009">
      <w:pPr>
        <w:pStyle w:val="ListParagraph"/>
        <w:numPr>
          <w:ilvl w:val="0"/>
          <w:numId w:val="1"/>
        </w:numPr>
      </w:pPr>
      <w:r>
        <w:t xml:space="preserve">Historically, </w:t>
      </w:r>
      <w:r w:rsidR="00A94DFC">
        <w:t>root economic spectrums were thought to be concurrent with the better studied leaf economic, but we now know this not to be the case</w:t>
      </w:r>
    </w:p>
    <w:p w14:paraId="574B86E7" w14:textId="5C9AF347" w:rsidR="002C1A4C" w:rsidRDefault="002C1A4C" w:rsidP="002C1A4C"/>
    <w:p w14:paraId="3F73CB87" w14:textId="25BC7A64" w:rsidR="002C1A4C" w:rsidRDefault="002C1A4C" w:rsidP="002C1A4C">
      <w:r>
        <w:t>Paragraph 2 – Mycorrhizal symbiosis and fire</w:t>
      </w:r>
    </w:p>
    <w:p w14:paraId="05C6E3C4" w14:textId="77777777" w:rsidR="00FC295B" w:rsidRDefault="00A94DFC" w:rsidP="56478009">
      <w:pPr>
        <w:pStyle w:val="ListParagraph"/>
        <w:numPr>
          <w:ilvl w:val="0"/>
          <w:numId w:val="1"/>
        </w:numPr>
      </w:pPr>
      <w:r>
        <w:t xml:space="preserve">A large reason for this is </w:t>
      </w:r>
      <w:r w:rsidR="00CC66E2">
        <w:t>the presence of a second economic gradient in root systems involving collaboration with mutualistic microbial symbionts</w:t>
      </w:r>
    </w:p>
    <w:p w14:paraId="3957E839" w14:textId="77777777" w:rsidR="008123E0" w:rsidRDefault="4F812F5D" w:rsidP="56478009">
      <w:pPr>
        <w:pStyle w:val="ListParagraph"/>
        <w:numPr>
          <w:ilvl w:val="0"/>
          <w:numId w:val="1"/>
        </w:numPr>
      </w:pPr>
      <w:r>
        <w:t xml:space="preserve">Arbuscular mycorrhizal fungi are an ancient nutrient symbiosis between most land plants and a monophyletic fungal clade called the </w:t>
      </w:r>
      <w:proofErr w:type="spellStart"/>
      <w:r>
        <w:t>Glomeromycot</w:t>
      </w:r>
      <w:r w:rsidR="00722470">
        <w:t>a</w:t>
      </w:r>
      <w:proofErr w:type="spellEnd"/>
      <w:r>
        <w:t xml:space="preserve">. </w:t>
      </w:r>
    </w:p>
    <w:p w14:paraId="4C39DEDD" w14:textId="77777777" w:rsidR="002C1A4C" w:rsidRDefault="008123E0" w:rsidP="56478009">
      <w:pPr>
        <w:pStyle w:val="ListParagraph"/>
        <w:numPr>
          <w:ilvl w:val="0"/>
          <w:numId w:val="1"/>
        </w:numPr>
      </w:pPr>
      <w:r>
        <w:t>T</w:t>
      </w:r>
      <w:r w:rsidR="01DD19E9">
        <w:t>his symbiotic relationship</w:t>
      </w:r>
      <w:r w:rsidR="5D27AFC5">
        <w:t xml:space="preserve"> </w:t>
      </w:r>
      <w:r>
        <w:t xml:space="preserve">can </w:t>
      </w:r>
      <w:r w:rsidR="5D27AFC5">
        <w:t xml:space="preserve">act as a limiting factor in </w:t>
      </w:r>
      <w:r w:rsidR="2670AA3D">
        <w:t>plant growth when light intensity is high (Tilman)</w:t>
      </w:r>
    </w:p>
    <w:p w14:paraId="66C69201" w14:textId="77777777" w:rsidR="002C1A4C" w:rsidRDefault="26611272" w:rsidP="56478009">
      <w:pPr>
        <w:pStyle w:val="ListParagraph"/>
        <w:numPr>
          <w:ilvl w:val="0"/>
          <w:numId w:val="1"/>
        </w:numPr>
      </w:pPr>
      <w:r>
        <w:t xml:space="preserve">Climate change is predicted to result in increasing frequency and severity of extreme events, including fire. </w:t>
      </w:r>
    </w:p>
    <w:p w14:paraId="7B91D969" w14:textId="77777777" w:rsidR="002C1A4C" w:rsidRDefault="1CF26DB4" w:rsidP="56478009">
      <w:pPr>
        <w:pStyle w:val="ListParagraph"/>
        <w:numPr>
          <w:ilvl w:val="0"/>
          <w:numId w:val="1"/>
        </w:numPr>
      </w:pPr>
      <w:r>
        <w:t xml:space="preserve">Fire is an ecologically important disturbance and contributes to the maintenance of healthy ecosystems. </w:t>
      </w:r>
    </w:p>
    <w:p w14:paraId="3A8A3A28" w14:textId="43DA07E6" w:rsidR="164CB0AA" w:rsidRDefault="164CB0AA" w:rsidP="56478009">
      <w:pPr>
        <w:pStyle w:val="ListParagraph"/>
        <w:numPr>
          <w:ilvl w:val="0"/>
          <w:numId w:val="1"/>
        </w:numPr>
      </w:pPr>
      <w:r>
        <w:t>Some studies have suggested that fire reduces mycorrhizal colonisation</w:t>
      </w:r>
      <w:r w:rsidR="0046099C">
        <w:t xml:space="preserve"> and soil fungal diversity</w:t>
      </w:r>
      <w:r>
        <w:t xml:space="preserve">, though others have </w:t>
      </w:r>
      <w:r w:rsidR="084EB44D">
        <w:t>shown no effect</w:t>
      </w:r>
    </w:p>
    <w:p w14:paraId="76487066" w14:textId="05D6A0BE" w:rsidR="0046099C" w:rsidRDefault="0046099C" w:rsidP="56478009">
      <w:r>
        <w:t>Paragraph 3 - Introduction to study</w:t>
      </w:r>
    </w:p>
    <w:p w14:paraId="557AAED7" w14:textId="77777777" w:rsidR="0046099C" w:rsidRDefault="1A89D975" w:rsidP="0046099C">
      <w:pPr>
        <w:pStyle w:val="ListParagraph"/>
        <w:numPr>
          <w:ilvl w:val="0"/>
          <w:numId w:val="2"/>
        </w:numPr>
      </w:pPr>
      <w:r>
        <w:t xml:space="preserve">In this study, </w:t>
      </w:r>
      <w:r w:rsidR="2EFF7058">
        <w:t>the mechanisms by which fire frequency may affect mycorrhizal colonisation</w:t>
      </w:r>
      <w:r w:rsidR="297AD09E">
        <w:t xml:space="preserve"> are investigated</w:t>
      </w:r>
      <w:r w:rsidR="4C0E539D">
        <w:t xml:space="preserve"> using data obtained from Cedar Creek Ecosystem Reserve</w:t>
      </w:r>
      <w:r w:rsidR="44B7E725">
        <w:t xml:space="preserve">. </w:t>
      </w:r>
    </w:p>
    <w:p w14:paraId="3BB5E593" w14:textId="77777777" w:rsidR="009F5837" w:rsidRDefault="0046099C" w:rsidP="56478009">
      <w:pPr>
        <w:pStyle w:val="ListParagraph"/>
        <w:numPr>
          <w:ilvl w:val="0"/>
          <w:numId w:val="2"/>
        </w:numPr>
      </w:pPr>
      <w:r>
        <w:t xml:space="preserve">The </w:t>
      </w:r>
      <w:r w:rsidR="25E7CDAA">
        <w:t xml:space="preserve">interplay between fire, soil nitrogen and phosphorous, </w:t>
      </w:r>
      <w:r w:rsidR="72214382">
        <w:t xml:space="preserve">root system architecture and arbuscular mycorrhizal </w:t>
      </w:r>
      <w:r w:rsidR="2A5F9250">
        <w:t>colonisation will be investigated.</w:t>
      </w:r>
    </w:p>
    <w:p w14:paraId="27C80BB4" w14:textId="77777777" w:rsidR="009F5837" w:rsidRDefault="4BAE41C6" w:rsidP="56478009">
      <w:pPr>
        <w:pStyle w:val="ListParagraph"/>
        <w:numPr>
          <w:ilvl w:val="0"/>
          <w:numId w:val="2"/>
        </w:numPr>
      </w:pPr>
      <w:r>
        <w:t xml:space="preserve">To quantify mycorrhizal colonisation, a modified </w:t>
      </w:r>
      <w:r w:rsidR="01B35CBB">
        <w:t>clearing and staining method was used, with</w:t>
      </w:r>
      <w:r w:rsidR="4715941C">
        <w:t xml:space="preserve"> a modified </w:t>
      </w:r>
      <w:r w:rsidR="5940F304">
        <w:t>light microscopy</w:t>
      </w:r>
      <w:r w:rsidR="01B35CBB">
        <w:t xml:space="preserve"> being performed </w:t>
      </w:r>
      <w:r>
        <w:t>intersection method was used</w:t>
      </w:r>
      <w:r w:rsidR="1B03CDE8">
        <w:t>.</w:t>
      </w:r>
      <w:r w:rsidR="1E563B8B">
        <w:t xml:space="preserve"> </w:t>
      </w:r>
    </w:p>
    <w:p w14:paraId="08F7C985" w14:textId="4C34FC83" w:rsidR="4BAE41C6" w:rsidRDefault="1E563B8B" w:rsidP="56478009">
      <w:pPr>
        <w:pStyle w:val="ListParagraph"/>
        <w:numPr>
          <w:ilvl w:val="0"/>
          <w:numId w:val="2"/>
        </w:numPr>
      </w:pPr>
      <w:r>
        <w:t xml:space="preserve">Due to mycorrhizal staining being relatively uncommon in ecological studies (in </w:t>
      </w:r>
      <w:proofErr w:type="spellStart"/>
      <w:r w:rsidR="299E024B">
        <w:t>favor</w:t>
      </w:r>
      <w:proofErr w:type="spellEnd"/>
      <w:r>
        <w:t xml:space="preserve"> of RNA-</w:t>
      </w:r>
      <w:proofErr w:type="spellStart"/>
      <w:r>
        <w:t>seq</w:t>
      </w:r>
      <w:proofErr w:type="spellEnd"/>
      <w:r>
        <w:t xml:space="preserve"> using 18S rRNA), considerable troubleshooting was required for </w:t>
      </w:r>
      <w:r w:rsidR="56948A58">
        <w:t xml:space="preserve">consistent successful measurements of mycorrhizal colonisation in root samples of different species. </w:t>
      </w:r>
    </w:p>
    <w:p w14:paraId="5C6CE330" w14:textId="38D4C601" w:rsidR="56478009" w:rsidRDefault="56478009" w:rsidP="56478009"/>
    <w:p w14:paraId="138BF77E" w14:textId="28D06428" w:rsidR="56478009" w:rsidRDefault="56478009" w:rsidP="56478009"/>
    <w:sectPr w:rsidR="56478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cmhTDoa6vfMSX" int2:id="xIqnoFQR">
      <int2:state int2:value="Rejected" int2:type="LegacyProofing"/>
    </int2:textHash>
    <int2:textHash int2:hashCode="Y5roLshL9AC54B" int2:id="ym14wmC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83F"/>
    <w:multiLevelType w:val="hybridMultilevel"/>
    <w:tmpl w:val="0254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3419"/>
    <w:multiLevelType w:val="hybridMultilevel"/>
    <w:tmpl w:val="B9626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069433">
    <w:abstractNumId w:val="0"/>
  </w:num>
  <w:num w:numId="2" w16cid:durableId="84871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EC0AA"/>
    <w:rsid w:val="00031D64"/>
    <w:rsid w:val="0019510D"/>
    <w:rsid w:val="001D3DA1"/>
    <w:rsid w:val="002C1A4C"/>
    <w:rsid w:val="003506DF"/>
    <w:rsid w:val="00455695"/>
    <w:rsid w:val="0046099C"/>
    <w:rsid w:val="00500527"/>
    <w:rsid w:val="005F1A50"/>
    <w:rsid w:val="00722470"/>
    <w:rsid w:val="008123E0"/>
    <w:rsid w:val="00863165"/>
    <w:rsid w:val="008B5CF5"/>
    <w:rsid w:val="009C7DBF"/>
    <w:rsid w:val="009E5699"/>
    <w:rsid w:val="009F5837"/>
    <w:rsid w:val="00A94DFC"/>
    <w:rsid w:val="00CC66E2"/>
    <w:rsid w:val="00CE68B6"/>
    <w:rsid w:val="00E60DC1"/>
    <w:rsid w:val="00E7356D"/>
    <w:rsid w:val="00EA3865"/>
    <w:rsid w:val="00F869C7"/>
    <w:rsid w:val="00FC295B"/>
    <w:rsid w:val="01B35CBB"/>
    <w:rsid w:val="01DD19E9"/>
    <w:rsid w:val="02BC9F89"/>
    <w:rsid w:val="03A85FC6"/>
    <w:rsid w:val="03E446F9"/>
    <w:rsid w:val="084EB44D"/>
    <w:rsid w:val="09CDF9E2"/>
    <w:rsid w:val="0B9A494E"/>
    <w:rsid w:val="0BBD6C9F"/>
    <w:rsid w:val="0C17C1B2"/>
    <w:rsid w:val="0D1A1EDA"/>
    <w:rsid w:val="0D3619AF"/>
    <w:rsid w:val="0E51E2F1"/>
    <w:rsid w:val="0F024191"/>
    <w:rsid w:val="0F4F6274"/>
    <w:rsid w:val="106DBA71"/>
    <w:rsid w:val="10831895"/>
    <w:rsid w:val="10B5BBE8"/>
    <w:rsid w:val="12665E88"/>
    <w:rsid w:val="12870336"/>
    <w:rsid w:val="12C4D6E8"/>
    <w:rsid w:val="164CB0AA"/>
    <w:rsid w:val="16A12081"/>
    <w:rsid w:val="176A43D2"/>
    <w:rsid w:val="1863F78B"/>
    <w:rsid w:val="1A89D975"/>
    <w:rsid w:val="1B03CDE8"/>
    <w:rsid w:val="1BF41871"/>
    <w:rsid w:val="1C4AD0FE"/>
    <w:rsid w:val="1CF26DB4"/>
    <w:rsid w:val="1E043B23"/>
    <w:rsid w:val="1E5370EA"/>
    <w:rsid w:val="1E563B8B"/>
    <w:rsid w:val="1F6BD49A"/>
    <w:rsid w:val="1FA00B84"/>
    <w:rsid w:val="206C3DB7"/>
    <w:rsid w:val="227A06EB"/>
    <w:rsid w:val="22977B64"/>
    <w:rsid w:val="22A51486"/>
    <w:rsid w:val="22CCB9CD"/>
    <w:rsid w:val="2527A6A6"/>
    <w:rsid w:val="25DCB548"/>
    <w:rsid w:val="25E7CDAA"/>
    <w:rsid w:val="26611272"/>
    <w:rsid w:val="2670AA3D"/>
    <w:rsid w:val="27339952"/>
    <w:rsid w:val="27430EBC"/>
    <w:rsid w:val="2758DC1F"/>
    <w:rsid w:val="27D920D6"/>
    <w:rsid w:val="2889066B"/>
    <w:rsid w:val="28F4AC80"/>
    <w:rsid w:val="297AD09E"/>
    <w:rsid w:val="299E024B"/>
    <w:rsid w:val="2A5F9250"/>
    <w:rsid w:val="2BC50899"/>
    <w:rsid w:val="2C2C4D42"/>
    <w:rsid w:val="2EFF7058"/>
    <w:rsid w:val="2F0D1A2E"/>
    <w:rsid w:val="31388362"/>
    <w:rsid w:val="325F4EAB"/>
    <w:rsid w:val="34EF46A6"/>
    <w:rsid w:val="3530041D"/>
    <w:rsid w:val="35432B26"/>
    <w:rsid w:val="38328074"/>
    <w:rsid w:val="38AB0837"/>
    <w:rsid w:val="3A37AC2A"/>
    <w:rsid w:val="3A7354CD"/>
    <w:rsid w:val="3B38CA8B"/>
    <w:rsid w:val="3C92170D"/>
    <w:rsid w:val="3CA74DF3"/>
    <w:rsid w:val="3E1E5CD4"/>
    <w:rsid w:val="3F049188"/>
    <w:rsid w:val="3F16593F"/>
    <w:rsid w:val="3F4162F0"/>
    <w:rsid w:val="44B7E725"/>
    <w:rsid w:val="459A6D02"/>
    <w:rsid w:val="4715941C"/>
    <w:rsid w:val="483DFCB9"/>
    <w:rsid w:val="49A5776B"/>
    <w:rsid w:val="49D9CD1A"/>
    <w:rsid w:val="4B6AA2A1"/>
    <w:rsid w:val="4BAE41C6"/>
    <w:rsid w:val="4C0E539D"/>
    <w:rsid w:val="4CF6C822"/>
    <w:rsid w:val="4D6A3AEB"/>
    <w:rsid w:val="4D6E4192"/>
    <w:rsid w:val="4EF4F7B3"/>
    <w:rsid w:val="4F812F5D"/>
    <w:rsid w:val="52556717"/>
    <w:rsid w:val="53AC4B7A"/>
    <w:rsid w:val="5583066A"/>
    <w:rsid w:val="56478009"/>
    <w:rsid w:val="565C03AC"/>
    <w:rsid w:val="56948A58"/>
    <w:rsid w:val="57839131"/>
    <w:rsid w:val="587DCF99"/>
    <w:rsid w:val="5940F304"/>
    <w:rsid w:val="5AEB51E6"/>
    <w:rsid w:val="5B93AECB"/>
    <w:rsid w:val="5BB5705B"/>
    <w:rsid w:val="5CEFA7A9"/>
    <w:rsid w:val="5D27AFC5"/>
    <w:rsid w:val="5D99EABE"/>
    <w:rsid w:val="5E7F18BB"/>
    <w:rsid w:val="5F10C053"/>
    <w:rsid w:val="63DEC0AA"/>
    <w:rsid w:val="66455057"/>
    <w:rsid w:val="66D86448"/>
    <w:rsid w:val="67664C17"/>
    <w:rsid w:val="67E120B8"/>
    <w:rsid w:val="690BBC58"/>
    <w:rsid w:val="6DA77FED"/>
    <w:rsid w:val="6FCCC82E"/>
    <w:rsid w:val="72214382"/>
    <w:rsid w:val="76D765A5"/>
    <w:rsid w:val="77377B10"/>
    <w:rsid w:val="77B66A23"/>
    <w:rsid w:val="783D0390"/>
    <w:rsid w:val="78BA90B3"/>
    <w:rsid w:val="7A064D74"/>
    <w:rsid w:val="7AF18C64"/>
    <w:rsid w:val="7D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C0AA"/>
  <w15:chartTrackingRefBased/>
  <w15:docId w15:val="{487DF36C-D488-4784-B9C7-5F08DD38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Cohen</dc:creator>
  <cp:keywords/>
  <dc:description/>
  <cp:lastModifiedBy>Louis Cohen</cp:lastModifiedBy>
  <cp:revision>24</cp:revision>
  <dcterms:created xsi:type="dcterms:W3CDTF">2023-01-17T13:34:00Z</dcterms:created>
  <dcterms:modified xsi:type="dcterms:W3CDTF">2023-02-03T11:30:00Z</dcterms:modified>
</cp:coreProperties>
</file>