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2B66F" w14:textId="77777777" w:rsidR="00FE3241" w:rsidRDefault="00FE3241" w:rsidP="0045068C">
      <w:pPr>
        <w:pStyle w:val="Titolo"/>
        <w:jc w:val="center"/>
      </w:pPr>
      <w:r>
        <w:t>Linguaggi di Programmazione</w:t>
      </w:r>
    </w:p>
    <w:p w14:paraId="499DC792" w14:textId="77777777" w:rsidR="00FE3241" w:rsidRDefault="00FE3241" w:rsidP="00FE3241"/>
    <w:p w14:paraId="59DDE245" w14:textId="49F3274A" w:rsidR="00955F58" w:rsidRPr="00955F58" w:rsidRDefault="00D73D20" w:rsidP="00955F58">
      <w:pPr>
        <w:pStyle w:val="Titolo1"/>
      </w:pPr>
      <w:r>
        <w:t>Linguaggi</w:t>
      </w:r>
    </w:p>
    <w:p w14:paraId="0B5F9A09" w14:textId="01E7696A" w:rsidR="003B0CEA" w:rsidRPr="003B0CEA" w:rsidRDefault="00835CEB" w:rsidP="007664A4">
      <w:pPr>
        <w:pStyle w:val="Paragrafoelenco"/>
        <w:numPr>
          <w:ilvl w:val="0"/>
          <w:numId w:val="2"/>
        </w:numPr>
        <w:rPr>
          <w:b/>
          <w:bCs/>
        </w:rPr>
      </w:pPr>
      <w:r w:rsidRPr="00835CEB">
        <w:rPr>
          <w:b/>
          <w:bCs/>
        </w:rPr>
        <w:t>LINGUAGGI IMPERATIVI</w:t>
      </w:r>
    </w:p>
    <w:p w14:paraId="4C3E3BFE" w14:textId="5542C549" w:rsidR="003B0CEA" w:rsidRPr="003B0CEA" w:rsidRDefault="00835CEB" w:rsidP="007664A4">
      <w:pPr>
        <w:pStyle w:val="Paragrafoelenco"/>
        <w:numPr>
          <w:ilvl w:val="0"/>
          <w:numId w:val="2"/>
        </w:numPr>
        <w:rPr>
          <w:b/>
          <w:bCs/>
        </w:rPr>
      </w:pPr>
      <w:r w:rsidRPr="00835CEB">
        <w:rPr>
          <w:b/>
          <w:bCs/>
        </w:rPr>
        <w:t>LINGUAGGI LOGICI</w:t>
      </w:r>
    </w:p>
    <w:p w14:paraId="3C0E6371" w14:textId="77777777" w:rsidR="007664A4" w:rsidRPr="007664A4" w:rsidRDefault="00835CEB" w:rsidP="007664A4">
      <w:pPr>
        <w:pStyle w:val="Paragrafoelenco"/>
        <w:numPr>
          <w:ilvl w:val="0"/>
          <w:numId w:val="2"/>
        </w:numPr>
        <w:rPr>
          <w:i/>
          <w:iCs/>
        </w:rPr>
      </w:pPr>
      <w:r w:rsidRPr="00835CEB">
        <w:rPr>
          <w:b/>
          <w:bCs/>
        </w:rPr>
        <w:t>LINGUAGGI FUNZIONALI</w:t>
      </w:r>
    </w:p>
    <w:p w14:paraId="7FA0E067" w14:textId="18752EC6" w:rsidR="00835CEB" w:rsidRPr="00955F58" w:rsidRDefault="00835CEB" w:rsidP="007664A4">
      <w:pPr>
        <w:rPr>
          <w:i/>
          <w:iCs/>
          <w:u w:val="single"/>
        </w:rPr>
      </w:pPr>
      <w:r w:rsidRPr="00955F58">
        <w:rPr>
          <w:i/>
          <w:iCs/>
          <w:u w:val="single"/>
        </w:rPr>
        <w:t xml:space="preserve">Ogni categoria può contenere </w:t>
      </w:r>
      <w:r w:rsidR="00955F58">
        <w:rPr>
          <w:i/>
          <w:iCs/>
          <w:u w:val="single"/>
        </w:rPr>
        <w:t>l</w:t>
      </w:r>
      <w:r w:rsidRPr="00955F58">
        <w:rPr>
          <w:i/>
          <w:iCs/>
          <w:u w:val="single"/>
        </w:rPr>
        <w:t>inguaggi Object-Oriented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487"/>
        <w:gridCol w:w="1668"/>
        <w:gridCol w:w="1948"/>
        <w:gridCol w:w="1263"/>
      </w:tblGrid>
      <w:tr w:rsidR="007664A4" w14:paraId="3288BA4E" w14:textId="77777777" w:rsidTr="00766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763ABB" w14:textId="2BA73A77" w:rsidR="007664A4" w:rsidRPr="005222E5" w:rsidRDefault="007664A4" w:rsidP="00835CEB">
            <w:p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Linguaggio</w:t>
            </w:r>
          </w:p>
        </w:tc>
        <w:tc>
          <w:tcPr>
            <w:tcW w:w="1843" w:type="dxa"/>
          </w:tcPr>
          <w:p w14:paraId="4AB80E65" w14:textId="5489944E" w:rsidR="007664A4" w:rsidRDefault="007664A4" w:rsidP="00835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Base</w:t>
            </w:r>
          </w:p>
        </w:tc>
        <w:tc>
          <w:tcPr>
            <w:tcW w:w="1487" w:type="dxa"/>
          </w:tcPr>
          <w:p w14:paraId="688C6E1D" w14:textId="34E09B33" w:rsidR="007664A4" w:rsidRDefault="007664A4" w:rsidP="00835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Concetto di Variabile</w:t>
            </w:r>
          </w:p>
        </w:tc>
        <w:tc>
          <w:tcPr>
            <w:tcW w:w="1668" w:type="dxa"/>
          </w:tcPr>
          <w:p w14:paraId="120D1934" w14:textId="4CD37DC3" w:rsidR="007664A4" w:rsidRDefault="007664A4" w:rsidP="00835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Stile</w:t>
            </w:r>
          </w:p>
        </w:tc>
        <w:tc>
          <w:tcPr>
            <w:tcW w:w="1948" w:type="dxa"/>
          </w:tcPr>
          <w:p w14:paraId="1B8C9192" w14:textId="5591B8DF" w:rsidR="007664A4" w:rsidRDefault="007664A4" w:rsidP="00835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Programma</w:t>
            </w:r>
          </w:p>
        </w:tc>
        <w:tc>
          <w:tcPr>
            <w:tcW w:w="1263" w:type="dxa"/>
          </w:tcPr>
          <w:p w14:paraId="7AB951EC" w14:textId="04DD1B25" w:rsidR="007664A4" w:rsidRDefault="007664A4" w:rsidP="00835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Esempi</w:t>
            </w:r>
          </w:p>
        </w:tc>
      </w:tr>
      <w:tr w:rsidR="007664A4" w14:paraId="696FE430" w14:textId="77777777" w:rsidTr="00766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6007A5" w14:textId="5B81A128" w:rsidR="007664A4" w:rsidRPr="005222E5" w:rsidRDefault="007664A4" w:rsidP="00835CEB">
            <w:r>
              <w:t>IMPERATIVO</w:t>
            </w:r>
          </w:p>
        </w:tc>
        <w:tc>
          <w:tcPr>
            <w:tcW w:w="1843" w:type="dxa"/>
          </w:tcPr>
          <w:p w14:paraId="79121F74" w14:textId="2C17EFC3" w:rsidR="007664A4" w:rsidRPr="0092262C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2262C">
              <w:rPr>
                <w:i/>
                <w:iCs/>
              </w:rPr>
              <w:t xml:space="preserve">Dichiarazione </w:t>
            </w:r>
            <w:r w:rsidRPr="0092262C">
              <w:rPr>
                <w:i/>
                <w:iCs/>
              </w:rPr>
              <w:sym w:font="Wingdings" w:char="F0E0"/>
            </w:r>
            <w:r w:rsidRPr="0092262C">
              <w:rPr>
                <w:i/>
                <w:iCs/>
              </w:rPr>
              <w:t xml:space="preserve"> Istruzioni</w:t>
            </w:r>
          </w:p>
        </w:tc>
        <w:tc>
          <w:tcPr>
            <w:tcW w:w="1487" w:type="dxa"/>
          </w:tcPr>
          <w:p w14:paraId="6DD003F6" w14:textId="3EB187E7" w:rsidR="007664A4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Astrazione cella memoria fisica</w:t>
            </w:r>
          </w:p>
        </w:tc>
        <w:tc>
          <w:tcPr>
            <w:tcW w:w="1668" w:type="dxa"/>
          </w:tcPr>
          <w:p w14:paraId="474D8F2A" w14:textId="6500E14C" w:rsidR="007664A4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Prescrittivo</w:t>
            </w:r>
          </w:p>
        </w:tc>
        <w:tc>
          <w:tcPr>
            <w:tcW w:w="1948" w:type="dxa"/>
          </w:tcPr>
          <w:p w14:paraId="057A1900" w14:textId="27AAC259" w:rsidR="007664A4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Algoritmi + Strutture Dati</w:t>
            </w:r>
          </w:p>
        </w:tc>
        <w:tc>
          <w:tcPr>
            <w:tcW w:w="1263" w:type="dxa"/>
          </w:tcPr>
          <w:p w14:paraId="381DC734" w14:textId="30844243" w:rsidR="007664A4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</w:p>
        </w:tc>
      </w:tr>
      <w:tr w:rsidR="007664A4" w14:paraId="4CC19D80" w14:textId="77777777" w:rsidTr="00766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91FE87" w14:textId="35258972" w:rsidR="007664A4" w:rsidRPr="005222E5" w:rsidRDefault="007664A4" w:rsidP="00835CEB">
            <w:r>
              <w:t>LOGICO</w:t>
            </w:r>
          </w:p>
        </w:tc>
        <w:tc>
          <w:tcPr>
            <w:tcW w:w="1843" w:type="dxa"/>
          </w:tcPr>
          <w:p w14:paraId="6FDE2289" w14:textId="2645C068" w:rsidR="007664A4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Deduzione logica</w:t>
            </w:r>
          </w:p>
        </w:tc>
        <w:tc>
          <w:tcPr>
            <w:tcW w:w="1487" w:type="dxa"/>
          </w:tcPr>
          <w:p w14:paraId="7CD54D56" w14:textId="777C8727" w:rsidR="007664A4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Matematico</w:t>
            </w:r>
          </w:p>
        </w:tc>
        <w:tc>
          <w:tcPr>
            <w:tcW w:w="1668" w:type="dxa"/>
          </w:tcPr>
          <w:p w14:paraId="37DFC307" w14:textId="6A8EA177" w:rsidR="007664A4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Dichiarativo</w:t>
            </w:r>
          </w:p>
        </w:tc>
        <w:tc>
          <w:tcPr>
            <w:tcW w:w="1948" w:type="dxa"/>
          </w:tcPr>
          <w:p w14:paraId="1E49B4B1" w14:textId="7B08C4FE" w:rsidR="007664A4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Conoscenza + Controllo</w:t>
            </w:r>
          </w:p>
        </w:tc>
        <w:tc>
          <w:tcPr>
            <w:tcW w:w="1263" w:type="dxa"/>
          </w:tcPr>
          <w:p w14:paraId="0CA5B947" w14:textId="51701CC0" w:rsidR="007664A4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PROLOG</w:t>
            </w:r>
          </w:p>
        </w:tc>
      </w:tr>
      <w:tr w:rsidR="007664A4" w14:paraId="5D2F6E82" w14:textId="77777777" w:rsidTr="00766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C426FE" w14:textId="39231216" w:rsidR="007664A4" w:rsidRPr="005222E5" w:rsidRDefault="007664A4" w:rsidP="00835CEB">
            <w:r>
              <w:t>FUNZIONALE</w:t>
            </w:r>
          </w:p>
        </w:tc>
        <w:tc>
          <w:tcPr>
            <w:tcW w:w="1843" w:type="dxa"/>
          </w:tcPr>
          <w:p w14:paraId="1218C2E8" w14:textId="3CDECD3A" w:rsidR="007664A4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Applicazione di funzioni</w:t>
            </w:r>
          </w:p>
        </w:tc>
        <w:tc>
          <w:tcPr>
            <w:tcW w:w="1487" w:type="dxa"/>
          </w:tcPr>
          <w:p w14:paraId="65DAE302" w14:textId="37E75480" w:rsidR="007664A4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Matematico</w:t>
            </w:r>
          </w:p>
        </w:tc>
        <w:tc>
          <w:tcPr>
            <w:tcW w:w="1668" w:type="dxa"/>
          </w:tcPr>
          <w:p w14:paraId="5AF9EF95" w14:textId="33FC01B9" w:rsidR="007664A4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Dichiarativo</w:t>
            </w:r>
          </w:p>
        </w:tc>
        <w:tc>
          <w:tcPr>
            <w:tcW w:w="1948" w:type="dxa"/>
          </w:tcPr>
          <w:p w14:paraId="416914E6" w14:textId="5EC7C2AD" w:rsidR="007664A4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Comp</w:t>
            </w:r>
            <w:proofErr w:type="spellEnd"/>
            <w:r>
              <w:rPr>
                <w:i/>
                <w:iCs/>
              </w:rPr>
              <w:t xml:space="preserve">. Funzioni + </w:t>
            </w:r>
            <w:proofErr w:type="spellStart"/>
            <w:r>
              <w:rPr>
                <w:i/>
                <w:iCs/>
              </w:rPr>
              <w:t>Ricorsione</w:t>
            </w:r>
            <w:proofErr w:type="spellEnd"/>
          </w:p>
        </w:tc>
        <w:tc>
          <w:tcPr>
            <w:tcW w:w="1263" w:type="dxa"/>
          </w:tcPr>
          <w:p w14:paraId="7753995D" w14:textId="45EC57BA" w:rsidR="007664A4" w:rsidRDefault="007664A4" w:rsidP="00835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LISP</w:t>
            </w:r>
          </w:p>
        </w:tc>
      </w:tr>
    </w:tbl>
    <w:p w14:paraId="4D476B08" w14:textId="77777777" w:rsidR="003B0CEA" w:rsidRDefault="003B0CEA" w:rsidP="00835CEB">
      <w:pPr>
        <w:rPr>
          <w:i/>
          <w:iCs/>
        </w:rPr>
      </w:pPr>
    </w:p>
    <w:p w14:paraId="50B83411" w14:textId="77777777" w:rsidR="00835CEB" w:rsidRPr="00955F58" w:rsidRDefault="00835CEB" w:rsidP="00835CEB">
      <w:pPr>
        <w:pStyle w:val="Paragrafoelenco"/>
        <w:numPr>
          <w:ilvl w:val="0"/>
          <w:numId w:val="3"/>
        </w:numPr>
        <w:rPr>
          <w:u w:val="single"/>
        </w:rPr>
      </w:pPr>
      <w:r w:rsidRPr="00955F58">
        <w:rPr>
          <w:b/>
          <w:bCs/>
          <w:u w:val="single"/>
        </w:rPr>
        <w:t>Stile Prescrittivo</w:t>
      </w:r>
    </w:p>
    <w:p w14:paraId="45B24F69" w14:textId="0F5902EB" w:rsidR="00835CEB" w:rsidRPr="00835CEB" w:rsidRDefault="00955F58" w:rsidP="00835CEB">
      <w:pPr>
        <w:pStyle w:val="Paragrafoelenco"/>
        <w:numPr>
          <w:ilvl w:val="1"/>
          <w:numId w:val="3"/>
        </w:numPr>
      </w:pPr>
      <w:r w:rsidRPr="00955F58">
        <w:rPr>
          <w:b/>
          <w:bCs/>
        </w:rPr>
        <w:t>P</w:t>
      </w:r>
      <w:r w:rsidR="00835CEB" w:rsidRPr="00955F58">
        <w:rPr>
          <w:b/>
          <w:bCs/>
        </w:rPr>
        <w:t>rescrive</w:t>
      </w:r>
      <w:r w:rsidR="00835CEB" w:rsidRPr="00955F58">
        <w:t xml:space="preserve"> le operazioni che il processore deve eseguire per modificare lo stato del sistema</w:t>
      </w:r>
      <w:r w:rsidR="00835CEB">
        <w:t xml:space="preserve"> </w:t>
      </w:r>
      <w:r w:rsidR="00835CEB" w:rsidRPr="00835CEB">
        <w:t>(es. assegnamento)</w:t>
      </w:r>
    </w:p>
    <w:p w14:paraId="09709F7D" w14:textId="5F624D91" w:rsidR="009D28FC" w:rsidRPr="009D28FC" w:rsidRDefault="00955F58" w:rsidP="009D28FC">
      <w:pPr>
        <w:pStyle w:val="Paragrafoelenco"/>
        <w:numPr>
          <w:ilvl w:val="1"/>
          <w:numId w:val="3"/>
        </w:numPr>
      </w:pPr>
      <w:r w:rsidRPr="00955F58">
        <w:rPr>
          <w:b/>
          <w:bCs/>
        </w:rPr>
        <w:t>Esegue</w:t>
      </w:r>
      <w:r>
        <w:t xml:space="preserve"> le</w:t>
      </w:r>
      <w:r w:rsidR="00835CEB" w:rsidRPr="00955F58">
        <w:t xml:space="preserve"> istruzioni nell’ordine in cui appaiono nel programma</w:t>
      </w:r>
      <w:r w:rsidR="00835CEB" w:rsidRPr="00835CEB">
        <w:t xml:space="preserve"> (eccezione:</w:t>
      </w:r>
      <w:r w:rsidR="00835CEB">
        <w:t xml:space="preserve"> </w:t>
      </w:r>
      <w:r w:rsidR="00835CEB" w:rsidRPr="00835CEB">
        <w:t>strutture di controllo)</w:t>
      </w:r>
    </w:p>
    <w:p w14:paraId="690E1E25" w14:textId="21E92D03" w:rsidR="00ED66BC" w:rsidRPr="00955F58" w:rsidRDefault="009D28FC" w:rsidP="009D28FC">
      <w:pPr>
        <w:pStyle w:val="Paragrafoelenco"/>
        <w:numPr>
          <w:ilvl w:val="0"/>
          <w:numId w:val="3"/>
        </w:numPr>
        <w:rPr>
          <w:u w:val="single"/>
        </w:rPr>
      </w:pPr>
      <w:r w:rsidRPr="00955F58">
        <w:rPr>
          <w:b/>
          <w:bCs/>
          <w:u w:val="single"/>
        </w:rPr>
        <w:t xml:space="preserve"> </w:t>
      </w:r>
      <w:r w:rsidR="00ED66BC" w:rsidRPr="00955F58">
        <w:rPr>
          <w:b/>
          <w:bCs/>
          <w:u w:val="single"/>
        </w:rPr>
        <w:t>Stile Dichiarativo</w:t>
      </w:r>
    </w:p>
    <w:p w14:paraId="1495B5A0" w14:textId="4EB02134" w:rsidR="00ED66BC" w:rsidRDefault="00833FAC" w:rsidP="00ED66BC">
      <w:pPr>
        <w:pStyle w:val="Paragrafoelenco"/>
        <w:numPr>
          <w:ilvl w:val="1"/>
          <w:numId w:val="6"/>
        </w:numPr>
      </w:pPr>
      <w:r>
        <w:t>La conoscenza del problema è espressa indipendentemente dal suo utilizzo</w:t>
      </w:r>
    </w:p>
    <w:p w14:paraId="23613523" w14:textId="1DFC749D" w:rsidR="009D28FC" w:rsidRDefault="00833FAC" w:rsidP="009D28FC">
      <w:pPr>
        <w:pStyle w:val="Paragrafoelenco"/>
        <w:numPr>
          <w:ilvl w:val="1"/>
          <w:numId w:val="6"/>
        </w:numPr>
      </w:pPr>
      <w:r>
        <w:t>Alta modularità e flessibilità</w:t>
      </w:r>
    </w:p>
    <w:p w14:paraId="4C6A5AFF" w14:textId="78E94F42" w:rsidR="007F0B78" w:rsidRDefault="007F0B78" w:rsidP="007F0B78">
      <w:pPr>
        <w:pStyle w:val="Sottotitolo"/>
      </w:pPr>
      <w:r>
        <w:t>Aspetti comuni linguaggi Logici e Funzionali</w:t>
      </w:r>
    </w:p>
    <w:p w14:paraId="299283ED" w14:textId="34913C53" w:rsidR="007F0B78" w:rsidRPr="0065080D" w:rsidRDefault="0065080D" w:rsidP="007F0B78">
      <w:pPr>
        <w:pStyle w:val="Paragrafoelenco"/>
        <w:numPr>
          <w:ilvl w:val="0"/>
          <w:numId w:val="11"/>
        </w:numPr>
      </w:pPr>
      <w:r>
        <w:t xml:space="preserve">Manipolazione </w:t>
      </w:r>
      <w:r w:rsidRPr="00955F58">
        <w:rPr>
          <w:b/>
          <w:bCs/>
          <w:color w:val="0070C0"/>
        </w:rPr>
        <w:t xml:space="preserve">simbolica, </w:t>
      </w:r>
      <w:r w:rsidRPr="00955F58">
        <w:rPr>
          <w:b/>
          <w:bCs/>
          <w:color w:val="0070C0"/>
          <w:u w:val="single"/>
        </w:rPr>
        <w:t>non numerica</w:t>
      </w:r>
    </w:p>
    <w:p w14:paraId="42C418EA" w14:textId="60D53231" w:rsidR="0065080D" w:rsidRPr="00252DC3" w:rsidRDefault="0065080D" w:rsidP="007F0B78">
      <w:pPr>
        <w:pStyle w:val="Paragrafoelenco"/>
        <w:numPr>
          <w:ilvl w:val="0"/>
          <w:numId w:val="11"/>
        </w:numPr>
      </w:pPr>
      <w:r>
        <w:t xml:space="preserve">Basati su </w:t>
      </w:r>
      <w:r w:rsidRPr="00955F58">
        <w:rPr>
          <w:b/>
          <w:bCs/>
          <w:color w:val="4472C4" w:themeColor="accent1"/>
        </w:rPr>
        <w:t>concetti matematici</w:t>
      </w:r>
    </w:p>
    <w:p w14:paraId="0F05536C" w14:textId="4248FCD4" w:rsidR="00252DC3" w:rsidRPr="00955F58" w:rsidRDefault="00252DC3" w:rsidP="00DC6C64">
      <w:pPr>
        <w:pStyle w:val="Paragrafoelenco"/>
        <w:numPr>
          <w:ilvl w:val="0"/>
          <w:numId w:val="11"/>
        </w:numPr>
        <w:rPr>
          <w:color w:val="4472C4" w:themeColor="accent1"/>
        </w:rPr>
      </w:pPr>
      <w:r w:rsidRPr="00955F58">
        <w:rPr>
          <w:b/>
          <w:bCs/>
          <w:color w:val="4472C4" w:themeColor="accent1"/>
        </w:rPr>
        <w:t>Stile</w:t>
      </w:r>
      <w:r w:rsidRPr="00955F58">
        <w:rPr>
          <w:color w:val="4472C4" w:themeColor="accent1"/>
        </w:rPr>
        <w:t xml:space="preserve"> </w:t>
      </w:r>
      <w:r w:rsidRPr="00955F58">
        <w:rPr>
          <w:b/>
          <w:bCs/>
          <w:color w:val="4472C4" w:themeColor="accent1"/>
        </w:rPr>
        <w:t>dichiarativo</w:t>
      </w:r>
    </w:p>
    <w:p w14:paraId="10894AF4" w14:textId="1D4E1AAE" w:rsidR="007F0B78" w:rsidRPr="007F0B78" w:rsidRDefault="00EF3DF3">
      <w:r>
        <w:br w:type="page"/>
      </w:r>
    </w:p>
    <w:p w14:paraId="6790BC83" w14:textId="3EED4D76" w:rsidR="00934D1E" w:rsidRDefault="00934D1E" w:rsidP="0045068C">
      <w:pPr>
        <w:pStyle w:val="Titolo1"/>
      </w:pPr>
      <w:r>
        <w:lastRenderedPageBreak/>
        <w:t xml:space="preserve">Ambienti </w:t>
      </w:r>
      <w:proofErr w:type="spellStart"/>
      <w:r>
        <w:t>Run</w:t>
      </w:r>
      <w:proofErr w:type="spellEnd"/>
      <w:r>
        <w:t>-time</w:t>
      </w:r>
    </w:p>
    <w:p w14:paraId="20D0D5E2" w14:textId="0A3812D4" w:rsidR="00934D1E" w:rsidRPr="00E1149B" w:rsidRDefault="00E1149B" w:rsidP="00E1149B">
      <w:pPr>
        <w:pStyle w:val="Paragrafoelenco"/>
        <w:numPr>
          <w:ilvl w:val="0"/>
          <w:numId w:val="9"/>
        </w:numPr>
      </w:pPr>
      <w:r>
        <w:t xml:space="preserve">Per eseguire un programma il S.O. deve mettere a disposizione un </w:t>
      </w:r>
      <w:r w:rsidRPr="00955F58">
        <w:rPr>
          <w:b/>
          <w:bCs/>
          <w:color w:val="4472C4" w:themeColor="accent1"/>
        </w:rPr>
        <w:t xml:space="preserve">ambiente </w:t>
      </w:r>
      <w:proofErr w:type="spellStart"/>
      <w:r w:rsidRPr="00955F58">
        <w:rPr>
          <w:b/>
          <w:bCs/>
          <w:color w:val="4472C4" w:themeColor="accent1"/>
        </w:rPr>
        <w:t>run</w:t>
      </w:r>
      <w:proofErr w:type="spellEnd"/>
      <w:r w:rsidR="00EF3DF3" w:rsidRPr="00955F58">
        <w:rPr>
          <w:b/>
          <w:bCs/>
          <w:color w:val="4472C4" w:themeColor="accent1"/>
        </w:rPr>
        <w:t>-</w:t>
      </w:r>
      <w:r w:rsidRPr="00955F58">
        <w:rPr>
          <w:b/>
          <w:bCs/>
          <w:color w:val="4472C4" w:themeColor="accent1"/>
        </w:rPr>
        <w:t>time</w:t>
      </w:r>
    </w:p>
    <w:p w14:paraId="23D67A0F" w14:textId="5A9FB700" w:rsidR="00E1149B" w:rsidRDefault="00E1149B" w:rsidP="00E1149B">
      <w:pPr>
        <w:pStyle w:val="Paragrafoelenco"/>
        <w:numPr>
          <w:ilvl w:val="1"/>
          <w:numId w:val="9"/>
        </w:numPr>
      </w:pPr>
      <w:r>
        <w:t>Mantenimento dello stato della computazione</w:t>
      </w:r>
    </w:p>
    <w:p w14:paraId="3C3C7176" w14:textId="28CE9A07" w:rsidR="00EF3DF3" w:rsidRDefault="00EF3DF3" w:rsidP="00E1149B">
      <w:pPr>
        <w:pStyle w:val="Paragrafoelenco"/>
        <w:numPr>
          <w:ilvl w:val="1"/>
          <w:numId w:val="9"/>
        </w:numPr>
      </w:pPr>
      <w:r>
        <w:t>Gestione della memoria fisica e virtuale</w:t>
      </w:r>
    </w:p>
    <w:p w14:paraId="18F7C0A2" w14:textId="544702A9" w:rsidR="00455571" w:rsidRPr="002D0B0C" w:rsidRDefault="00455571" w:rsidP="00455571">
      <w:pPr>
        <w:pStyle w:val="Paragrafoelenco"/>
        <w:numPr>
          <w:ilvl w:val="2"/>
          <w:numId w:val="9"/>
        </w:numPr>
      </w:pPr>
      <w:proofErr w:type="spellStart"/>
      <w:r w:rsidRPr="00955F58">
        <w:rPr>
          <w:b/>
          <w:bCs/>
          <w:color w:val="4472C4" w:themeColor="accent1"/>
        </w:rPr>
        <w:t>Stack</w:t>
      </w:r>
      <w:proofErr w:type="spellEnd"/>
      <w:r w:rsidRPr="00955F58">
        <w:rPr>
          <w:b/>
          <w:bCs/>
          <w:color w:val="4472C4" w:themeColor="accent1"/>
        </w:rPr>
        <w:t xml:space="preserve"> </w:t>
      </w:r>
      <w:r w:rsidRPr="00455571">
        <w:rPr>
          <w:b/>
          <w:bCs/>
        </w:rPr>
        <w:sym w:font="Wingdings" w:char="F0E0"/>
      </w:r>
      <w:r>
        <w:rPr>
          <w:b/>
          <w:bCs/>
        </w:rPr>
        <w:t xml:space="preserve"> Gestione chiamate </w:t>
      </w:r>
      <w:r>
        <w:t xml:space="preserve">(soprattutto </w:t>
      </w:r>
      <w:r>
        <w:rPr>
          <w:b/>
          <w:bCs/>
        </w:rPr>
        <w:t>ricorsive</w:t>
      </w:r>
      <w:r>
        <w:t>)</w:t>
      </w:r>
      <w:r w:rsidR="002D0B0C">
        <w:t xml:space="preserve"> a </w:t>
      </w:r>
      <w:r w:rsidR="002D0B0C">
        <w:rPr>
          <w:b/>
          <w:bCs/>
        </w:rPr>
        <w:t>procedure</w:t>
      </w:r>
    </w:p>
    <w:p w14:paraId="433DDEC4" w14:textId="56D1F875" w:rsidR="002D0B0C" w:rsidRPr="0095358E" w:rsidRDefault="002D0B0C" w:rsidP="00455571">
      <w:pPr>
        <w:pStyle w:val="Paragrafoelenco"/>
        <w:numPr>
          <w:ilvl w:val="2"/>
          <w:numId w:val="9"/>
        </w:numPr>
      </w:pPr>
      <w:r w:rsidRPr="00955F58">
        <w:rPr>
          <w:b/>
          <w:bCs/>
          <w:color w:val="4472C4" w:themeColor="accent1"/>
        </w:rPr>
        <w:t xml:space="preserve">Heap </w:t>
      </w:r>
      <w:r w:rsidRPr="002D0B0C">
        <w:rPr>
          <w:b/>
          <w:bCs/>
        </w:rPr>
        <w:sym w:font="Wingdings" w:char="F0E0"/>
      </w:r>
      <w:r>
        <w:rPr>
          <w:b/>
          <w:bCs/>
        </w:rPr>
        <w:t xml:space="preserve"> Gestione strutture dinamiche</w:t>
      </w:r>
    </w:p>
    <w:p w14:paraId="062B7DFF" w14:textId="503DC730" w:rsidR="00EF3FAB" w:rsidRDefault="0095358E" w:rsidP="0095358E">
      <w:pPr>
        <w:rPr>
          <w:rStyle w:val="Enfasidelicata"/>
        </w:rPr>
      </w:pPr>
      <w:proofErr w:type="spellStart"/>
      <w:r>
        <w:rPr>
          <w:rStyle w:val="Enfasidelicata"/>
        </w:rPr>
        <w:t>Stack</w:t>
      </w:r>
      <w:proofErr w:type="spellEnd"/>
      <w:r>
        <w:rPr>
          <w:rStyle w:val="Enfasidelicata"/>
        </w:rPr>
        <w:t xml:space="preserve"> e Valutazioni di procedur</w:t>
      </w:r>
      <w:r w:rsidR="002B6073">
        <w:rPr>
          <w:rStyle w:val="Enfasidelicata"/>
        </w:rPr>
        <w:t>e</w:t>
      </w:r>
    </w:p>
    <w:p w14:paraId="2B94AB93" w14:textId="24EB8F2E" w:rsidR="00EF3FAB" w:rsidRPr="00955F58" w:rsidRDefault="00EF3FAB" w:rsidP="00EF3FAB">
      <w:pPr>
        <w:pStyle w:val="Paragrafoelenco"/>
        <w:numPr>
          <w:ilvl w:val="0"/>
          <w:numId w:val="9"/>
        </w:numPr>
        <w:rPr>
          <w:rStyle w:val="Enfasidelicata"/>
          <w:i w:val="0"/>
          <w:iCs w:val="0"/>
          <w:color w:val="4472C4" w:themeColor="accent1"/>
        </w:rPr>
      </w:pPr>
      <w:r w:rsidRPr="00955F58">
        <w:rPr>
          <w:rStyle w:val="Enfasidelicata"/>
          <w:b/>
          <w:bCs/>
          <w:i w:val="0"/>
          <w:iCs w:val="0"/>
          <w:color w:val="4472C4" w:themeColor="accent1"/>
        </w:rPr>
        <w:t>ACTIVATION FRAMES</w:t>
      </w:r>
    </w:p>
    <w:p w14:paraId="7BE0B059" w14:textId="31C87D05" w:rsidR="00EF3FAB" w:rsidRDefault="002B6073" w:rsidP="00EF3FAB">
      <w:pPr>
        <w:pStyle w:val="Paragrafoelenco"/>
        <w:numPr>
          <w:ilvl w:val="1"/>
          <w:numId w:val="9"/>
        </w:numPr>
        <w:rPr>
          <w:rStyle w:val="Enfasidelicata"/>
          <w:i w:val="0"/>
          <w:iCs w:val="0"/>
          <w:color w:val="auto"/>
        </w:rPr>
      </w:pPr>
      <w:r w:rsidRPr="00C91951">
        <w:rPr>
          <w:rStyle w:val="Enfasidelicata"/>
          <w:b/>
          <w:bCs/>
          <w:i w:val="0"/>
          <w:iCs w:val="0"/>
          <w:color w:val="auto"/>
        </w:rPr>
        <w:t>Associazione</w:t>
      </w:r>
      <w:r>
        <w:rPr>
          <w:rStyle w:val="Enfasidelicata"/>
          <w:i w:val="0"/>
          <w:iCs w:val="0"/>
          <w:color w:val="auto"/>
        </w:rPr>
        <w:t xml:space="preserve"> di valori ai parametri formali</w:t>
      </w:r>
      <w:r w:rsidR="00D75CC1">
        <w:rPr>
          <w:rStyle w:val="Enfasidelicata"/>
          <w:i w:val="0"/>
          <w:iCs w:val="0"/>
          <w:color w:val="auto"/>
        </w:rPr>
        <w:t xml:space="preserve"> (</w:t>
      </w:r>
      <w:r w:rsidR="00D75CC1" w:rsidRPr="00D75CC1">
        <w:rPr>
          <w:rStyle w:val="Enfasidelicata"/>
          <w:b/>
          <w:bCs/>
          <w:i w:val="0"/>
          <w:iCs w:val="0"/>
          <w:color w:val="auto"/>
        </w:rPr>
        <w:t>Assenza di</w:t>
      </w:r>
      <w:r w:rsidR="00D75CC1">
        <w:rPr>
          <w:rStyle w:val="Enfasidelicata"/>
          <w:i w:val="0"/>
          <w:iCs w:val="0"/>
          <w:color w:val="auto"/>
        </w:rPr>
        <w:t xml:space="preserve"> </w:t>
      </w:r>
      <w:r w:rsidR="00D75CC1">
        <w:rPr>
          <w:rStyle w:val="Enfasidelicata"/>
          <w:b/>
          <w:bCs/>
          <w:i w:val="0"/>
          <w:iCs w:val="0"/>
          <w:color w:val="auto"/>
        </w:rPr>
        <w:t xml:space="preserve">effetti collaterali </w:t>
      </w:r>
      <w:r w:rsidR="00D75CC1" w:rsidRPr="00D75CC1">
        <w:rPr>
          <w:rStyle w:val="Enfasidelicata"/>
          <w:b/>
          <w:bCs/>
          <w:i w:val="0"/>
          <w:iCs w:val="0"/>
          <w:color w:val="auto"/>
        </w:rPr>
        <w:sym w:font="Wingdings" w:char="F0E0"/>
      </w:r>
      <w:r w:rsidR="00D75CC1">
        <w:rPr>
          <w:rStyle w:val="Enfasidelicata"/>
          <w:b/>
          <w:bCs/>
          <w:i w:val="0"/>
          <w:iCs w:val="0"/>
          <w:color w:val="auto"/>
        </w:rPr>
        <w:t xml:space="preserve"> Passaggio dei parametri SOLO per VALORE</w:t>
      </w:r>
      <w:r w:rsidR="00D75CC1">
        <w:rPr>
          <w:rStyle w:val="Enfasidelicata"/>
          <w:i w:val="0"/>
          <w:iCs w:val="0"/>
          <w:color w:val="auto"/>
        </w:rPr>
        <w:t>)</w:t>
      </w:r>
    </w:p>
    <w:p w14:paraId="6E92148B" w14:textId="10A64FD6" w:rsidR="00D75CC1" w:rsidRDefault="00B3216D" w:rsidP="00EF3FAB">
      <w:pPr>
        <w:pStyle w:val="Paragrafoelenco"/>
        <w:numPr>
          <w:ilvl w:val="1"/>
          <w:numId w:val="9"/>
        </w:numPr>
        <w:rPr>
          <w:rStyle w:val="Enfasidelicata"/>
          <w:i w:val="0"/>
          <w:iCs w:val="0"/>
          <w:color w:val="auto"/>
        </w:rPr>
      </w:pPr>
      <w:r w:rsidRPr="00C91951">
        <w:rPr>
          <w:rStyle w:val="Enfasidelicata"/>
          <w:b/>
          <w:bCs/>
          <w:i w:val="0"/>
          <w:iCs w:val="0"/>
          <w:color w:val="auto"/>
        </w:rPr>
        <w:t>Valutazione ricorsiva</w:t>
      </w:r>
      <w:r>
        <w:rPr>
          <w:rStyle w:val="Enfasidelicata"/>
          <w:i w:val="0"/>
          <w:iCs w:val="0"/>
          <w:color w:val="auto"/>
        </w:rPr>
        <w:t xml:space="preserve"> del corpo</w:t>
      </w:r>
      <w:r w:rsidR="00361515">
        <w:rPr>
          <w:rStyle w:val="Enfasidelicata"/>
          <w:i w:val="0"/>
          <w:iCs w:val="0"/>
          <w:color w:val="auto"/>
        </w:rPr>
        <w:t xml:space="preserve"> (tenendo presente che i legami </w:t>
      </w:r>
      <w:r w:rsidR="00361515">
        <w:rPr>
          <w:rStyle w:val="Enfasidelicata"/>
          <w:b/>
          <w:bCs/>
          <w:i w:val="0"/>
          <w:iCs w:val="0"/>
          <w:color w:val="auto"/>
        </w:rPr>
        <w:t>statici</w:t>
      </w:r>
      <w:r w:rsidR="00361515">
        <w:rPr>
          <w:rStyle w:val="Enfasidelicata"/>
          <w:i w:val="0"/>
          <w:iCs w:val="0"/>
          <w:color w:val="auto"/>
        </w:rPr>
        <w:t xml:space="preserve"> delle variabili con i loro valori)</w:t>
      </w:r>
    </w:p>
    <w:p w14:paraId="131045D3" w14:textId="37631284" w:rsidR="009E0B95" w:rsidRDefault="00422BBC" w:rsidP="009E0B95">
      <w:pPr>
        <w:pStyle w:val="Paragrafoelenco"/>
        <w:numPr>
          <w:ilvl w:val="1"/>
          <w:numId w:val="9"/>
        </w:numPr>
        <w:rPr>
          <w:rStyle w:val="Enfasidelicata"/>
          <w:i w:val="0"/>
          <w:iCs w:val="0"/>
          <w:color w:val="auto"/>
        </w:rPr>
      </w:pPr>
      <w:r w:rsidRPr="00C91951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FBFCBC4" wp14:editId="5E269606">
            <wp:simplePos x="0" y="0"/>
            <wp:positionH relativeFrom="column">
              <wp:posOffset>2367915</wp:posOffset>
            </wp:positionH>
            <wp:positionV relativeFrom="paragraph">
              <wp:posOffset>497105</wp:posOffset>
            </wp:positionV>
            <wp:extent cx="1830316" cy="1844842"/>
            <wp:effectExtent l="0" t="0" r="0" b="0"/>
            <wp:wrapTopAndBottom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316" cy="1844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867" w:rsidRPr="00C91951">
        <w:rPr>
          <w:rStyle w:val="Enfasidelicata"/>
          <w:b/>
          <w:bCs/>
          <w:i w:val="0"/>
          <w:iCs w:val="0"/>
          <w:color w:val="auto"/>
        </w:rPr>
        <w:t>Restituzione del</w:t>
      </w:r>
      <w:r w:rsidR="00294EEA" w:rsidRPr="00C91951">
        <w:rPr>
          <w:rStyle w:val="Enfasidelicata"/>
          <w:b/>
          <w:bCs/>
          <w:i w:val="0"/>
          <w:iCs w:val="0"/>
          <w:color w:val="auto"/>
        </w:rPr>
        <w:t>/i</w:t>
      </w:r>
      <w:r w:rsidR="00505867" w:rsidRPr="00C91951">
        <w:rPr>
          <w:rStyle w:val="Enfasidelicata"/>
          <w:b/>
          <w:bCs/>
          <w:i w:val="0"/>
          <w:iCs w:val="0"/>
          <w:color w:val="auto"/>
        </w:rPr>
        <w:t xml:space="preserve"> valore</w:t>
      </w:r>
      <w:r w:rsidR="00294EEA" w:rsidRPr="00C91951">
        <w:rPr>
          <w:rStyle w:val="Enfasidelicata"/>
          <w:b/>
          <w:bCs/>
          <w:i w:val="0"/>
          <w:iCs w:val="0"/>
          <w:color w:val="auto"/>
        </w:rPr>
        <w:t>/i</w:t>
      </w:r>
      <w:r w:rsidR="00505867" w:rsidRPr="00C91951">
        <w:rPr>
          <w:rStyle w:val="Enfasidelicata"/>
          <w:b/>
          <w:bCs/>
          <w:i w:val="0"/>
          <w:iCs w:val="0"/>
          <w:color w:val="auto"/>
        </w:rPr>
        <w:t xml:space="preserve"> </w:t>
      </w:r>
      <w:r w:rsidR="00294EEA" w:rsidRPr="00C91951">
        <w:rPr>
          <w:rStyle w:val="Enfasidelicata"/>
          <w:b/>
          <w:bCs/>
          <w:i w:val="0"/>
          <w:iCs w:val="0"/>
          <w:color w:val="auto"/>
        </w:rPr>
        <w:t>del corpo</w:t>
      </w:r>
      <w:r w:rsidR="00294EEA">
        <w:rPr>
          <w:rStyle w:val="Enfasidelicata"/>
          <w:i w:val="0"/>
          <w:iCs w:val="0"/>
          <w:color w:val="auto"/>
        </w:rPr>
        <w:t xml:space="preserve"> </w:t>
      </w:r>
      <w:r w:rsidR="00294EEA" w:rsidRPr="00294EEA">
        <w:rPr>
          <w:rStyle w:val="Enfasidelicata"/>
          <w:i w:val="0"/>
          <w:iCs w:val="0"/>
          <w:color w:val="auto"/>
        </w:rPr>
        <w:sym w:font="Wingdings" w:char="F0E0"/>
      </w:r>
      <w:r w:rsidR="00294EEA">
        <w:rPr>
          <w:rStyle w:val="Enfasidelicata"/>
          <w:i w:val="0"/>
          <w:iCs w:val="0"/>
          <w:color w:val="auto"/>
        </w:rPr>
        <w:t xml:space="preserve"> Quando il valore vieni ritornato </w:t>
      </w:r>
      <w:r w:rsidR="00314978">
        <w:rPr>
          <w:rStyle w:val="Enfasidelicata"/>
          <w:i w:val="0"/>
          <w:iCs w:val="0"/>
          <w:color w:val="auto"/>
        </w:rPr>
        <w:t xml:space="preserve">lo </w:t>
      </w:r>
      <w:proofErr w:type="spellStart"/>
      <w:r w:rsidR="00314978">
        <w:rPr>
          <w:rStyle w:val="Enfasidelicata"/>
          <w:i w:val="0"/>
          <w:iCs w:val="0"/>
          <w:color w:val="auto"/>
        </w:rPr>
        <w:t>Stack</w:t>
      </w:r>
      <w:proofErr w:type="spellEnd"/>
      <w:r w:rsidR="00314978">
        <w:rPr>
          <w:rStyle w:val="Enfasidelicata"/>
          <w:i w:val="0"/>
          <w:iCs w:val="0"/>
          <w:color w:val="auto"/>
        </w:rPr>
        <w:t xml:space="preserve"> subisce una “pop” e l’</w:t>
      </w:r>
      <w:proofErr w:type="spellStart"/>
      <w:r w:rsidR="00314978">
        <w:rPr>
          <w:rStyle w:val="Enfasidelicata"/>
          <w:i w:val="0"/>
          <w:iCs w:val="0"/>
          <w:color w:val="auto"/>
        </w:rPr>
        <w:t>Activation</w:t>
      </w:r>
      <w:proofErr w:type="spellEnd"/>
      <w:r w:rsidR="00314978">
        <w:rPr>
          <w:rStyle w:val="Enfasidelicata"/>
          <w:i w:val="0"/>
          <w:iCs w:val="0"/>
          <w:color w:val="auto"/>
        </w:rPr>
        <w:t xml:space="preserve"> Frame viene </w:t>
      </w:r>
      <w:r w:rsidR="00314978">
        <w:rPr>
          <w:rStyle w:val="Enfasidelicata"/>
          <w:b/>
          <w:bCs/>
          <w:i w:val="0"/>
          <w:iCs w:val="0"/>
          <w:color w:val="auto"/>
        </w:rPr>
        <w:t>rimosso</w:t>
      </w:r>
      <w:r w:rsidR="00294EEA">
        <w:rPr>
          <w:rStyle w:val="Enfasidelicata"/>
          <w:i w:val="0"/>
          <w:iCs w:val="0"/>
          <w:color w:val="auto"/>
        </w:rPr>
        <w:t xml:space="preserve"> </w:t>
      </w:r>
    </w:p>
    <w:p w14:paraId="6ECA22CC" w14:textId="2124F247" w:rsidR="009E0B95" w:rsidRDefault="009E0B95">
      <w:r>
        <w:br w:type="page"/>
      </w:r>
    </w:p>
    <w:p w14:paraId="216F5966" w14:textId="72843BAC" w:rsidR="009E0B95" w:rsidRDefault="00B8294F" w:rsidP="0045068C">
      <w:pPr>
        <w:pStyle w:val="Titolo1"/>
      </w:pPr>
      <w:r>
        <w:lastRenderedPageBreak/>
        <w:t>Regole d’inferenza e Calcoli Logici</w:t>
      </w:r>
    </w:p>
    <w:p w14:paraId="55F22AE5" w14:textId="4664854F" w:rsidR="0045068C" w:rsidRDefault="0045068C" w:rsidP="0045068C"/>
    <w:p w14:paraId="195AF3AE" w14:textId="4510399D" w:rsidR="0045068C" w:rsidRPr="0045068C" w:rsidRDefault="0045068C" w:rsidP="0045068C">
      <w:pPr>
        <w:pStyle w:val="Sottotitolo"/>
      </w:pPr>
      <w:r>
        <w:t>Introduzione</w:t>
      </w:r>
    </w:p>
    <w:p w14:paraId="290C4864" w14:textId="43DD6A51" w:rsidR="00B8294F" w:rsidRPr="00C91951" w:rsidRDefault="0037479B" w:rsidP="00B8294F">
      <w:pPr>
        <w:pStyle w:val="Paragrafoelenco"/>
        <w:numPr>
          <w:ilvl w:val="0"/>
          <w:numId w:val="9"/>
        </w:numPr>
      </w:pPr>
      <w:r w:rsidRPr="00C91951">
        <w:rPr>
          <w:b/>
          <w:bCs/>
        </w:rPr>
        <w:t>Calcolo Logico</w:t>
      </w:r>
      <w:r w:rsidRPr="00C91951">
        <w:t xml:space="preserve"> </w:t>
      </w:r>
      <w:r w:rsidR="00083440" w:rsidRPr="00C91951">
        <w:sym w:font="Wingdings" w:char="F0E0"/>
      </w:r>
      <w:r w:rsidR="00083440" w:rsidRPr="00C91951">
        <w:t xml:space="preserve"> </w:t>
      </w:r>
      <w:r w:rsidRPr="00C91951">
        <w:t>Insieme di regole d’inferenza</w:t>
      </w:r>
    </w:p>
    <w:p w14:paraId="38888634" w14:textId="437836F4" w:rsidR="002C3384" w:rsidRPr="00593AB4" w:rsidRDefault="0079461C" w:rsidP="0037479B">
      <w:pPr>
        <w:pStyle w:val="Paragrafoelenco"/>
        <w:numPr>
          <w:ilvl w:val="1"/>
          <w:numId w:val="9"/>
        </w:numPr>
      </w:pPr>
      <w:r>
        <w:t xml:space="preserve">Manipolare formule logiche in modo </w:t>
      </w:r>
      <w:r w:rsidRPr="003434A3">
        <w:rPr>
          <w:b/>
          <w:bCs/>
          <w:color w:val="4472C4" w:themeColor="accent1"/>
        </w:rPr>
        <w:t xml:space="preserve">sintattico </w:t>
      </w:r>
      <w:r w:rsidRPr="0079461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33355">
        <w:t xml:space="preserve">Stabilire connessione </w:t>
      </w:r>
      <w:r w:rsidR="002C3384" w:rsidRPr="00733355">
        <w:t xml:space="preserve">tra insieme di </w:t>
      </w:r>
      <w:r w:rsidR="002C3384" w:rsidRPr="00733355">
        <w:rPr>
          <w:b/>
          <w:bCs/>
        </w:rPr>
        <w:t>formule di partenza (</w:t>
      </w:r>
      <w:r w:rsidR="002C3384" w:rsidRPr="003434A3">
        <w:rPr>
          <w:b/>
          <w:bCs/>
          <w:color w:val="4472C4" w:themeColor="accent1"/>
        </w:rPr>
        <w:t>assiomi</w:t>
      </w:r>
      <w:r w:rsidR="002C3384" w:rsidRPr="00733355">
        <w:rPr>
          <w:b/>
          <w:bCs/>
        </w:rPr>
        <w:t xml:space="preserve">) </w:t>
      </w:r>
      <w:r w:rsidR="002C3384" w:rsidRPr="00733355">
        <w:t xml:space="preserve">e insieme di </w:t>
      </w:r>
      <w:r w:rsidR="002C3384" w:rsidRPr="008F005D">
        <w:rPr>
          <w:b/>
          <w:bCs/>
          <w:color w:val="4472C4" w:themeColor="accent1"/>
        </w:rPr>
        <w:t>conclusioni</w:t>
      </w:r>
    </w:p>
    <w:p w14:paraId="52E97739" w14:textId="77777777" w:rsidR="00AF239A" w:rsidRDefault="00593AB4" w:rsidP="00AF239A">
      <w:pPr>
        <w:pStyle w:val="Paragrafoelenco"/>
        <w:numPr>
          <w:ilvl w:val="1"/>
          <w:numId w:val="9"/>
        </w:numPr>
      </w:pPr>
      <w:r w:rsidRPr="00593AB4">
        <w:t xml:space="preserve">Permette di generare </w:t>
      </w:r>
      <w:r w:rsidRPr="00593AB4">
        <w:rPr>
          <w:b/>
          <w:bCs/>
          <w:color w:val="4472C4" w:themeColor="accent1"/>
        </w:rPr>
        <w:t>espressioni sintattiche</w:t>
      </w:r>
      <w:r w:rsidRPr="00593AB4">
        <w:rPr>
          <w:color w:val="4472C4" w:themeColor="accent1"/>
        </w:rPr>
        <w:t xml:space="preserve"> </w:t>
      </w:r>
      <w:r w:rsidRPr="00593AB4">
        <w:t>a partire da degli assiomi</w:t>
      </w:r>
    </w:p>
    <w:p w14:paraId="0D6CF85D" w14:textId="68A7B00E" w:rsidR="00AF239A" w:rsidRDefault="00AF239A" w:rsidP="00AF239A">
      <w:pPr>
        <w:pStyle w:val="Paragrafoelenco"/>
        <w:numPr>
          <w:ilvl w:val="1"/>
          <w:numId w:val="9"/>
        </w:numPr>
      </w:pPr>
      <w:r>
        <w:t>M</w:t>
      </w:r>
      <w:r w:rsidRPr="00946D79">
        <w:t>anipola i seguenti elementi</w:t>
      </w:r>
      <w:r>
        <w:t xml:space="preserve"> </w:t>
      </w:r>
      <w:r>
        <w:sym w:font="Wingdings" w:char="F0E0"/>
      </w:r>
    </w:p>
    <w:p w14:paraId="2880C71A" w14:textId="77777777" w:rsidR="00AF239A" w:rsidRPr="00AF239A" w:rsidRDefault="00AF239A" w:rsidP="00AF239A">
      <w:pPr>
        <w:pStyle w:val="Paragrafoelenco"/>
        <w:numPr>
          <w:ilvl w:val="0"/>
          <w:numId w:val="42"/>
        </w:numPr>
        <w:rPr>
          <w:color w:val="4472C4" w:themeColor="accent1"/>
        </w:rPr>
      </w:pPr>
      <w:r w:rsidRPr="00AF239A">
        <w:rPr>
          <w:b/>
          <w:bCs/>
          <w:color w:val="4472C4" w:themeColor="accent1"/>
        </w:rPr>
        <w:t>Sintassi</w:t>
      </w:r>
    </w:p>
    <w:p w14:paraId="6F62F693" w14:textId="77777777" w:rsidR="00AF239A" w:rsidRPr="00946D79" w:rsidRDefault="00AF239A" w:rsidP="00AF239A">
      <w:pPr>
        <w:pStyle w:val="Paragrafoelenco"/>
        <w:numPr>
          <w:ilvl w:val="2"/>
          <w:numId w:val="26"/>
        </w:numPr>
      </w:pPr>
      <w:r w:rsidRPr="00946D79">
        <w:t>Un insieme di proposizioni P</w:t>
      </w:r>
    </w:p>
    <w:p w14:paraId="429A6634" w14:textId="77777777" w:rsidR="00AF239A" w:rsidRPr="00946D79" w:rsidRDefault="00AF239A" w:rsidP="00AF239A">
      <w:pPr>
        <w:pStyle w:val="Paragrafoelenco"/>
        <w:numPr>
          <w:ilvl w:val="2"/>
          <w:numId w:val="26"/>
        </w:numPr>
      </w:pPr>
      <w:r w:rsidRPr="00946D79">
        <w:t xml:space="preserve">Un insieme di formule ben formate FBF, tale che P </w:t>
      </w:r>
      <w:r w:rsidRPr="00B85BF7">
        <w:sym w:font="Symbol" w:char="F0CD"/>
      </w:r>
      <w:r w:rsidRPr="00B85BF7">
        <w:t xml:space="preserve"> </w:t>
      </w:r>
      <w:r w:rsidRPr="00946D79">
        <w:t>FBF</w:t>
      </w:r>
    </w:p>
    <w:p w14:paraId="384FBC06" w14:textId="77777777" w:rsidR="00AF239A" w:rsidRPr="00946D79" w:rsidRDefault="00AF239A" w:rsidP="00AF239A">
      <w:pPr>
        <w:pStyle w:val="Paragrafoelenco"/>
        <w:numPr>
          <w:ilvl w:val="2"/>
          <w:numId w:val="26"/>
        </w:numPr>
      </w:pPr>
      <w:r w:rsidRPr="00946D79">
        <w:t xml:space="preserve">Un sottoinsieme di assiomi A </w:t>
      </w:r>
      <w:r w:rsidRPr="00B85BF7">
        <w:sym w:font="Symbol" w:char="F0CD"/>
      </w:r>
      <w:r w:rsidRPr="00B85BF7">
        <w:t xml:space="preserve"> </w:t>
      </w:r>
      <w:r w:rsidRPr="00946D79">
        <w:t>FBF</w:t>
      </w:r>
    </w:p>
    <w:p w14:paraId="65ECF191" w14:textId="77777777" w:rsidR="00AF239A" w:rsidRPr="00946D79" w:rsidRDefault="00AF239A" w:rsidP="00AF239A">
      <w:pPr>
        <w:pStyle w:val="Paragrafoelenco"/>
        <w:numPr>
          <w:ilvl w:val="2"/>
          <w:numId w:val="26"/>
        </w:numPr>
      </w:pPr>
      <w:r w:rsidRPr="00946D79">
        <w:t>Un insieme di regole di inferenza che ci permettono di incrementare FBF</w:t>
      </w:r>
    </w:p>
    <w:p w14:paraId="4DFC3B24" w14:textId="77777777" w:rsidR="00AF239A" w:rsidRPr="00AF239A" w:rsidRDefault="00AF239A" w:rsidP="00AF239A">
      <w:pPr>
        <w:pStyle w:val="Paragrafoelenco"/>
        <w:numPr>
          <w:ilvl w:val="0"/>
          <w:numId w:val="26"/>
        </w:numPr>
        <w:ind w:left="1776"/>
        <w:rPr>
          <w:b/>
          <w:bCs/>
          <w:color w:val="4472C4" w:themeColor="accent1"/>
        </w:rPr>
      </w:pPr>
      <w:r w:rsidRPr="00AF239A">
        <w:rPr>
          <w:b/>
          <w:bCs/>
          <w:color w:val="4472C4" w:themeColor="accent1"/>
        </w:rPr>
        <w:t>Semantica</w:t>
      </w:r>
    </w:p>
    <w:p w14:paraId="6075AA65" w14:textId="77777777" w:rsidR="00AF239A" w:rsidRPr="00946D79" w:rsidRDefault="00AF239A" w:rsidP="00AF239A">
      <w:pPr>
        <w:pStyle w:val="Paragrafoelenco"/>
        <w:numPr>
          <w:ilvl w:val="2"/>
          <w:numId w:val="26"/>
        </w:numPr>
      </w:pPr>
      <w:r w:rsidRPr="00946D79">
        <w:t>Una funzione di verità che ci permette di distinguere ciò che è vero da ciò che è falso rispetto a una data interpretazione</w:t>
      </w:r>
    </w:p>
    <w:p w14:paraId="1D16C820" w14:textId="77777777" w:rsidR="00AF239A" w:rsidRPr="00946D79" w:rsidRDefault="00AF239A" w:rsidP="00AF239A">
      <w:pPr>
        <w:pStyle w:val="Paragrafoelenco"/>
        <w:numPr>
          <w:ilvl w:val="2"/>
          <w:numId w:val="26"/>
        </w:numPr>
      </w:pPr>
      <w:r w:rsidRPr="00946D79">
        <w:t xml:space="preserve">Funzione di Interpretazione: V (o I) </w:t>
      </w:r>
    </w:p>
    <w:p w14:paraId="520D85B5" w14:textId="0E082887" w:rsidR="00AF239A" w:rsidRPr="00593AB4" w:rsidRDefault="00AF239A" w:rsidP="00AF239A">
      <w:pPr>
        <w:pStyle w:val="Paragrafoelenco"/>
        <w:numPr>
          <w:ilvl w:val="2"/>
          <w:numId w:val="9"/>
        </w:numPr>
      </w:pPr>
      <w:r>
        <w:t>T</w:t>
      </w:r>
      <w:r w:rsidRPr="00946D79">
        <w:t>avole di verità</w:t>
      </w:r>
    </w:p>
    <w:p w14:paraId="3EF008D4" w14:textId="7B66340E" w:rsidR="002C3384" w:rsidRDefault="002314F6" w:rsidP="002C3384">
      <w:pPr>
        <w:pStyle w:val="Paragrafoelenco"/>
        <w:numPr>
          <w:ilvl w:val="0"/>
          <w:numId w:val="9"/>
        </w:numPr>
      </w:pPr>
      <w:r w:rsidRPr="00AF239A">
        <w:rPr>
          <w:b/>
          <w:bCs/>
        </w:rPr>
        <w:t>2 tipi di logica</w:t>
      </w:r>
      <w:r>
        <w:t xml:space="preserve"> </w:t>
      </w:r>
      <w:r>
        <w:sym w:font="Wingdings" w:char="F0E0"/>
      </w:r>
    </w:p>
    <w:p w14:paraId="1AE7F3B3" w14:textId="3EFE60F2" w:rsidR="002314F6" w:rsidRPr="008F005D" w:rsidRDefault="002314F6" w:rsidP="002314F6">
      <w:pPr>
        <w:pStyle w:val="Paragrafoelenco"/>
        <w:numPr>
          <w:ilvl w:val="1"/>
          <w:numId w:val="9"/>
        </w:numPr>
        <w:rPr>
          <w:color w:val="4472C4" w:themeColor="accent1"/>
        </w:rPr>
      </w:pPr>
      <w:r w:rsidRPr="008F005D">
        <w:rPr>
          <w:b/>
          <w:bCs/>
          <w:color w:val="4472C4" w:themeColor="accent1"/>
        </w:rPr>
        <w:t>Logica Proposizionale</w:t>
      </w:r>
    </w:p>
    <w:p w14:paraId="3FD9F8BC" w14:textId="46FACE5C" w:rsidR="002314F6" w:rsidRPr="008F005D" w:rsidRDefault="002314F6" w:rsidP="002314F6">
      <w:pPr>
        <w:pStyle w:val="Paragrafoelenco"/>
        <w:numPr>
          <w:ilvl w:val="1"/>
          <w:numId w:val="9"/>
        </w:numPr>
        <w:rPr>
          <w:color w:val="4472C4" w:themeColor="accent1"/>
        </w:rPr>
      </w:pPr>
      <w:r w:rsidRPr="008F005D">
        <w:rPr>
          <w:b/>
          <w:bCs/>
          <w:color w:val="4472C4" w:themeColor="accent1"/>
        </w:rPr>
        <w:t>Logica dei Predicati del Primo Ordine</w:t>
      </w:r>
    </w:p>
    <w:p w14:paraId="1ECB7E35" w14:textId="7F506D40" w:rsidR="00FB0862" w:rsidRDefault="00FB0862" w:rsidP="00FB0862">
      <w:pPr>
        <w:pStyle w:val="Sottotitolo"/>
      </w:pPr>
      <w:r>
        <w:t>Logica Proposizionale</w:t>
      </w:r>
    </w:p>
    <w:p w14:paraId="4B7C2AFB" w14:textId="516E6974" w:rsidR="00FB0862" w:rsidRPr="00B560EC" w:rsidRDefault="00FB0862" w:rsidP="00B560EC">
      <w:pPr>
        <w:pStyle w:val="Paragrafoelenco"/>
        <w:numPr>
          <w:ilvl w:val="0"/>
          <w:numId w:val="12"/>
        </w:numPr>
        <w:rPr>
          <w:b/>
          <w:bCs/>
        </w:rPr>
      </w:pPr>
      <w:r>
        <w:t xml:space="preserve">La </w:t>
      </w:r>
      <w:r w:rsidR="00916679">
        <w:rPr>
          <w:b/>
          <w:bCs/>
        </w:rPr>
        <w:t>l</w:t>
      </w:r>
      <w:r w:rsidRPr="00B560EC">
        <w:rPr>
          <w:b/>
          <w:bCs/>
        </w:rPr>
        <w:t xml:space="preserve">ogica </w:t>
      </w:r>
      <w:r w:rsidR="00916679">
        <w:rPr>
          <w:b/>
          <w:bCs/>
        </w:rPr>
        <w:t>p</w:t>
      </w:r>
      <w:r w:rsidRPr="00B560EC">
        <w:rPr>
          <w:b/>
          <w:bCs/>
        </w:rPr>
        <w:t xml:space="preserve">roposizionale </w:t>
      </w:r>
      <w:r>
        <w:t xml:space="preserve">si occupa delle </w:t>
      </w:r>
      <w:r w:rsidRPr="00B560EC">
        <w:rPr>
          <w:b/>
          <w:bCs/>
        </w:rPr>
        <w:t>conclusioni</w:t>
      </w:r>
      <w:r>
        <w:t xml:space="preserve"> che possiamo trarre da delle </w:t>
      </w:r>
      <w:r w:rsidRPr="00B560EC">
        <w:rPr>
          <w:b/>
          <w:bCs/>
        </w:rPr>
        <w:t>proposizioni</w:t>
      </w:r>
    </w:p>
    <w:p w14:paraId="1A908355" w14:textId="4EDCCB6F" w:rsidR="00FB0862" w:rsidRDefault="00B560EC" w:rsidP="00B560EC">
      <w:pPr>
        <w:pStyle w:val="Paragrafoelenco"/>
        <w:numPr>
          <w:ilvl w:val="0"/>
          <w:numId w:val="12"/>
        </w:numPr>
      </w:pPr>
      <w:r>
        <w:t xml:space="preserve">Una </w:t>
      </w:r>
      <w:r w:rsidRPr="00B560EC">
        <w:rPr>
          <w:b/>
          <w:bCs/>
        </w:rPr>
        <w:t xml:space="preserve">logica proposizionale </w:t>
      </w:r>
      <w:r>
        <w:t xml:space="preserve">è </w:t>
      </w:r>
      <w:r w:rsidRPr="008F005D">
        <w:rPr>
          <w:b/>
          <w:bCs/>
          <w:color w:val="4472C4" w:themeColor="accent1"/>
        </w:rPr>
        <w:t xml:space="preserve">sintatticamente </w:t>
      </w:r>
      <w:r>
        <w:t xml:space="preserve">definita da un </w:t>
      </w:r>
      <w:r w:rsidRPr="008F005D">
        <w:t>insieme</w:t>
      </w:r>
      <w:r w:rsidRPr="008F005D">
        <w:rPr>
          <w:b/>
          <w:bCs/>
        </w:rPr>
        <w:t xml:space="preserve"> </w:t>
      </w:r>
      <w:r w:rsidRPr="008F005D">
        <w:rPr>
          <w:b/>
          <w:bCs/>
          <w:color w:val="ED7D31" w:themeColor="accent2"/>
        </w:rPr>
        <w:t xml:space="preserve">P </w:t>
      </w:r>
      <w:r w:rsidRPr="008F005D">
        <w:t>di proposizioni</w:t>
      </w:r>
    </w:p>
    <w:p w14:paraId="07754B80" w14:textId="3D9C54A8" w:rsidR="004A7F92" w:rsidRDefault="004A7F92" w:rsidP="008F005D">
      <w:pPr>
        <w:pStyle w:val="Paragrafoelenco"/>
        <w:numPr>
          <w:ilvl w:val="1"/>
          <w:numId w:val="12"/>
        </w:numPr>
      </w:pPr>
      <w:r>
        <w:t>Esempi</w:t>
      </w:r>
      <w:r w:rsidR="008F005D">
        <w:t>:</w:t>
      </w:r>
    </w:p>
    <w:p w14:paraId="441C0210" w14:textId="77777777" w:rsidR="004A7F92" w:rsidRDefault="004A7F92" w:rsidP="008F005D">
      <w:pPr>
        <w:pStyle w:val="Paragrafoelenco"/>
        <w:numPr>
          <w:ilvl w:val="2"/>
          <w:numId w:val="12"/>
        </w:numPr>
      </w:pPr>
      <w:r w:rsidRPr="008F005D">
        <w:rPr>
          <w:b/>
          <w:bCs/>
          <w:color w:val="ED7D31" w:themeColor="accent2"/>
        </w:rPr>
        <w:t>P</w:t>
      </w:r>
      <w:r w:rsidRPr="008F005D">
        <w:rPr>
          <w:color w:val="ED7D31" w:themeColor="accent2"/>
        </w:rPr>
        <w:t xml:space="preserve"> </w:t>
      </w:r>
      <w:r w:rsidRPr="004A7F92">
        <w:t xml:space="preserve">= {AB = BC, </w:t>
      </w:r>
      <w:r w:rsidRPr="004A7F92">
        <w:rPr>
          <w:rFonts w:hint="eastAsia"/>
        </w:rPr>
        <w:sym w:font="Symbol" w:char="F0D0"/>
      </w:r>
      <w:r w:rsidRPr="004A7F92">
        <w:t xml:space="preserve">ABH = </w:t>
      </w:r>
      <w:r w:rsidRPr="004A7F92">
        <w:rPr>
          <w:rFonts w:hint="eastAsia"/>
        </w:rPr>
        <w:sym w:font="Symbol" w:char="F0D0"/>
      </w:r>
      <w:r w:rsidRPr="004A7F92">
        <w:t>HBC, BH = BH}</w:t>
      </w:r>
    </w:p>
    <w:p w14:paraId="1D86B670" w14:textId="77777777" w:rsidR="00D8062F" w:rsidRDefault="004A7F92" w:rsidP="008F005D">
      <w:pPr>
        <w:pStyle w:val="Paragrafoelenco"/>
        <w:numPr>
          <w:ilvl w:val="2"/>
          <w:numId w:val="12"/>
        </w:numPr>
      </w:pPr>
      <w:r w:rsidRPr="008F005D">
        <w:rPr>
          <w:b/>
          <w:bCs/>
          <w:color w:val="ED7D31" w:themeColor="accent2"/>
        </w:rPr>
        <w:t>P</w:t>
      </w:r>
      <w:r w:rsidRPr="008F005D">
        <w:rPr>
          <w:color w:val="ED7D31" w:themeColor="accent2"/>
        </w:rPr>
        <w:t xml:space="preserve"> </w:t>
      </w:r>
      <w:r w:rsidRPr="004A7F92">
        <w:t>= {</w:t>
      </w:r>
      <w:r w:rsidR="00157C65" w:rsidRPr="004A7F92">
        <w:t>piove, l’unicorno</w:t>
      </w:r>
      <w:r w:rsidRPr="004A7F92">
        <w:t xml:space="preserve"> è un animale mitico}</w:t>
      </w:r>
    </w:p>
    <w:p w14:paraId="6F6619C3" w14:textId="4DD272B0" w:rsidR="004A7F92" w:rsidRDefault="004A7F92" w:rsidP="008F005D">
      <w:pPr>
        <w:pStyle w:val="Paragrafoelenco"/>
        <w:numPr>
          <w:ilvl w:val="2"/>
          <w:numId w:val="12"/>
        </w:numPr>
      </w:pPr>
      <w:r w:rsidRPr="008F005D">
        <w:rPr>
          <w:b/>
          <w:bCs/>
          <w:color w:val="ED7D31" w:themeColor="accent2"/>
        </w:rPr>
        <w:t>P</w:t>
      </w:r>
      <w:r w:rsidRPr="008F005D">
        <w:rPr>
          <w:color w:val="ED7D31" w:themeColor="accent2"/>
        </w:rPr>
        <w:t xml:space="preserve"> </w:t>
      </w:r>
      <w:r w:rsidRPr="004A7F92">
        <w:t>= {p, q, r, s, w}</w:t>
      </w:r>
    </w:p>
    <w:p w14:paraId="1529A75E" w14:textId="44BF20FA" w:rsidR="00AF7521" w:rsidRDefault="00D8062F" w:rsidP="00D8062F">
      <w:pPr>
        <w:pStyle w:val="Paragrafoelenco"/>
        <w:numPr>
          <w:ilvl w:val="0"/>
          <w:numId w:val="12"/>
        </w:numPr>
      </w:pPr>
      <w:r w:rsidRPr="00D8062F">
        <w:t xml:space="preserve">All’insieme </w:t>
      </w:r>
      <w:r w:rsidRPr="008F005D">
        <w:rPr>
          <w:b/>
          <w:bCs/>
          <w:color w:val="ED7D31" w:themeColor="accent2"/>
        </w:rPr>
        <w:t>P</w:t>
      </w:r>
      <w:r w:rsidRPr="008F005D">
        <w:rPr>
          <w:color w:val="ED7D31" w:themeColor="accent2"/>
        </w:rPr>
        <w:t xml:space="preserve"> </w:t>
      </w:r>
      <w:r w:rsidRPr="00D8062F">
        <w:t xml:space="preserve">è associata una funzione di verità, o di valutazione, </w:t>
      </w:r>
      <w:r w:rsidRPr="008F005D">
        <w:rPr>
          <w:b/>
          <w:bCs/>
          <w:i/>
          <w:iCs/>
          <w:color w:val="FFC000" w:themeColor="accent4"/>
        </w:rPr>
        <w:t>V</w:t>
      </w:r>
      <w:r w:rsidRPr="00D8062F">
        <w:br/>
      </w:r>
      <w:r w:rsidRPr="00D8062F">
        <w:tab/>
      </w:r>
      <w:r w:rsidRPr="008F005D">
        <w:rPr>
          <w:b/>
          <w:bCs/>
          <w:i/>
          <w:iCs/>
          <w:color w:val="FFC000" w:themeColor="accent4"/>
        </w:rPr>
        <w:t>V</w:t>
      </w:r>
      <w:r w:rsidR="008F005D">
        <w:rPr>
          <w:b/>
          <w:bCs/>
          <w:i/>
          <w:iCs/>
          <w:color w:val="FFC000" w:themeColor="accent4"/>
        </w:rPr>
        <w:t xml:space="preserve"> </w:t>
      </w:r>
      <w:r w:rsidRPr="00D8062F">
        <w:t xml:space="preserve">: </w:t>
      </w:r>
      <w:r w:rsidRPr="008F005D">
        <w:rPr>
          <w:b/>
          <w:bCs/>
          <w:color w:val="ED7D31" w:themeColor="accent2"/>
        </w:rPr>
        <w:t>P</w:t>
      </w:r>
      <w:r w:rsidRPr="008F005D">
        <w:rPr>
          <w:color w:val="ED7D31" w:themeColor="accent2"/>
        </w:rPr>
        <w:t xml:space="preserve"> </w:t>
      </w:r>
      <w:r w:rsidRPr="00D8062F">
        <w:sym w:font="Symbol" w:char="F0AE"/>
      </w:r>
      <w:r w:rsidRPr="00D8062F">
        <w:t xml:space="preserve"> {</w:t>
      </w:r>
      <w:r w:rsidRPr="00D8062F">
        <w:rPr>
          <w:i/>
          <w:iCs/>
        </w:rPr>
        <w:t>vero</w:t>
      </w:r>
      <w:r w:rsidRPr="00D8062F">
        <w:t xml:space="preserve">, </w:t>
      </w:r>
      <w:r w:rsidRPr="00D8062F">
        <w:rPr>
          <w:i/>
          <w:iCs/>
        </w:rPr>
        <w:t>falso</w:t>
      </w:r>
      <w:r w:rsidRPr="00D8062F">
        <w:t>}</w:t>
      </w:r>
    </w:p>
    <w:p w14:paraId="6CE84637" w14:textId="12D51F97" w:rsidR="00D8062F" w:rsidRPr="00D8062F" w:rsidRDefault="00D8062F" w:rsidP="00AF7521">
      <w:pPr>
        <w:pStyle w:val="Paragrafoelenco"/>
      </w:pPr>
      <w:r w:rsidRPr="00D8062F">
        <w:t xml:space="preserve">che </w:t>
      </w:r>
      <w:r w:rsidRPr="008F005D">
        <w:rPr>
          <w:b/>
          <w:bCs/>
          <w:u w:val="single"/>
        </w:rPr>
        <w:t>associa un valore di verità ad ogni elemento di</w:t>
      </w:r>
      <w:r w:rsidRPr="008F005D">
        <w:rPr>
          <w:b/>
          <w:bCs/>
        </w:rPr>
        <w:t xml:space="preserve"> </w:t>
      </w:r>
      <w:r w:rsidRPr="008F005D">
        <w:rPr>
          <w:b/>
          <w:bCs/>
          <w:color w:val="ED7D31" w:themeColor="accent2"/>
        </w:rPr>
        <w:t xml:space="preserve">P </w:t>
      </w:r>
      <w:r w:rsidRPr="00D8062F">
        <w:t>(cioè ad ogni proposizione)</w:t>
      </w:r>
    </w:p>
    <w:p w14:paraId="544EBE11" w14:textId="4CB23AB8" w:rsidR="00AF7521" w:rsidRPr="00AF7521" w:rsidRDefault="00AF7521" w:rsidP="00AF7521">
      <w:pPr>
        <w:pStyle w:val="Paragrafoelenco"/>
        <w:numPr>
          <w:ilvl w:val="0"/>
          <w:numId w:val="12"/>
        </w:numPr>
      </w:pPr>
      <w:r w:rsidRPr="00AF7521">
        <w:t xml:space="preserve">La </w:t>
      </w:r>
      <w:r w:rsidRPr="008F005D">
        <w:rPr>
          <w:color w:val="FFC000" w:themeColor="accent4"/>
        </w:rPr>
        <w:t xml:space="preserve">funzione di </w:t>
      </w:r>
      <w:r w:rsidRPr="008F005D">
        <w:rPr>
          <w:b/>
          <w:bCs/>
          <w:color w:val="FFC000" w:themeColor="accent4"/>
        </w:rPr>
        <w:t>valutazione</w:t>
      </w:r>
      <w:r w:rsidRPr="008F005D">
        <w:rPr>
          <w:color w:val="FFC000" w:themeColor="accent4"/>
        </w:rPr>
        <w:t xml:space="preserve"> </w:t>
      </w:r>
      <w:r w:rsidRPr="00AF7521">
        <w:t xml:space="preserve">è il ponte di connessione tra la </w:t>
      </w:r>
      <w:r w:rsidRPr="008F005D">
        <w:rPr>
          <w:b/>
          <w:bCs/>
          <w:color w:val="4472C4" w:themeColor="accent1"/>
        </w:rPr>
        <w:t>sintassi</w:t>
      </w:r>
      <w:r w:rsidRPr="008F005D">
        <w:rPr>
          <w:color w:val="4472C4" w:themeColor="accent1"/>
        </w:rPr>
        <w:t xml:space="preserve"> </w:t>
      </w:r>
      <w:r w:rsidRPr="00AF7521">
        <w:t xml:space="preserve">e la </w:t>
      </w:r>
      <w:r w:rsidRPr="008F005D">
        <w:rPr>
          <w:b/>
          <w:bCs/>
          <w:color w:val="4472C4" w:themeColor="accent1"/>
        </w:rPr>
        <w:t>semantica</w:t>
      </w:r>
      <w:r w:rsidRPr="008F005D">
        <w:rPr>
          <w:color w:val="4472C4" w:themeColor="accent1"/>
        </w:rPr>
        <w:t xml:space="preserve"> </w:t>
      </w:r>
      <w:r w:rsidRPr="00AF7521">
        <w:t>di un linguaggio</w:t>
      </w:r>
      <w:r>
        <w:t xml:space="preserve"> </w:t>
      </w:r>
      <w:r w:rsidRPr="00AF7521">
        <w:t>logico</w:t>
      </w:r>
    </w:p>
    <w:p w14:paraId="0403A4FB" w14:textId="77777777" w:rsidR="00AF7521" w:rsidRPr="008F005D" w:rsidRDefault="00AF7521" w:rsidP="008F005D">
      <w:pPr>
        <w:pStyle w:val="Paragrafoelenco"/>
        <w:numPr>
          <w:ilvl w:val="1"/>
          <w:numId w:val="12"/>
        </w:numPr>
      </w:pPr>
      <w:r w:rsidRPr="008F005D">
        <w:t>Esempi</w:t>
      </w:r>
    </w:p>
    <w:p w14:paraId="1ADCD321" w14:textId="77777777" w:rsidR="00AF7521" w:rsidRPr="00AF7521" w:rsidRDefault="00AF7521" w:rsidP="008F005D">
      <w:pPr>
        <w:pStyle w:val="Paragrafoelenco"/>
        <w:numPr>
          <w:ilvl w:val="2"/>
          <w:numId w:val="12"/>
        </w:numPr>
      </w:pPr>
      <w:r w:rsidRPr="008F005D">
        <w:rPr>
          <w:b/>
          <w:bCs/>
          <w:i/>
          <w:iCs/>
          <w:color w:val="FFC000" w:themeColor="accent4"/>
        </w:rPr>
        <w:t>V</w:t>
      </w:r>
      <w:r w:rsidRPr="00AF7521">
        <w:t xml:space="preserve">(q) = </w:t>
      </w:r>
      <w:r w:rsidRPr="00AF7521">
        <w:rPr>
          <w:i/>
          <w:iCs/>
        </w:rPr>
        <w:t>vero</w:t>
      </w:r>
      <w:r w:rsidRPr="00AF7521">
        <w:t xml:space="preserve">, </w:t>
      </w:r>
      <w:r w:rsidRPr="008F005D">
        <w:rPr>
          <w:b/>
          <w:bCs/>
          <w:i/>
          <w:iCs/>
          <w:color w:val="FFC000" w:themeColor="accent4"/>
        </w:rPr>
        <w:t>V</w:t>
      </w:r>
      <w:r w:rsidRPr="00AF7521">
        <w:t xml:space="preserve">(p) = </w:t>
      </w:r>
      <w:r w:rsidRPr="00AF7521">
        <w:rPr>
          <w:i/>
          <w:iCs/>
        </w:rPr>
        <w:t>vero</w:t>
      </w:r>
      <w:r w:rsidRPr="00AF7521">
        <w:t xml:space="preserve">, </w:t>
      </w:r>
      <w:r w:rsidRPr="008F005D">
        <w:rPr>
          <w:b/>
          <w:bCs/>
          <w:i/>
          <w:iCs/>
          <w:color w:val="FFC000" w:themeColor="accent4"/>
        </w:rPr>
        <w:t>V</w:t>
      </w:r>
      <w:r w:rsidRPr="00AF7521">
        <w:t xml:space="preserve">(w) = </w:t>
      </w:r>
      <w:r w:rsidRPr="00AF7521">
        <w:rPr>
          <w:i/>
          <w:iCs/>
        </w:rPr>
        <w:t>falso</w:t>
      </w:r>
    </w:p>
    <w:p w14:paraId="249C5755" w14:textId="77777777" w:rsidR="00AF7521" w:rsidRPr="00AF7521" w:rsidRDefault="00AF7521" w:rsidP="008F005D">
      <w:pPr>
        <w:pStyle w:val="Paragrafoelenco"/>
        <w:numPr>
          <w:ilvl w:val="2"/>
          <w:numId w:val="12"/>
        </w:numPr>
      </w:pPr>
      <w:r w:rsidRPr="008F005D">
        <w:rPr>
          <w:b/>
          <w:bCs/>
          <w:i/>
          <w:iCs/>
          <w:color w:val="FFC000" w:themeColor="accent4"/>
        </w:rPr>
        <w:t>V</w:t>
      </w:r>
      <w:r w:rsidRPr="00AF7521">
        <w:t xml:space="preserve">(l’unicorno è un animale mitico) = </w:t>
      </w:r>
      <w:r w:rsidRPr="00AF7521">
        <w:rPr>
          <w:i/>
          <w:iCs/>
        </w:rPr>
        <w:t>vero</w:t>
      </w:r>
    </w:p>
    <w:p w14:paraId="1CCF1027" w14:textId="77777777" w:rsidR="00AF7521" w:rsidRPr="00AF7521" w:rsidRDefault="00AF7521" w:rsidP="008F005D">
      <w:pPr>
        <w:pStyle w:val="Paragrafoelenco"/>
        <w:numPr>
          <w:ilvl w:val="2"/>
          <w:numId w:val="12"/>
        </w:numPr>
      </w:pPr>
      <w:r w:rsidRPr="008F005D">
        <w:rPr>
          <w:b/>
          <w:bCs/>
          <w:i/>
          <w:iCs/>
          <w:color w:val="FFC000" w:themeColor="accent4"/>
        </w:rPr>
        <w:t>V</w:t>
      </w:r>
      <w:r w:rsidRPr="00AF7521">
        <w:t xml:space="preserve">(piove) = </w:t>
      </w:r>
      <w:r w:rsidRPr="00AF7521">
        <w:rPr>
          <w:i/>
          <w:iCs/>
        </w:rPr>
        <w:t>falso</w:t>
      </w:r>
    </w:p>
    <w:p w14:paraId="482B0A5E" w14:textId="0F3DF744" w:rsidR="004A7F92" w:rsidRDefault="002B78EA" w:rsidP="00916679">
      <w:pPr>
        <w:pStyle w:val="Paragrafoelenco"/>
        <w:numPr>
          <w:ilvl w:val="0"/>
          <w:numId w:val="12"/>
        </w:numPr>
      </w:pPr>
      <w:r>
        <w:t>Connettivi logici</w:t>
      </w:r>
    </w:p>
    <w:p w14:paraId="5743A03A" w14:textId="5ED14AA7" w:rsidR="002B78EA" w:rsidRDefault="002B78EA" w:rsidP="002B78EA">
      <w:pPr>
        <w:pStyle w:val="Paragrafoelenco"/>
        <w:numPr>
          <w:ilvl w:val="1"/>
          <w:numId w:val="12"/>
        </w:numPr>
      </w:pPr>
      <w:r>
        <w:t>Congiunzione</w:t>
      </w:r>
    </w:p>
    <w:p w14:paraId="1E29DD5F" w14:textId="77DC974D" w:rsidR="002B78EA" w:rsidRDefault="002B78EA" w:rsidP="002B78EA">
      <w:pPr>
        <w:pStyle w:val="Paragrafoelenco"/>
        <w:numPr>
          <w:ilvl w:val="1"/>
          <w:numId w:val="12"/>
        </w:numPr>
      </w:pPr>
      <w:r>
        <w:t>Disgiunzione</w:t>
      </w:r>
    </w:p>
    <w:p w14:paraId="64A550F1" w14:textId="3DBBF3ED" w:rsidR="002B78EA" w:rsidRDefault="002B78EA" w:rsidP="002B78EA">
      <w:pPr>
        <w:pStyle w:val="Paragrafoelenco"/>
        <w:numPr>
          <w:ilvl w:val="1"/>
          <w:numId w:val="12"/>
        </w:numPr>
      </w:pPr>
      <w:r>
        <w:t>Negazione</w:t>
      </w:r>
    </w:p>
    <w:p w14:paraId="6E898F81" w14:textId="2F15E096" w:rsidR="002B78EA" w:rsidRDefault="002B78EA" w:rsidP="002B78EA">
      <w:pPr>
        <w:pStyle w:val="Paragrafoelenco"/>
        <w:numPr>
          <w:ilvl w:val="1"/>
          <w:numId w:val="12"/>
        </w:numPr>
      </w:pPr>
      <w:r>
        <w:t>Implicazione</w:t>
      </w:r>
    </w:p>
    <w:p w14:paraId="75559575" w14:textId="2DDC458D" w:rsidR="002B78EA" w:rsidRDefault="002B78EA" w:rsidP="002B78EA">
      <w:pPr>
        <w:pStyle w:val="Paragrafoelenco"/>
        <w:numPr>
          <w:ilvl w:val="0"/>
          <w:numId w:val="12"/>
        </w:numPr>
      </w:pPr>
      <w:r w:rsidRPr="008F005D">
        <w:rPr>
          <w:b/>
          <w:bCs/>
          <w:color w:val="4472C4" w:themeColor="accent1"/>
        </w:rPr>
        <w:lastRenderedPageBreak/>
        <w:t>Formule ben Formate (FBF)</w:t>
      </w:r>
      <w:r>
        <w:rPr>
          <w:b/>
          <w:bCs/>
        </w:rPr>
        <w:t xml:space="preserve"> </w:t>
      </w:r>
      <w:r w:rsidR="00811673" w:rsidRPr="00811673">
        <w:rPr>
          <w:b/>
          <w:bCs/>
        </w:rPr>
        <w:sym w:font="Wingdings" w:char="F0E0"/>
      </w:r>
      <w:r w:rsidR="00811673">
        <w:rPr>
          <w:b/>
          <w:bCs/>
        </w:rPr>
        <w:t xml:space="preserve"> </w:t>
      </w:r>
      <w:r w:rsidR="00811673">
        <w:t xml:space="preserve">Insieme di tutte le formule formate dagli elementi di </w:t>
      </w:r>
      <w:r w:rsidR="00811673" w:rsidRPr="00593AB4">
        <w:rPr>
          <w:color w:val="ED7D31" w:themeColor="accent2"/>
        </w:rPr>
        <w:t xml:space="preserve">P </w:t>
      </w:r>
      <w:r w:rsidR="00811673">
        <w:t>e dalle loro combinazioni</w:t>
      </w:r>
    </w:p>
    <w:p w14:paraId="76650923" w14:textId="4E1891A7" w:rsidR="00935AEB" w:rsidRDefault="00935AEB" w:rsidP="002B78EA">
      <w:pPr>
        <w:pStyle w:val="Paragrafoelenco"/>
        <w:numPr>
          <w:ilvl w:val="0"/>
          <w:numId w:val="12"/>
        </w:numPr>
      </w:pPr>
      <w:r w:rsidRPr="00593AB4">
        <w:rPr>
          <w:b/>
          <w:bCs/>
          <w:color w:val="4472C4" w:themeColor="accent1"/>
        </w:rPr>
        <w:t>Letterali</w:t>
      </w:r>
      <w:r w:rsidRPr="00593AB4">
        <w:rPr>
          <w:color w:val="4472C4" w:themeColor="accent1"/>
        </w:rPr>
        <w:t xml:space="preserve"> </w:t>
      </w:r>
      <w:r w:rsidRPr="00935AEB">
        <w:sym w:font="Wingdings" w:char="F0E0"/>
      </w:r>
      <w:r>
        <w:t xml:space="preserve"> Formule atomiche/</w:t>
      </w:r>
      <w:r w:rsidR="00387E03">
        <w:t xml:space="preserve">Negazioni dell’insieme </w:t>
      </w:r>
      <w:r w:rsidR="00387E03" w:rsidRPr="00593AB4">
        <w:rPr>
          <w:color w:val="ED7D31" w:themeColor="accent2"/>
        </w:rPr>
        <w:t>P</w:t>
      </w:r>
    </w:p>
    <w:p w14:paraId="533388EF" w14:textId="4D90F90D" w:rsidR="00A357D4" w:rsidRPr="00593AB4" w:rsidRDefault="00A50BF1" w:rsidP="00593AB4">
      <w:pPr>
        <w:pStyle w:val="Paragrafoelenco"/>
        <w:numPr>
          <w:ilvl w:val="0"/>
          <w:numId w:val="12"/>
        </w:numPr>
      </w:pPr>
      <w:r w:rsidRPr="00593AB4">
        <w:rPr>
          <w:b/>
          <w:bCs/>
          <w:color w:val="4472C4" w:themeColor="accent1"/>
        </w:rPr>
        <w:t xml:space="preserve">Parte Semantica </w:t>
      </w:r>
      <w:r w:rsidRPr="00A50BF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Funzione di verità </w:t>
      </w:r>
      <w:r w:rsidR="00713133" w:rsidRPr="00713133">
        <w:rPr>
          <w:i/>
          <w:iCs/>
        </w:rPr>
        <w:t>(dice ciò che è vero e falso di un insieme di proposizioni)</w:t>
      </w:r>
      <w:r w:rsidR="00A357D4">
        <w:br w:type="page"/>
      </w:r>
    </w:p>
    <w:p w14:paraId="001B3F17" w14:textId="77777777" w:rsidR="003432D9" w:rsidRDefault="00A357D4" w:rsidP="003432D9">
      <w:pPr>
        <w:pStyle w:val="Sottotitolo"/>
      </w:pPr>
      <w:r>
        <w:lastRenderedPageBreak/>
        <w:t>Regole d’inferenza</w:t>
      </w:r>
    </w:p>
    <w:p w14:paraId="4CD10D03" w14:textId="5282887E" w:rsidR="00142766" w:rsidRDefault="00A357D4" w:rsidP="00142766">
      <w:pPr>
        <w:pStyle w:val="Paragrafoelenco"/>
        <w:numPr>
          <w:ilvl w:val="0"/>
          <w:numId w:val="19"/>
        </w:numPr>
      </w:pPr>
      <w:r w:rsidRPr="00A357D4">
        <w:t>Una regola di inferenza ha la seguente forma generale:</w:t>
      </w:r>
      <w:r w:rsidR="003432D9">
        <w:t xml:space="preserve"> </w:t>
      </w:r>
    </w:p>
    <w:p w14:paraId="05BE4B32" w14:textId="3ACB0D94" w:rsidR="003432D9" w:rsidRDefault="001B23C4" w:rsidP="003432D9">
      <w:pPr>
        <w:pStyle w:val="Paragrafoelenc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D157F" wp14:editId="66EAAD17">
                <wp:simplePos x="0" y="0"/>
                <wp:positionH relativeFrom="column">
                  <wp:posOffset>5167363</wp:posOffset>
                </wp:positionH>
                <wp:positionV relativeFrom="paragraph">
                  <wp:posOffset>47926</wp:posOffset>
                </wp:positionV>
                <wp:extent cx="1283368" cy="256674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68" cy="256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CDD59" w14:textId="5A2B10A4" w:rsidR="001B23C4" w:rsidRDefault="00925FD5" w:rsidP="001B23C4">
                            <w:r>
                              <w:t>Regola d’inferenza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D157F" id="_x0000_t202" coordsize="21600,21600" o:spt="202" path="m,l,21600r21600,l21600,xe">
                <v:stroke joinstyle="miter"/>
                <v:path gradientshapeok="t" o:connecttype="rect"/>
              </v:shapetype>
              <v:shape id="Casella di testo 10" o:spid="_x0000_s1026" type="#_x0000_t202" style="position:absolute;left:0;text-align:left;margin-left:406.9pt;margin-top:3.75pt;width:101.05pt;height:2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" fillcolor="white [3201]" stroked="f" strokeweight=".5pt">
                <v:textbox>
                  <w:txbxContent>
                    <w:p w14:paraId="79BCDD59" w14:textId="5A2B10A4" w:rsidR="001B23C4" w:rsidRDefault="00925FD5" w:rsidP="001B23C4">
                      <w:r>
                        <w:t>Regola d’inferenza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C9DA8" wp14:editId="07F605C7">
                <wp:simplePos x="0" y="0"/>
                <wp:positionH relativeFrom="column">
                  <wp:posOffset>162226</wp:posOffset>
                </wp:positionH>
                <wp:positionV relativeFrom="paragraph">
                  <wp:posOffset>344705</wp:posOffset>
                </wp:positionV>
                <wp:extent cx="1218899" cy="256674"/>
                <wp:effectExtent l="0" t="0" r="635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899" cy="256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EE94A" w14:textId="52210A45" w:rsidR="001B23C4" w:rsidRDefault="001B23C4" w:rsidP="001B23C4">
                            <w:r>
                              <w:t>Formula generata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9DA8" id="Casella di testo 9" o:spid="_x0000_s1027" type="#_x0000_t202" style="position:absolute;left:0;text-align:left;margin-left:12.75pt;margin-top:27.15pt;width:96pt;height:2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" fillcolor="white [3201]" stroked="f" strokeweight=".5pt">
                <v:textbox>
                  <w:txbxContent>
                    <w:p w14:paraId="360EE94A" w14:textId="52210A45" w:rsidR="001B23C4" w:rsidRDefault="001B23C4" w:rsidP="001B23C4">
                      <w:r>
                        <w:t>Formula generata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227D8" wp14:editId="6368A365">
                <wp:simplePos x="0" y="0"/>
                <wp:positionH relativeFrom="column">
                  <wp:posOffset>956009</wp:posOffset>
                </wp:positionH>
                <wp:positionV relativeFrom="paragraph">
                  <wp:posOffset>45753</wp:posOffset>
                </wp:positionV>
                <wp:extent cx="425116" cy="256674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16" cy="256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0CC42" w14:textId="2ACF0A25" w:rsidR="000D0345" w:rsidRDefault="001B23C4">
                            <w:r>
                              <w:t>FBF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27D8" id="Casella di testo 8" o:spid="_x0000_s1028" type="#_x0000_t202" style="position:absolute;left:0;text-align:left;margin-left:75.3pt;margin-top:3.6pt;width:33.45pt;height:2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" fillcolor="white [3201]" stroked="f" strokeweight=".5pt">
                <v:textbox>
                  <w:txbxContent>
                    <w:p w14:paraId="5740CC42" w14:textId="2ACF0A25" w:rsidR="000D0345" w:rsidRDefault="001B23C4">
                      <w:r>
                        <w:t>FBF</w:t>
                      </w:r>
                    </w:p>
                  </w:txbxContent>
                </v:textbox>
              </v:shape>
            </w:pict>
          </mc:Fallback>
        </mc:AlternateContent>
      </w:r>
      <w:r w:rsidR="000D03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8C998" wp14:editId="0D3BA2EB">
                <wp:simplePos x="0" y="0"/>
                <wp:positionH relativeFrom="column">
                  <wp:posOffset>4728210</wp:posOffset>
                </wp:positionH>
                <wp:positionV relativeFrom="paragraph">
                  <wp:posOffset>176597</wp:posOffset>
                </wp:positionV>
                <wp:extent cx="440223" cy="128337"/>
                <wp:effectExtent l="0" t="38100" r="4445" b="2413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223" cy="128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CA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372.3pt;margin-top:13.9pt;width:34.65pt;height:10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D03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8372E" wp14:editId="1D65E3AE">
                <wp:simplePos x="0" y="0"/>
                <wp:positionH relativeFrom="column">
                  <wp:posOffset>1422400</wp:posOffset>
                </wp:positionH>
                <wp:positionV relativeFrom="paragraph">
                  <wp:posOffset>480060</wp:posOffset>
                </wp:positionV>
                <wp:extent cx="465221" cy="0"/>
                <wp:effectExtent l="25400" t="63500" r="0" b="7620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2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22730" id="Connettore 2 6" o:spid="_x0000_s1026" type="#_x0000_t32" style="position:absolute;margin-left:112pt;margin-top:37.8pt;width:36.6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D03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0A383" wp14:editId="49F35860">
                <wp:simplePos x="0" y="0"/>
                <wp:positionH relativeFrom="column">
                  <wp:posOffset>1421531</wp:posOffset>
                </wp:positionH>
                <wp:positionV relativeFrom="paragraph">
                  <wp:posOffset>176263</wp:posOffset>
                </wp:positionV>
                <wp:extent cx="465221" cy="0"/>
                <wp:effectExtent l="25400" t="63500" r="0" b="7620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2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F3628" id="Connettore 2 5" o:spid="_x0000_s1026" type="#_x0000_t32" style="position:absolute;margin-left:111.95pt;margin-top:13.9pt;width:36.6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5612D">
        <w:rPr>
          <w:noProof/>
        </w:rPr>
        <w:object w:dxaOrig="5840" w:dyaOrig="1280" w14:anchorId="1AD4AC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3pt;height:45.7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634911430" r:id="rId10"/>
        </w:object>
      </w:r>
    </w:p>
    <w:p w14:paraId="5186F790" w14:textId="77777777" w:rsidR="00B9352E" w:rsidRPr="00B9352E" w:rsidRDefault="00B9352E" w:rsidP="00B9352E">
      <w:pPr>
        <w:pStyle w:val="Paragrafoelenco"/>
      </w:pPr>
    </w:p>
    <w:p w14:paraId="1DFC9239" w14:textId="1E17CF27" w:rsidR="00A357D4" w:rsidRPr="005A279C" w:rsidRDefault="008063F0" w:rsidP="00142766">
      <w:pPr>
        <w:pStyle w:val="Paragrafoelenco"/>
        <w:numPr>
          <w:ilvl w:val="0"/>
          <w:numId w:val="19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0E79D45" wp14:editId="547FE32C">
            <wp:simplePos x="0" y="0"/>
            <wp:positionH relativeFrom="column">
              <wp:posOffset>1766001</wp:posOffset>
            </wp:positionH>
            <wp:positionV relativeFrom="paragraph">
              <wp:posOffset>332105</wp:posOffset>
            </wp:positionV>
            <wp:extent cx="2774950" cy="622300"/>
            <wp:effectExtent l="0" t="0" r="6350" b="0"/>
            <wp:wrapTopAndBottom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nza titolop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79C" w:rsidRPr="0026451C">
        <w:rPr>
          <w:b/>
          <w:bCs/>
          <w:color w:val="70AD47" w:themeColor="accent6"/>
        </w:rPr>
        <w:t>Modus Ponens</w:t>
      </w:r>
    </w:p>
    <w:p w14:paraId="4A221628" w14:textId="553737D2" w:rsidR="005A279C" w:rsidRDefault="005A279C" w:rsidP="00033548">
      <w:pPr>
        <w:jc w:val="center"/>
      </w:pPr>
    </w:p>
    <w:p w14:paraId="5C6D61ED" w14:textId="2CA8DF9A" w:rsidR="00664009" w:rsidRPr="00664009" w:rsidRDefault="00664009" w:rsidP="00664009">
      <w:pPr>
        <w:pStyle w:val="Paragrafoelenco"/>
        <w:numPr>
          <w:ilvl w:val="1"/>
          <w:numId w:val="19"/>
        </w:numPr>
      </w:pPr>
      <w:r w:rsidRPr="00664009">
        <w:rPr>
          <w:i/>
          <w:iCs/>
        </w:rPr>
        <w:t>p</w:t>
      </w:r>
      <w:r w:rsidRPr="00664009">
        <w:t xml:space="preserve"> </w:t>
      </w:r>
      <w:r w:rsidRPr="00664009">
        <w:rPr>
          <w:rFonts w:ascii="Cambria Math" w:hAnsi="Cambria Math" w:cs="Cambria Math"/>
          <w:lang w:val="en-US"/>
        </w:rPr>
        <w:t>⟹</w:t>
      </w:r>
      <w:r w:rsidRPr="00664009">
        <w:t xml:space="preserve"> </w:t>
      </w:r>
      <w:r w:rsidRPr="00664009">
        <w:rPr>
          <w:i/>
          <w:iCs/>
        </w:rPr>
        <w:t>q</w:t>
      </w:r>
      <w:r w:rsidR="00BD586A">
        <w:rPr>
          <w:i/>
          <w:iCs/>
        </w:rPr>
        <w:t>:</w:t>
      </w:r>
      <w:r w:rsidR="00BD586A">
        <w:rPr>
          <w:i/>
          <w:iCs/>
        </w:rPr>
        <w:tab/>
      </w:r>
      <w:r>
        <w:tab/>
      </w:r>
      <w:r w:rsidRPr="00664009">
        <w:rPr>
          <w:b/>
          <w:bCs/>
        </w:rPr>
        <w:t>Se</w:t>
      </w:r>
      <w:r w:rsidRPr="00664009">
        <w:t xml:space="preserve"> piove, </w:t>
      </w:r>
      <w:r w:rsidRPr="00664009">
        <w:rPr>
          <w:b/>
          <w:bCs/>
        </w:rPr>
        <w:t>allora</w:t>
      </w:r>
      <w:r w:rsidRPr="00664009">
        <w:t xml:space="preserve"> la strada è bagnata</w:t>
      </w:r>
    </w:p>
    <w:p w14:paraId="6B52A8A5" w14:textId="6596E970" w:rsidR="00664009" w:rsidRPr="00664009" w:rsidRDefault="00664009" w:rsidP="00664009">
      <w:pPr>
        <w:pStyle w:val="Paragrafoelenco"/>
        <w:numPr>
          <w:ilvl w:val="1"/>
          <w:numId w:val="19"/>
        </w:numPr>
      </w:pPr>
      <w:r>
        <w:t>p:</w:t>
      </w:r>
      <w:r>
        <w:tab/>
      </w:r>
      <w:r w:rsidR="00BD586A">
        <w:tab/>
      </w:r>
      <w:r w:rsidRPr="00664009">
        <w:t>piove</w:t>
      </w:r>
    </w:p>
    <w:p w14:paraId="5898FB1B" w14:textId="01348E4F" w:rsidR="005A279C" w:rsidRDefault="00664009" w:rsidP="00033548">
      <w:pPr>
        <w:pStyle w:val="Paragrafoelenco"/>
        <w:numPr>
          <w:ilvl w:val="1"/>
          <w:numId w:val="19"/>
        </w:numPr>
      </w:pPr>
      <w:r w:rsidRPr="00664009">
        <w:rPr>
          <w:i/>
          <w:iCs/>
        </w:rPr>
        <w:t>q</w:t>
      </w:r>
      <w:r w:rsidRPr="00664009">
        <w:t>:</w:t>
      </w:r>
      <w:r w:rsidRPr="00664009">
        <w:tab/>
      </w:r>
      <w:r w:rsidR="00BD586A">
        <w:tab/>
      </w:r>
      <w:r w:rsidRPr="00664009">
        <w:t>(allora) la strada è bagnata</w:t>
      </w:r>
    </w:p>
    <w:p w14:paraId="5844250B" w14:textId="77777777" w:rsidR="00B9352E" w:rsidRDefault="00B9352E" w:rsidP="00B9352E">
      <w:pPr>
        <w:pStyle w:val="Paragrafoelenco"/>
        <w:ind w:left="1440"/>
      </w:pPr>
    </w:p>
    <w:p w14:paraId="227DDEB7" w14:textId="4A4D99F3" w:rsidR="00033548" w:rsidRPr="00033548" w:rsidRDefault="008063F0" w:rsidP="00033548">
      <w:pPr>
        <w:pStyle w:val="Paragrafoelenco"/>
        <w:numPr>
          <w:ilvl w:val="0"/>
          <w:numId w:val="19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3FB8941" wp14:editId="676D4B35">
            <wp:simplePos x="0" y="0"/>
            <wp:positionH relativeFrom="column">
              <wp:posOffset>1766002</wp:posOffset>
            </wp:positionH>
            <wp:positionV relativeFrom="paragraph">
              <wp:posOffset>331470</wp:posOffset>
            </wp:positionV>
            <wp:extent cx="2646680" cy="571500"/>
            <wp:effectExtent l="0" t="0" r="0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nza titol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548" w:rsidRPr="0026451C">
        <w:rPr>
          <w:b/>
          <w:bCs/>
          <w:color w:val="FF0000"/>
        </w:rPr>
        <w:t>Modus Tollens</w:t>
      </w:r>
    </w:p>
    <w:p w14:paraId="22E33352" w14:textId="77777777" w:rsidR="00B9352E" w:rsidRPr="00B9352E" w:rsidRDefault="00B9352E" w:rsidP="00B9352E">
      <w:pPr>
        <w:pStyle w:val="Paragrafoelenco"/>
        <w:ind w:left="1440"/>
      </w:pPr>
    </w:p>
    <w:p w14:paraId="39F86639" w14:textId="7B41B5AA" w:rsidR="00BD586A" w:rsidRPr="00BD586A" w:rsidRDefault="00BD586A" w:rsidP="00BD586A">
      <w:pPr>
        <w:pStyle w:val="Paragrafoelenco"/>
        <w:numPr>
          <w:ilvl w:val="1"/>
          <w:numId w:val="19"/>
        </w:numPr>
      </w:pPr>
      <w:r w:rsidRPr="00BD586A">
        <w:rPr>
          <w:i/>
          <w:iCs/>
        </w:rPr>
        <w:t>p</w:t>
      </w:r>
      <w:r w:rsidRPr="00BD586A">
        <w:t xml:space="preserve"> </w:t>
      </w:r>
      <w:r w:rsidRPr="00BD586A">
        <w:rPr>
          <w:rFonts w:ascii="Cambria Math" w:hAnsi="Cambria Math" w:cs="Cambria Math"/>
          <w:lang w:val="en-US"/>
        </w:rPr>
        <w:t>⟹</w:t>
      </w:r>
      <w:r w:rsidRPr="00BD586A">
        <w:t xml:space="preserve"> </w:t>
      </w:r>
      <w:r w:rsidRPr="00BD586A">
        <w:rPr>
          <w:i/>
          <w:iCs/>
        </w:rPr>
        <w:t>q</w:t>
      </w:r>
      <w:r w:rsidRPr="00BD586A">
        <w:t>:</w:t>
      </w:r>
      <w:r w:rsidRPr="00BD586A">
        <w:tab/>
      </w:r>
      <w:r>
        <w:tab/>
      </w:r>
      <w:r w:rsidRPr="00BD586A">
        <w:rPr>
          <w:b/>
          <w:bCs/>
        </w:rPr>
        <w:t>Se</w:t>
      </w:r>
      <w:r w:rsidRPr="00BD586A">
        <w:t xml:space="preserve"> piove, </w:t>
      </w:r>
      <w:r w:rsidRPr="00BD586A">
        <w:rPr>
          <w:b/>
          <w:bCs/>
        </w:rPr>
        <w:t>allora</w:t>
      </w:r>
      <w:r w:rsidRPr="00BD586A">
        <w:t xml:space="preserve"> la strada è bagnata</w:t>
      </w:r>
    </w:p>
    <w:p w14:paraId="09765AB9" w14:textId="3D64DE42" w:rsidR="00BD586A" w:rsidRPr="00BD586A" w:rsidRDefault="00BD586A" w:rsidP="00BD586A">
      <w:pPr>
        <w:pStyle w:val="Paragrafoelenco"/>
        <w:numPr>
          <w:ilvl w:val="1"/>
          <w:numId w:val="19"/>
        </w:numPr>
      </w:pPr>
      <w:r w:rsidRPr="00BD586A">
        <w:rPr>
          <w:i/>
          <w:iCs/>
        </w:rPr>
        <w:t>¬q</w:t>
      </w:r>
      <w:r w:rsidRPr="00BD586A">
        <w:t>:</w:t>
      </w:r>
      <w:r w:rsidRPr="00BD586A">
        <w:tab/>
      </w:r>
      <w:r>
        <w:tab/>
      </w:r>
      <w:r w:rsidRPr="00BD586A">
        <w:t>la strada non è bagnata</w:t>
      </w:r>
    </w:p>
    <w:p w14:paraId="1C831FA9" w14:textId="61AF4CBC" w:rsidR="00BD586A" w:rsidRPr="00BD586A" w:rsidRDefault="00BD586A" w:rsidP="00BD586A">
      <w:pPr>
        <w:pStyle w:val="Paragrafoelenco"/>
        <w:numPr>
          <w:ilvl w:val="1"/>
          <w:numId w:val="19"/>
        </w:numPr>
      </w:pPr>
      <w:r w:rsidRPr="00BD586A">
        <w:rPr>
          <w:i/>
          <w:iCs/>
          <w:lang w:val="en-US"/>
        </w:rPr>
        <w:t>¬p</w:t>
      </w:r>
      <w:r w:rsidRPr="00BD586A">
        <w:rPr>
          <w:lang w:val="en-US"/>
        </w:rPr>
        <w:t>:</w:t>
      </w:r>
      <w:r w:rsidRPr="00BD586A">
        <w:rPr>
          <w:lang w:val="en-US"/>
        </w:rPr>
        <w:tab/>
      </w:r>
      <w:r>
        <w:rPr>
          <w:lang w:val="en-US"/>
        </w:rPr>
        <w:tab/>
      </w:r>
      <w:r w:rsidRPr="00BD586A">
        <w:t>(allora) non piove</w:t>
      </w:r>
    </w:p>
    <w:p w14:paraId="472ACFAB" w14:textId="506DB56D" w:rsidR="00B9352E" w:rsidRDefault="00B9352E" w:rsidP="00B9352E">
      <w:pPr>
        <w:pStyle w:val="Paragrafoelenco"/>
      </w:pPr>
    </w:p>
    <w:p w14:paraId="1BD5FC6E" w14:textId="77777777" w:rsidR="00B9352E" w:rsidRDefault="00B9352E" w:rsidP="00B9352E">
      <w:pPr>
        <w:pStyle w:val="Paragrafoelenco"/>
      </w:pPr>
    </w:p>
    <w:p w14:paraId="05850D31" w14:textId="43D257BA" w:rsidR="00E9557F" w:rsidRPr="00E9557F" w:rsidRDefault="00E9557F" w:rsidP="00B9352E">
      <w:pPr>
        <w:pStyle w:val="Paragrafoelenco"/>
        <w:numPr>
          <w:ilvl w:val="0"/>
          <w:numId w:val="19"/>
        </w:numPr>
      </w:pPr>
      <w:r>
        <w:t xml:space="preserve">Queste regole d’inferenza fanno parte del </w:t>
      </w:r>
      <w:r w:rsidRPr="003A026F">
        <w:rPr>
          <w:b/>
          <w:bCs/>
          <w:color w:val="4472C4" w:themeColor="accent1"/>
        </w:rPr>
        <w:t xml:space="preserve">CALCOLO NATURALE </w:t>
      </w:r>
      <w:r w:rsidRPr="00E9557F">
        <w:rPr>
          <w:b/>
          <w:bCs/>
        </w:rPr>
        <w:sym w:font="Wingdings" w:char="F0E0"/>
      </w:r>
      <w:r w:rsidRPr="00E9557F">
        <w:rPr>
          <w:b/>
          <w:bCs/>
        </w:rPr>
        <w:t xml:space="preserve"> </w:t>
      </w:r>
      <w:r w:rsidR="003A026F">
        <w:rPr>
          <w:i/>
          <w:iCs/>
        </w:rPr>
        <w:t>P</w:t>
      </w:r>
      <w:r w:rsidRPr="003A026F">
        <w:rPr>
          <w:i/>
          <w:iCs/>
        </w:rPr>
        <w:t>ermettono di derivare “direttamente” una formula ben formata mediante una sequenza di passi ben codificati</w:t>
      </w:r>
    </w:p>
    <w:p w14:paraId="60CEFA93" w14:textId="62F378BF" w:rsidR="00D22F47" w:rsidRDefault="003C3033" w:rsidP="003C3033">
      <w:pPr>
        <w:pStyle w:val="Sottotitolo"/>
      </w:pPr>
      <w:r>
        <w:t>Principio di Risoluzione</w:t>
      </w:r>
    </w:p>
    <w:p w14:paraId="3ABB7234" w14:textId="04738E03" w:rsidR="003C3033" w:rsidRPr="00F82DA1" w:rsidRDefault="00F82DA1" w:rsidP="00DC5434">
      <w:pPr>
        <w:pStyle w:val="Paragrafoelenco"/>
        <w:numPr>
          <w:ilvl w:val="0"/>
          <w:numId w:val="23"/>
        </w:numPr>
      </w:pPr>
      <w:r>
        <w:t xml:space="preserve">Opera su FBF in </w:t>
      </w:r>
      <w:r>
        <w:rPr>
          <w:b/>
          <w:bCs/>
        </w:rPr>
        <w:t>forma normale congiunta</w:t>
      </w:r>
    </w:p>
    <w:p w14:paraId="601BCD33" w14:textId="6C7AE753" w:rsidR="00F82DA1" w:rsidRPr="00F82DA1" w:rsidRDefault="00AF78B3" w:rsidP="00DC5434">
      <w:pPr>
        <w:pStyle w:val="Paragrafoelenco"/>
        <w:numPr>
          <w:ilvl w:val="0"/>
          <w:numId w:val="23"/>
        </w:numPr>
      </w:pPr>
      <w:r w:rsidRPr="00AF78B3">
        <w:rPr>
          <w:noProof/>
        </w:rPr>
        <w:drawing>
          <wp:anchor distT="0" distB="0" distL="114300" distR="114300" simplePos="0" relativeHeight="251673600" behindDoc="0" locked="0" layoutInCell="1" allowOverlap="1" wp14:anchorId="70A24A68" wp14:editId="7798D6B4">
            <wp:simplePos x="0" y="0"/>
            <wp:positionH relativeFrom="column">
              <wp:posOffset>875030</wp:posOffset>
            </wp:positionH>
            <wp:positionV relativeFrom="paragraph">
              <wp:posOffset>197485</wp:posOffset>
            </wp:positionV>
            <wp:extent cx="5004448" cy="970547"/>
            <wp:effectExtent l="0" t="0" r="0" b="0"/>
            <wp:wrapTopAndBottom/>
            <wp:docPr id="20" name="Immagine 20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48" cy="970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DA1">
        <w:t xml:space="preserve">Ognuno dei congiunti viene chiamato </w:t>
      </w:r>
      <w:r w:rsidR="00F82DA1">
        <w:rPr>
          <w:b/>
          <w:bCs/>
        </w:rPr>
        <w:t>clausola</w:t>
      </w:r>
    </w:p>
    <w:p w14:paraId="03ED5EFE" w14:textId="4461F24B" w:rsidR="00A50CB2" w:rsidRDefault="00A50CB2" w:rsidP="00A50CB2">
      <w:pPr>
        <w:pStyle w:val="Paragrafoelenco"/>
      </w:pPr>
    </w:p>
    <w:p w14:paraId="7C98EDAD" w14:textId="11E2FC2A" w:rsidR="00A50CB2" w:rsidRDefault="00A50CB2" w:rsidP="00A50CB2">
      <w:pPr>
        <w:pStyle w:val="Paragrafoelenco"/>
      </w:pPr>
    </w:p>
    <w:p w14:paraId="4BF0838A" w14:textId="64F32C62" w:rsidR="00A50CB2" w:rsidRDefault="00A50CB2" w:rsidP="00A50CB2">
      <w:pPr>
        <w:pStyle w:val="Paragrafoelenco"/>
      </w:pPr>
    </w:p>
    <w:p w14:paraId="5FFA90FA" w14:textId="2A98BDCF" w:rsidR="00A50CB2" w:rsidRDefault="00A50CB2" w:rsidP="00A50CB2">
      <w:pPr>
        <w:pStyle w:val="Paragrafoelenco"/>
      </w:pPr>
    </w:p>
    <w:p w14:paraId="40B672C2" w14:textId="325D5E09" w:rsidR="00A50CB2" w:rsidRDefault="00A50CB2" w:rsidP="00A50CB2">
      <w:pPr>
        <w:pStyle w:val="Paragrafoelenco"/>
      </w:pPr>
    </w:p>
    <w:p w14:paraId="42ED45C7" w14:textId="77777777" w:rsidR="00A50CB2" w:rsidRPr="00A50CB2" w:rsidRDefault="00A50CB2" w:rsidP="00A50CB2">
      <w:pPr>
        <w:pStyle w:val="Paragrafoelenco"/>
      </w:pPr>
    </w:p>
    <w:p w14:paraId="44275688" w14:textId="2BC01B8B" w:rsidR="00F82DA1" w:rsidRDefault="001415E6" w:rsidP="001415E6">
      <w:pPr>
        <w:pStyle w:val="Paragrafoelenco"/>
        <w:numPr>
          <w:ilvl w:val="0"/>
          <w:numId w:val="23"/>
        </w:numPr>
      </w:pPr>
      <w:r w:rsidRPr="003A026F">
        <w:rPr>
          <w:b/>
          <w:bCs/>
          <w:color w:val="4472C4" w:themeColor="accent1"/>
        </w:rPr>
        <w:lastRenderedPageBreak/>
        <w:t xml:space="preserve">Principio di Risoluzione unitario </w:t>
      </w:r>
      <w:r w:rsidRPr="001415E6">
        <w:rPr>
          <w:b/>
          <w:bCs/>
        </w:rPr>
        <w:sym w:font="Wingdings" w:char="F0E0"/>
      </w:r>
      <w:r w:rsidR="00EB0685">
        <w:rPr>
          <w:b/>
          <w:bCs/>
        </w:rPr>
        <w:t xml:space="preserve"> </w:t>
      </w:r>
      <w:r w:rsidR="00EB0685">
        <w:t>Si ha quando una delle due clausole è un letterale</w:t>
      </w:r>
    </w:p>
    <w:p w14:paraId="0FE420E6" w14:textId="21D9CB27" w:rsidR="00B66B31" w:rsidRPr="00B66B31" w:rsidRDefault="00B66B31" w:rsidP="00B66B31">
      <w:pPr>
        <w:pStyle w:val="Paragrafoelenco"/>
        <w:numPr>
          <w:ilvl w:val="0"/>
          <w:numId w:val="23"/>
        </w:numPr>
      </w:pPr>
      <w:r w:rsidRPr="00B66B31">
        <w:rPr>
          <w:b/>
          <w:bCs/>
        </w:rPr>
        <w:t>Esempio</w:t>
      </w:r>
    </w:p>
    <w:p w14:paraId="3DCEC257" w14:textId="752C79E6" w:rsidR="00B66B31" w:rsidRPr="00B66B31" w:rsidRDefault="00B66B31" w:rsidP="00B66B31">
      <w:pPr>
        <w:pStyle w:val="Paragrafoelenco"/>
        <w:numPr>
          <w:ilvl w:val="1"/>
          <w:numId w:val="23"/>
        </w:numPr>
      </w:pPr>
      <w:r w:rsidRPr="00B66B31">
        <w:t>(Da) &lt;</w:t>
      </w:r>
      <w:r w:rsidRPr="00B66B31">
        <w:rPr>
          <w:i/>
          <w:iCs/>
        </w:rPr>
        <w:t>Non piove</w:t>
      </w:r>
      <w:r w:rsidRPr="00B66B31">
        <w:t>&gt;, &lt;</w:t>
      </w:r>
      <w:r w:rsidRPr="00B66B31">
        <w:rPr>
          <w:i/>
          <w:iCs/>
        </w:rPr>
        <w:t>piove o c’è il sole</w:t>
      </w:r>
      <w:r w:rsidRPr="00B66B31">
        <w:t>&gt;</w:t>
      </w:r>
    </w:p>
    <w:p w14:paraId="40025295" w14:textId="2DFBB0F3" w:rsidR="00B66B31" w:rsidRDefault="00A50CB2" w:rsidP="00C44FA1">
      <w:pPr>
        <w:pStyle w:val="Paragrafoelenco"/>
        <w:ind w:left="1440"/>
      </w:pPr>
      <w:r w:rsidRPr="003A026F">
        <w:rPr>
          <w:noProof/>
          <w:color w:val="4472C4" w:themeColor="accent1"/>
        </w:rPr>
        <w:drawing>
          <wp:anchor distT="0" distB="0" distL="114300" distR="114300" simplePos="0" relativeHeight="251676672" behindDoc="0" locked="0" layoutInCell="1" allowOverlap="1" wp14:anchorId="398EDAC2" wp14:editId="4275B202">
            <wp:simplePos x="0" y="0"/>
            <wp:positionH relativeFrom="column">
              <wp:posOffset>754514</wp:posOffset>
            </wp:positionH>
            <wp:positionV relativeFrom="paragraph">
              <wp:posOffset>288591</wp:posOffset>
            </wp:positionV>
            <wp:extent cx="4411345" cy="1693545"/>
            <wp:effectExtent l="0" t="0" r="3810" b="1905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B31" w:rsidRPr="00B66B31">
        <w:t>(Segue che) &lt;</w:t>
      </w:r>
      <w:r w:rsidR="00B66B31" w:rsidRPr="00B66B31">
        <w:rPr>
          <w:i/>
          <w:iCs/>
        </w:rPr>
        <w:t>C’è il sole</w:t>
      </w:r>
      <w:r w:rsidR="00B66B31" w:rsidRPr="00B66B31">
        <w:t>&gt;</w:t>
      </w:r>
    </w:p>
    <w:p w14:paraId="050E9B68" w14:textId="65914AC8" w:rsidR="00650F9F" w:rsidRDefault="00650F9F" w:rsidP="00C44FA1">
      <w:pPr>
        <w:pStyle w:val="Paragrafoelenco"/>
        <w:ind w:left="1440"/>
      </w:pPr>
    </w:p>
    <w:p w14:paraId="0CC97146" w14:textId="209A1E4B" w:rsidR="00650F9F" w:rsidRPr="00B66B31" w:rsidRDefault="00650F9F" w:rsidP="002D013E">
      <w:pPr>
        <w:pStyle w:val="Paragrafoelenco"/>
        <w:ind w:left="708"/>
      </w:pPr>
    </w:p>
    <w:p w14:paraId="47438E59" w14:textId="7C096BAE" w:rsidR="001053FF" w:rsidRDefault="0045068C" w:rsidP="001053FF">
      <w:pPr>
        <w:pStyle w:val="Sottotitolo"/>
      </w:pPr>
      <w:r>
        <w:t>Dimostrazioni per assurdo</w:t>
      </w:r>
    </w:p>
    <w:p w14:paraId="53FE5F92" w14:textId="64FA83BE" w:rsidR="000C21AB" w:rsidRPr="000C21AB" w:rsidRDefault="000C21AB" w:rsidP="000C21AB">
      <w:pPr>
        <w:pStyle w:val="Paragrafoelenco"/>
        <w:numPr>
          <w:ilvl w:val="0"/>
          <w:numId w:val="25"/>
        </w:numPr>
      </w:pPr>
      <w:r w:rsidRPr="000C21AB">
        <w:t xml:space="preserve">Supponiamo di avere a disposizione un insieme di formule FBF (vere, data una certa interpretazione V) </w:t>
      </w:r>
    </w:p>
    <w:p w14:paraId="3EAE0DA0" w14:textId="48D29F51" w:rsidR="000C21AB" w:rsidRPr="000C21AB" w:rsidRDefault="000C21AB" w:rsidP="000C21AB">
      <w:pPr>
        <w:pStyle w:val="Paragrafoelenco"/>
        <w:numPr>
          <w:ilvl w:val="0"/>
          <w:numId w:val="25"/>
        </w:numPr>
      </w:pPr>
      <w:r w:rsidRPr="000C21AB">
        <w:t>Supponiamo di voler dimostrare che una certa proposizione p (o formula atomica) è vera</w:t>
      </w:r>
    </w:p>
    <w:p w14:paraId="364D8D7D" w14:textId="0D50CA98" w:rsidR="000C21AB" w:rsidRPr="000C21AB" w:rsidRDefault="000C21AB" w:rsidP="000C21AB">
      <w:pPr>
        <w:pStyle w:val="Paragrafoelenco"/>
        <w:numPr>
          <w:ilvl w:val="0"/>
          <w:numId w:val="25"/>
        </w:numPr>
      </w:pPr>
      <w:r w:rsidRPr="000C21AB">
        <w:t>Possiamo procedere usando il metodo della dimostrazione per assurdo</w:t>
      </w:r>
    </w:p>
    <w:p w14:paraId="5839D07F" w14:textId="77777777" w:rsidR="000C21AB" w:rsidRPr="000C21AB" w:rsidRDefault="000C21AB" w:rsidP="000C21AB">
      <w:pPr>
        <w:pStyle w:val="Paragrafoelenco"/>
        <w:numPr>
          <w:ilvl w:val="1"/>
          <w:numId w:val="25"/>
        </w:numPr>
        <w:rPr>
          <w:b/>
          <w:bCs/>
        </w:rPr>
      </w:pPr>
      <w:r w:rsidRPr="000C21AB">
        <w:rPr>
          <w:b/>
          <w:bCs/>
        </w:rPr>
        <w:t>Assumiamo che ¬p sia vera</w:t>
      </w:r>
    </w:p>
    <w:p w14:paraId="1074FDE1" w14:textId="16BA4254" w:rsidR="001053FF" w:rsidRPr="00946D79" w:rsidRDefault="000C21AB" w:rsidP="000C21AB">
      <w:pPr>
        <w:pStyle w:val="Paragrafoelenco"/>
        <w:numPr>
          <w:ilvl w:val="1"/>
          <w:numId w:val="25"/>
        </w:numPr>
      </w:pPr>
      <w:r w:rsidRPr="000C21AB">
        <w:rPr>
          <w:b/>
          <w:bCs/>
        </w:rPr>
        <w:t>Se</w:t>
      </w:r>
      <w:r w:rsidRPr="000C21AB">
        <w:t xml:space="preserve">, combinandola con le proposizioni in FBF </w:t>
      </w:r>
      <w:r w:rsidRPr="000C21AB">
        <w:rPr>
          <w:b/>
          <w:bCs/>
        </w:rPr>
        <w:t>ottengo una</w:t>
      </w:r>
      <w:r w:rsidRPr="000C21AB">
        <w:t xml:space="preserve"> </w:t>
      </w:r>
      <w:r w:rsidRPr="000C21AB">
        <w:rPr>
          <w:b/>
          <w:bCs/>
        </w:rPr>
        <w:t>contraddizione</w:t>
      </w:r>
      <w:r w:rsidRPr="000C21AB">
        <w:t xml:space="preserve">, allora concludo che </w:t>
      </w:r>
      <w:r w:rsidRPr="000C21AB">
        <w:rPr>
          <w:b/>
          <w:bCs/>
        </w:rPr>
        <w:t>p deve essere vera</w:t>
      </w:r>
    </w:p>
    <w:p w14:paraId="266E333B" w14:textId="58C6170F" w:rsidR="00946D79" w:rsidRDefault="00946D79" w:rsidP="00B85BF7">
      <w:pPr>
        <w:pStyle w:val="Paragrafoelenco"/>
        <w:numPr>
          <w:ilvl w:val="1"/>
          <w:numId w:val="26"/>
        </w:numPr>
      </w:pPr>
    </w:p>
    <w:p w14:paraId="2E94C21C" w14:textId="33EC5FFF" w:rsidR="00B64829" w:rsidRDefault="00B64829" w:rsidP="00B64829">
      <w:pPr>
        <w:pStyle w:val="Sottotitolo"/>
      </w:pPr>
      <w:r>
        <w:t>Assiomi</w:t>
      </w:r>
    </w:p>
    <w:p w14:paraId="194EC5CA" w14:textId="2B4A9D09" w:rsidR="00610BE9" w:rsidRPr="00610BE9" w:rsidRDefault="00610BE9" w:rsidP="00610BE9">
      <w:pPr>
        <w:numPr>
          <w:ilvl w:val="0"/>
          <w:numId w:val="28"/>
        </w:numPr>
        <w:spacing w:after="0" w:line="240" w:lineRule="auto"/>
        <w:contextualSpacing/>
        <w:textAlignment w:val="baseline"/>
        <w:rPr>
          <w:rFonts w:eastAsia="Times New Roman" w:cs="Times New Roman"/>
          <w:lang w:eastAsia="it-IT"/>
        </w:rPr>
      </w:pPr>
      <w:r w:rsidRPr="00610BE9">
        <w:rPr>
          <w:rFonts w:eastAsia="+mn-ea" w:cs="+mn-cs"/>
          <w:color w:val="000000"/>
          <w:lang w:eastAsia="it-IT"/>
        </w:rPr>
        <w:t>Alcune proposizioni sono sempre vere, indipendentemente dalla loro interpretazione (</w:t>
      </w:r>
      <w:r w:rsidRPr="00610BE9">
        <w:rPr>
          <w:rFonts w:eastAsia="+mn-ea" w:cs="+mn-cs"/>
          <w:color w:val="0070C0"/>
          <w:lang w:eastAsia="it-IT"/>
        </w:rPr>
        <w:t>tautologie</w:t>
      </w:r>
      <w:r w:rsidRPr="00610BE9">
        <w:rPr>
          <w:rFonts w:eastAsia="+mn-ea" w:cs="+mn-cs"/>
          <w:color w:val="000000"/>
          <w:lang w:eastAsia="it-IT"/>
        </w:rPr>
        <w:t>)</w:t>
      </w:r>
    </w:p>
    <w:p w14:paraId="7E06A61A" w14:textId="77777777" w:rsidR="00610BE9" w:rsidRPr="00610BE9" w:rsidRDefault="00610BE9" w:rsidP="00610BE9">
      <w:pPr>
        <w:numPr>
          <w:ilvl w:val="1"/>
          <w:numId w:val="28"/>
        </w:numPr>
        <w:spacing w:after="0" w:line="240" w:lineRule="auto"/>
        <w:contextualSpacing/>
        <w:textAlignment w:val="baseline"/>
        <w:rPr>
          <w:rFonts w:eastAsia="Times New Roman" w:cs="Times New Roman"/>
          <w:lang w:eastAsia="it-IT"/>
        </w:rPr>
      </w:pPr>
      <w:r w:rsidRPr="00610BE9">
        <w:rPr>
          <w:rFonts w:eastAsia="MS PGothic" w:cs="Arial"/>
          <w:b/>
          <w:bCs/>
          <w:color w:val="000000"/>
          <w:lang w:eastAsia="it-IT"/>
        </w:rPr>
        <w:t>A1</w:t>
      </w:r>
      <w:r w:rsidRPr="00610BE9">
        <w:rPr>
          <w:rFonts w:eastAsia="MS PGothic" w:cs="Arial"/>
          <w:color w:val="000000"/>
          <w:lang w:eastAsia="it-IT"/>
        </w:rPr>
        <w:t xml:space="preserve">:  A </w:t>
      </w:r>
      <w:r w:rsidRPr="00610BE9">
        <w:rPr>
          <w:rFonts w:eastAsia="MS PGothic" w:cs="Times New Roman"/>
          <w:lang w:eastAsia="it-IT"/>
        </w:rPr>
        <w:sym w:font="Symbol" w:char="F0DE"/>
      </w:r>
      <w:r w:rsidRPr="00610BE9">
        <w:rPr>
          <w:rFonts w:eastAsia="MS PGothic" w:cs="Arial"/>
          <w:color w:val="000000"/>
          <w:lang w:eastAsia="it-IT"/>
        </w:rPr>
        <w:t xml:space="preserve"> (B </w:t>
      </w:r>
      <w:r w:rsidRPr="00610BE9">
        <w:rPr>
          <w:rFonts w:eastAsia="MS PGothic" w:cs="Times New Roman"/>
          <w:lang w:eastAsia="it-IT"/>
        </w:rPr>
        <w:sym w:font="Symbol" w:char="F0DE"/>
      </w:r>
      <w:r w:rsidRPr="00610BE9">
        <w:rPr>
          <w:rFonts w:eastAsia="MS PGothic" w:cs="Arial"/>
          <w:color w:val="000000"/>
          <w:lang w:eastAsia="it-IT"/>
        </w:rPr>
        <w:t xml:space="preserve"> A)</w:t>
      </w:r>
    </w:p>
    <w:p w14:paraId="601F3DD6" w14:textId="77777777" w:rsidR="00610BE9" w:rsidRPr="00610BE9" w:rsidRDefault="00610BE9" w:rsidP="00610BE9">
      <w:pPr>
        <w:numPr>
          <w:ilvl w:val="1"/>
          <w:numId w:val="28"/>
        </w:numPr>
        <w:spacing w:after="0" w:line="240" w:lineRule="auto"/>
        <w:contextualSpacing/>
        <w:textAlignment w:val="baseline"/>
        <w:rPr>
          <w:rFonts w:eastAsia="Times New Roman" w:cs="Times New Roman"/>
          <w:lang w:eastAsia="it-IT"/>
        </w:rPr>
      </w:pPr>
      <w:r w:rsidRPr="00610BE9">
        <w:rPr>
          <w:rFonts w:eastAsia="MS PGothic" w:cs="Arial"/>
          <w:b/>
          <w:bCs/>
          <w:color w:val="000000"/>
          <w:lang w:eastAsia="it-IT"/>
        </w:rPr>
        <w:t>A2</w:t>
      </w:r>
      <w:r w:rsidRPr="00610BE9">
        <w:rPr>
          <w:rFonts w:eastAsia="MS PGothic" w:cs="Arial"/>
          <w:color w:val="000000"/>
          <w:lang w:eastAsia="it-IT"/>
        </w:rPr>
        <w:t xml:space="preserve">:  (A </w:t>
      </w:r>
      <w:r w:rsidRPr="00610BE9">
        <w:rPr>
          <w:rFonts w:eastAsia="MS PGothic" w:cs="Times New Roman"/>
          <w:lang w:eastAsia="it-IT"/>
        </w:rPr>
        <w:sym w:font="Symbol" w:char="F0DE"/>
      </w:r>
      <w:r w:rsidRPr="00610BE9">
        <w:rPr>
          <w:rFonts w:eastAsia="MS PGothic" w:cs="Arial"/>
          <w:color w:val="000000"/>
          <w:lang w:eastAsia="it-IT"/>
        </w:rPr>
        <w:t xml:space="preserve"> (B </w:t>
      </w:r>
      <w:r w:rsidRPr="00610BE9">
        <w:rPr>
          <w:rFonts w:eastAsia="MS PGothic" w:cs="Times New Roman"/>
          <w:lang w:eastAsia="it-IT"/>
        </w:rPr>
        <w:sym w:font="Symbol" w:char="F0DE"/>
      </w:r>
      <w:r w:rsidRPr="00610BE9">
        <w:rPr>
          <w:rFonts w:eastAsia="MS PGothic" w:cs="Arial"/>
          <w:color w:val="000000"/>
          <w:lang w:eastAsia="it-IT"/>
        </w:rPr>
        <w:t xml:space="preserve"> C)) </w:t>
      </w:r>
      <w:r w:rsidRPr="00610BE9">
        <w:rPr>
          <w:rFonts w:eastAsia="MS PGothic" w:cs="Times New Roman"/>
          <w:lang w:eastAsia="it-IT"/>
        </w:rPr>
        <w:sym w:font="Symbol" w:char="F0DE"/>
      </w:r>
      <w:r w:rsidRPr="00610BE9">
        <w:rPr>
          <w:rFonts w:eastAsia="MS PGothic" w:cs="Arial"/>
          <w:color w:val="000000"/>
          <w:lang w:eastAsia="it-IT"/>
        </w:rPr>
        <w:t xml:space="preserve"> ((A </w:t>
      </w:r>
      <w:r w:rsidRPr="00610BE9">
        <w:rPr>
          <w:rFonts w:eastAsia="MS PGothic" w:cs="Times New Roman"/>
          <w:lang w:eastAsia="it-IT"/>
        </w:rPr>
        <w:sym w:font="Symbol" w:char="F0DE"/>
      </w:r>
      <w:r w:rsidRPr="00610BE9">
        <w:rPr>
          <w:rFonts w:eastAsia="MS PGothic" w:cs="Arial"/>
          <w:color w:val="000000"/>
          <w:lang w:eastAsia="it-IT"/>
        </w:rPr>
        <w:t xml:space="preserve"> B) </w:t>
      </w:r>
      <w:r w:rsidRPr="00610BE9">
        <w:rPr>
          <w:rFonts w:eastAsia="MS PGothic" w:cs="Times New Roman"/>
          <w:lang w:eastAsia="it-IT"/>
        </w:rPr>
        <w:sym w:font="Symbol" w:char="F0DE"/>
      </w:r>
      <w:r w:rsidRPr="00610BE9">
        <w:rPr>
          <w:rFonts w:eastAsia="MS PGothic" w:cs="Arial"/>
          <w:color w:val="000000"/>
          <w:lang w:eastAsia="it-IT"/>
        </w:rPr>
        <w:t xml:space="preserve"> (A </w:t>
      </w:r>
      <w:r w:rsidRPr="00610BE9">
        <w:rPr>
          <w:rFonts w:eastAsia="MS PGothic" w:cs="Times New Roman"/>
          <w:lang w:eastAsia="it-IT"/>
        </w:rPr>
        <w:sym w:font="Symbol" w:char="F0DE"/>
      </w:r>
      <w:r w:rsidRPr="00610BE9">
        <w:rPr>
          <w:rFonts w:eastAsia="MS PGothic" w:cs="Arial"/>
          <w:color w:val="000000"/>
          <w:lang w:eastAsia="it-IT"/>
        </w:rPr>
        <w:t xml:space="preserve"> C))</w:t>
      </w:r>
    </w:p>
    <w:p w14:paraId="29942777" w14:textId="77777777" w:rsidR="00610BE9" w:rsidRPr="00610BE9" w:rsidRDefault="00610BE9" w:rsidP="00610BE9">
      <w:pPr>
        <w:numPr>
          <w:ilvl w:val="1"/>
          <w:numId w:val="28"/>
        </w:numPr>
        <w:spacing w:after="0" w:line="240" w:lineRule="auto"/>
        <w:contextualSpacing/>
        <w:textAlignment w:val="baseline"/>
        <w:rPr>
          <w:rFonts w:eastAsia="Times New Roman" w:cs="Times New Roman"/>
          <w:lang w:eastAsia="it-IT"/>
        </w:rPr>
      </w:pPr>
      <w:r w:rsidRPr="00610BE9">
        <w:rPr>
          <w:rFonts w:eastAsia="MS PGothic" w:cs="Arial"/>
          <w:b/>
          <w:bCs/>
          <w:color w:val="000000"/>
          <w:lang w:eastAsia="it-IT"/>
        </w:rPr>
        <w:t>A3</w:t>
      </w:r>
      <w:r w:rsidRPr="00610BE9">
        <w:rPr>
          <w:rFonts w:eastAsia="MS PGothic" w:cs="Arial"/>
          <w:color w:val="000000"/>
          <w:lang w:eastAsia="it-IT"/>
        </w:rPr>
        <w:t>:  (</w:t>
      </w:r>
      <w:r w:rsidRPr="00610BE9">
        <w:rPr>
          <w:rFonts w:eastAsia="MS PGothic" w:cs="Times New Roman"/>
          <w:lang w:eastAsia="it-IT"/>
        </w:rPr>
        <w:sym w:font="Symbol" w:char="F0D8"/>
      </w:r>
      <w:r w:rsidRPr="00610BE9">
        <w:rPr>
          <w:rFonts w:eastAsia="MS PGothic" w:cs="Arial"/>
          <w:color w:val="000000"/>
          <w:lang w:eastAsia="it-IT"/>
        </w:rPr>
        <w:t xml:space="preserve">B </w:t>
      </w:r>
      <w:r w:rsidRPr="00610BE9">
        <w:rPr>
          <w:rFonts w:eastAsia="MS PGothic" w:cs="Times New Roman"/>
          <w:lang w:eastAsia="it-IT"/>
        </w:rPr>
        <w:sym w:font="Symbol" w:char="F0DE"/>
      </w:r>
      <w:r w:rsidRPr="00610BE9">
        <w:rPr>
          <w:rFonts w:eastAsia="MS PGothic" w:cs="Arial"/>
          <w:color w:val="000000"/>
          <w:lang w:eastAsia="it-IT"/>
        </w:rPr>
        <w:t xml:space="preserve"> </w:t>
      </w:r>
      <w:r w:rsidRPr="00610BE9">
        <w:rPr>
          <w:rFonts w:eastAsia="MS PGothic" w:cs="Times New Roman"/>
          <w:lang w:eastAsia="it-IT"/>
        </w:rPr>
        <w:sym w:font="Symbol" w:char="F0D8"/>
      </w:r>
      <w:r w:rsidRPr="00610BE9">
        <w:rPr>
          <w:rFonts w:eastAsia="MS PGothic" w:cs="Arial"/>
          <w:color w:val="000000"/>
          <w:lang w:eastAsia="it-IT"/>
        </w:rPr>
        <w:t xml:space="preserve">A) </w:t>
      </w:r>
      <w:r w:rsidRPr="00610BE9">
        <w:rPr>
          <w:rFonts w:eastAsia="MS PGothic" w:cs="Times New Roman"/>
          <w:lang w:eastAsia="it-IT"/>
        </w:rPr>
        <w:sym w:font="Symbol" w:char="F0DE"/>
      </w:r>
      <w:r w:rsidRPr="00610BE9">
        <w:rPr>
          <w:rFonts w:eastAsia="MS PGothic" w:cs="Arial"/>
          <w:color w:val="000000"/>
          <w:lang w:eastAsia="it-IT"/>
        </w:rPr>
        <w:t xml:space="preserve"> ((</w:t>
      </w:r>
      <w:r w:rsidRPr="00610BE9">
        <w:rPr>
          <w:rFonts w:eastAsia="MS PGothic" w:cs="Times New Roman"/>
          <w:lang w:eastAsia="it-IT"/>
        </w:rPr>
        <w:sym w:font="Symbol" w:char="F0D8"/>
      </w:r>
      <w:r w:rsidRPr="00610BE9">
        <w:rPr>
          <w:rFonts w:eastAsia="MS PGothic" w:cs="Arial"/>
          <w:color w:val="000000"/>
          <w:lang w:eastAsia="it-IT"/>
        </w:rPr>
        <w:t xml:space="preserve">B </w:t>
      </w:r>
      <w:r w:rsidRPr="00610BE9">
        <w:rPr>
          <w:rFonts w:eastAsia="MS PGothic" w:cs="Times New Roman"/>
          <w:lang w:eastAsia="it-IT"/>
        </w:rPr>
        <w:sym w:font="Symbol" w:char="F0DE"/>
      </w:r>
      <w:r w:rsidRPr="00610BE9">
        <w:rPr>
          <w:rFonts w:eastAsia="MS PGothic" w:cs="Arial"/>
          <w:color w:val="000000"/>
          <w:lang w:eastAsia="it-IT"/>
        </w:rPr>
        <w:t xml:space="preserve"> A) </w:t>
      </w:r>
      <w:r w:rsidRPr="00610BE9">
        <w:rPr>
          <w:rFonts w:eastAsia="MS PGothic" w:cs="Times New Roman"/>
          <w:lang w:eastAsia="it-IT"/>
        </w:rPr>
        <w:sym w:font="Symbol" w:char="F0DE"/>
      </w:r>
      <w:r w:rsidRPr="00610BE9">
        <w:rPr>
          <w:rFonts w:eastAsia="MS PGothic" w:cs="Arial"/>
          <w:color w:val="000000"/>
          <w:lang w:eastAsia="it-IT"/>
        </w:rPr>
        <w:t xml:space="preserve"> B)</w:t>
      </w:r>
    </w:p>
    <w:p w14:paraId="33BAC936" w14:textId="77777777" w:rsidR="00610BE9" w:rsidRPr="00610BE9" w:rsidRDefault="00610BE9" w:rsidP="00610BE9">
      <w:pPr>
        <w:numPr>
          <w:ilvl w:val="0"/>
          <w:numId w:val="28"/>
        </w:numPr>
        <w:spacing w:after="0" w:line="240" w:lineRule="auto"/>
        <w:contextualSpacing/>
        <w:textAlignment w:val="baseline"/>
        <w:rPr>
          <w:rFonts w:eastAsia="Times New Roman" w:cs="Times New Roman"/>
          <w:lang w:eastAsia="it-IT"/>
        </w:rPr>
      </w:pPr>
      <w:r w:rsidRPr="00610BE9">
        <w:rPr>
          <w:rFonts w:eastAsia="+mn-ea" w:cs="+mn-cs"/>
          <w:color w:val="000000"/>
          <w:lang w:eastAsia="it-IT"/>
        </w:rPr>
        <w:t>Alcune tautologie sono codificabili come regole di inferenza e viceversa</w:t>
      </w:r>
    </w:p>
    <w:p w14:paraId="1FC5F350" w14:textId="6A9D858D" w:rsidR="00610BE9" w:rsidRPr="00610BE9" w:rsidRDefault="00610BE9" w:rsidP="00610BE9">
      <w:pPr>
        <w:numPr>
          <w:ilvl w:val="1"/>
          <w:numId w:val="28"/>
        </w:numPr>
        <w:spacing w:after="0" w:line="240" w:lineRule="auto"/>
        <w:contextualSpacing/>
        <w:textAlignment w:val="baseline"/>
        <w:rPr>
          <w:rFonts w:eastAsia="Times New Roman" w:cs="Times New Roman"/>
          <w:lang w:eastAsia="it-IT"/>
        </w:rPr>
      </w:pPr>
      <w:r w:rsidRPr="00610BE9">
        <w:rPr>
          <w:rFonts w:eastAsia="MS PGothic" w:cs="Arial"/>
          <w:b/>
          <w:bCs/>
          <w:color w:val="000000"/>
          <w:lang w:eastAsia="it-IT"/>
        </w:rPr>
        <w:t xml:space="preserve">A4:  </w:t>
      </w:r>
      <w:r w:rsidRPr="00610BE9">
        <w:rPr>
          <w:rFonts w:eastAsia="MS PGothic" w:cs="Times New Roman"/>
          <w:lang w:eastAsia="it-IT"/>
        </w:rPr>
        <w:sym w:font="Symbol" w:char="F0D8"/>
      </w:r>
      <w:r w:rsidRPr="00610BE9">
        <w:rPr>
          <w:rFonts w:eastAsia="MS PGothic" w:cs="Arial"/>
          <w:color w:val="000000"/>
          <w:lang w:eastAsia="it-IT"/>
        </w:rPr>
        <w:t xml:space="preserve">(A </w:t>
      </w:r>
      <w:r w:rsidRPr="00610BE9">
        <w:rPr>
          <w:rFonts w:eastAsia="MS PGothic" w:cs="Times New Roman"/>
          <w:lang w:eastAsia="it-IT"/>
        </w:rPr>
        <w:sym w:font="Symbol" w:char="F0D9"/>
      </w:r>
      <w:r w:rsidRPr="00610BE9">
        <w:rPr>
          <w:rFonts w:eastAsia="MS PGothic" w:cs="Arial"/>
          <w:color w:val="000000"/>
          <w:lang w:eastAsia="it-IT"/>
        </w:rPr>
        <w:t xml:space="preserve"> </w:t>
      </w:r>
      <w:r w:rsidRPr="00610BE9">
        <w:rPr>
          <w:rFonts w:eastAsia="MS PGothic" w:cs="Times New Roman"/>
          <w:lang w:eastAsia="it-IT"/>
        </w:rPr>
        <w:sym w:font="Symbol" w:char="F0D8"/>
      </w:r>
      <w:r w:rsidRPr="00610BE9">
        <w:rPr>
          <w:rFonts w:eastAsia="MS PGothic" w:cs="Arial"/>
          <w:color w:val="000000"/>
          <w:lang w:eastAsia="it-IT"/>
        </w:rPr>
        <w:t>A)</w:t>
      </w:r>
      <w:r w:rsidRPr="00610BE9">
        <w:rPr>
          <w:rFonts w:eastAsia="MS PGothic" w:cs="Arial"/>
          <w:color w:val="000000"/>
          <w:lang w:eastAsia="it-IT"/>
        </w:rPr>
        <w:tab/>
      </w:r>
      <w:r w:rsidR="002239B7">
        <w:rPr>
          <w:rFonts w:eastAsia="MS PGothic" w:cs="Arial"/>
          <w:color w:val="000000"/>
          <w:lang w:eastAsia="it-IT"/>
        </w:rPr>
        <w:tab/>
      </w:r>
      <w:r w:rsidRPr="00610BE9">
        <w:rPr>
          <w:rFonts w:eastAsia="MS PGothic" w:cs="Arial"/>
          <w:color w:val="000000"/>
          <w:lang w:eastAsia="it-IT"/>
        </w:rPr>
        <w:t>principio di non-contraddizione</w:t>
      </w:r>
    </w:p>
    <w:p w14:paraId="4E3684A8" w14:textId="72CD1A39" w:rsidR="00A57B7C" w:rsidRDefault="00610BE9" w:rsidP="00A57B7C">
      <w:pPr>
        <w:numPr>
          <w:ilvl w:val="1"/>
          <w:numId w:val="28"/>
        </w:numPr>
        <w:spacing w:after="0" w:line="240" w:lineRule="auto"/>
        <w:contextualSpacing/>
        <w:textAlignment w:val="baseline"/>
        <w:rPr>
          <w:rFonts w:eastAsia="MS PGothic" w:cs="Arial"/>
          <w:color w:val="000000"/>
          <w:lang w:eastAsia="it-IT"/>
        </w:rPr>
      </w:pPr>
      <w:r w:rsidRPr="00610BE9">
        <w:rPr>
          <w:rFonts w:eastAsia="MS PGothic" w:cs="Arial"/>
          <w:b/>
          <w:bCs/>
          <w:color w:val="000000"/>
          <w:lang w:eastAsia="it-IT"/>
        </w:rPr>
        <w:t>A</w:t>
      </w:r>
      <w:proofErr w:type="gramStart"/>
      <w:r w:rsidRPr="00610BE9">
        <w:rPr>
          <w:rFonts w:eastAsia="MS PGothic" w:cs="Arial"/>
          <w:b/>
          <w:bCs/>
          <w:color w:val="000000"/>
          <w:lang w:eastAsia="it-IT"/>
        </w:rPr>
        <w:t xml:space="preserve">5:  </w:t>
      </w:r>
      <w:r w:rsidRPr="00610BE9">
        <w:rPr>
          <w:rFonts w:eastAsia="MS PGothic" w:cs="Arial"/>
          <w:color w:val="000000"/>
          <w:lang w:eastAsia="it-IT"/>
        </w:rPr>
        <w:t>A</w:t>
      </w:r>
      <w:proofErr w:type="gramEnd"/>
      <w:r w:rsidRPr="00610BE9">
        <w:rPr>
          <w:rFonts w:eastAsia="MS PGothic" w:cs="Arial"/>
          <w:color w:val="000000"/>
          <w:lang w:eastAsia="it-IT"/>
        </w:rPr>
        <w:t xml:space="preserve"> </w:t>
      </w:r>
      <w:r w:rsidRPr="00610BE9">
        <w:rPr>
          <w:rFonts w:eastAsia="MS PGothic" w:cs="Times New Roman"/>
          <w:lang w:eastAsia="it-IT"/>
        </w:rPr>
        <w:sym w:font="Symbol" w:char="F0DA"/>
      </w:r>
      <w:r w:rsidRPr="00610BE9">
        <w:rPr>
          <w:rFonts w:eastAsia="MS PGothic" w:cs="Arial"/>
          <w:color w:val="000000"/>
          <w:lang w:eastAsia="it-IT"/>
        </w:rPr>
        <w:t xml:space="preserve"> </w:t>
      </w:r>
      <w:r w:rsidRPr="00610BE9">
        <w:rPr>
          <w:rFonts w:eastAsia="MS PGothic" w:cs="Times New Roman"/>
          <w:lang w:eastAsia="it-IT"/>
        </w:rPr>
        <w:sym w:font="Symbol" w:char="F0D8"/>
      </w:r>
      <w:r w:rsidRPr="00610BE9">
        <w:rPr>
          <w:rFonts w:eastAsia="MS PGothic" w:cs="Arial"/>
          <w:color w:val="000000"/>
          <w:lang w:eastAsia="it-IT"/>
        </w:rPr>
        <w:t>A</w:t>
      </w:r>
      <w:r w:rsidRPr="00610BE9">
        <w:rPr>
          <w:rFonts w:eastAsia="MS PGothic" w:cs="Arial"/>
          <w:color w:val="000000"/>
          <w:lang w:eastAsia="it-IT"/>
        </w:rPr>
        <w:tab/>
      </w:r>
      <w:r w:rsidR="002239B7">
        <w:rPr>
          <w:rFonts w:eastAsia="MS PGothic" w:cs="Arial"/>
          <w:color w:val="000000"/>
          <w:lang w:eastAsia="it-IT"/>
        </w:rPr>
        <w:tab/>
      </w:r>
      <w:r w:rsidRPr="00610BE9">
        <w:rPr>
          <w:rFonts w:eastAsia="MS PGothic" w:cs="Arial"/>
          <w:color w:val="000000"/>
          <w:lang w:eastAsia="it-IT"/>
        </w:rPr>
        <w:t>principio del terzo esclus</w:t>
      </w:r>
      <w:r w:rsidR="00A57B7C">
        <w:rPr>
          <w:rFonts w:eastAsia="MS PGothic" w:cs="Arial"/>
          <w:color w:val="000000"/>
          <w:lang w:eastAsia="it-IT"/>
        </w:rPr>
        <w:t>o</w:t>
      </w:r>
    </w:p>
    <w:p w14:paraId="080B103F" w14:textId="77777777" w:rsidR="00331B71" w:rsidRDefault="00331B71" w:rsidP="00331B71">
      <w:pPr>
        <w:pStyle w:val="Sottotitolo"/>
        <w:rPr>
          <w:rFonts w:eastAsia="MS PGothic"/>
          <w:lang w:eastAsia="it-IT"/>
        </w:rPr>
      </w:pPr>
    </w:p>
    <w:p w14:paraId="490F2994" w14:textId="6D52B3D2" w:rsidR="00AF239A" w:rsidRDefault="00AF239A" w:rsidP="00A57B7C">
      <w:pPr>
        <w:pStyle w:val="Sottotitolo"/>
        <w:rPr>
          <w:rFonts w:eastAsia="MS PGothic"/>
          <w:lang w:eastAsia="it-IT"/>
        </w:rPr>
      </w:pPr>
    </w:p>
    <w:p w14:paraId="5E1516C8" w14:textId="426F7603" w:rsidR="00610BE9" w:rsidRDefault="00A57B7C" w:rsidP="00A57B7C">
      <w:pPr>
        <w:pStyle w:val="Sottotitolo"/>
        <w:rPr>
          <w:rFonts w:eastAsia="MS PGothic"/>
          <w:lang w:eastAsia="it-IT"/>
        </w:rPr>
      </w:pPr>
      <w:r>
        <w:rPr>
          <w:rFonts w:eastAsia="MS PGothic"/>
          <w:lang w:eastAsia="it-IT"/>
        </w:rPr>
        <w:t>Sintassi e Semantica</w:t>
      </w:r>
    </w:p>
    <w:p w14:paraId="3509BEC7" w14:textId="28E2186C" w:rsidR="00A57B7C" w:rsidRPr="00B940EE" w:rsidRDefault="0092623C" w:rsidP="0092623C">
      <w:pPr>
        <w:pStyle w:val="Paragrafoelenco"/>
        <w:numPr>
          <w:ilvl w:val="0"/>
          <w:numId w:val="29"/>
        </w:numPr>
        <w:rPr>
          <w:lang w:eastAsia="it-IT"/>
        </w:rPr>
      </w:pPr>
      <w:r>
        <w:rPr>
          <w:lang w:eastAsia="it-IT"/>
        </w:rPr>
        <w:t xml:space="preserve">Un </w:t>
      </w:r>
      <w:r>
        <w:rPr>
          <w:b/>
          <w:bCs/>
          <w:lang w:eastAsia="it-IT"/>
        </w:rPr>
        <w:t xml:space="preserve">calcolo logico </w:t>
      </w:r>
      <w:r w:rsidR="006A6FFD">
        <w:rPr>
          <w:lang w:eastAsia="it-IT"/>
        </w:rPr>
        <w:t xml:space="preserve">fornisce una manipolazione </w:t>
      </w:r>
      <w:r w:rsidR="006A6FFD">
        <w:rPr>
          <w:b/>
          <w:bCs/>
          <w:lang w:eastAsia="it-IT"/>
        </w:rPr>
        <w:t>sintattica</w:t>
      </w:r>
    </w:p>
    <w:p w14:paraId="04CFAB33" w14:textId="76B21407" w:rsidR="00B940EE" w:rsidRPr="006A6FFD" w:rsidRDefault="00B940EE" w:rsidP="00B940EE">
      <w:pPr>
        <w:pStyle w:val="Paragrafoelenco"/>
        <w:numPr>
          <w:ilvl w:val="1"/>
          <w:numId w:val="29"/>
        </w:numPr>
        <w:rPr>
          <w:lang w:eastAsia="it-IT"/>
        </w:rPr>
      </w:pPr>
      <w:r>
        <w:rPr>
          <w:b/>
          <w:bCs/>
          <w:lang w:eastAsia="it-IT"/>
        </w:rPr>
        <w:t xml:space="preserve">DERIVAZIONE </w:t>
      </w:r>
      <w:r w:rsidRPr="00B940EE">
        <w:rPr>
          <w:rFonts w:ascii="Cambria Math" w:hAnsi="Cambria Math" w:cs="Cambria Math"/>
          <w:b/>
          <w:bCs/>
          <w:lang w:eastAsia="it-IT"/>
        </w:rPr>
        <w:t>⊢</w:t>
      </w:r>
    </w:p>
    <w:p w14:paraId="0F0273BC" w14:textId="03E0EF97" w:rsidR="006A6FFD" w:rsidRPr="00B940EE" w:rsidRDefault="006A6FFD" w:rsidP="0092623C">
      <w:pPr>
        <w:pStyle w:val="Paragrafoelenco"/>
        <w:numPr>
          <w:ilvl w:val="0"/>
          <w:numId w:val="29"/>
        </w:numPr>
        <w:rPr>
          <w:lang w:eastAsia="it-IT"/>
        </w:rPr>
      </w:pPr>
      <w:r>
        <w:rPr>
          <w:lang w:eastAsia="it-IT"/>
        </w:rPr>
        <w:t xml:space="preserve">Una </w:t>
      </w:r>
      <w:r>
        <w:rPr>
          <w:b/>
          <w:bCs/>
          <w:lang w:eastAsia="it-IT"/>
        </w:rPr>
        <w:t xml:space="preserve">funzione di valutazione </w:t>
      </w:r>
      <w:r w:rsidR="00B940EE">
        <w:rPr>
          <w:lang w:eastAsia="it-IT"/>
        </w:rPr>
        <w:t xml:space="preserve">caratterizza la </w:t>
      </w:r>
      <w:r w:rsidR="00B940EE">
        <w:rPr>
          <w:b/>
          <w:bCs/>
          <w:lang w:eastAsia="it-IT"/>
        </w:rPr>
        <w:t xml:space="preserve">semantica </w:t>
      </w:r>
    </w:p>
    <w:p w14:paraId="675415F2" w14:textId="257E3122" w:rsidR="00B940EE" w:rsidRPr="00B940EE" w:rsidRDefault="00B940EE" w:rsidP="00B940EE">
      <w:pPr>
        <w:pStyle w:val="Paragrafoelenco"/>
        <w:numPr>
          <w:ilvl w:val="1"/>
          <w:numId w:val="29"/>
        </w:numPr>
        <w:rPr>
          <w:lang w:eastAsia="it-IT"/>
        </w:rPr>
      </w:pPr>
      <w:r>
        <w:rPr>
          <w:b/>
          <w:bCs/>
          <w:lang w:eastAsia="it-IT"/>
        </w:rPr>
        <w:t xml:space="preserve">CONSEGUENZA LOGICA (ENTAILMENT) </w:t>
      </w:r>
      <w:r w:rsidRPr="00B940EE">
        <w:rPr>
          <w:rFonts w:ascii="Cambria Math" w:hAnsi="Cambria Math" w:cs="Cambria Math"/>
          <w:b/>
          <w:bCs/>
          <w:lang w:eastAsia="it-IT"/>
        </w:rPr>
        <w:t>⊨</w:t>
      </w:r>
    </w:p>
    <w:p w14:paraId="752FA7BC" w14:textId="43DE7DAA" w:rsidR="00B940EE" w:rsidRPr="005B1690" w:rsidRDefault="00D230EF" w:rsidP="00B940EE">
      <w:pPr>
        <w:pStyle w:val="Paragrafoelenco"/>
        <w:numPr>
          <w:ilvl w:val="0"/>
          <w:numId w:val="29"/>
        </w:numPr>
        <w:rPr>
          <w:lang w:eastAsia="it-IT"/>
        </w:rPr>
      </w:pPr>
      <w:r>
        <w:rPr>
          <w:b/>
          <w:bCs/>
          <w:lang w:eastAsia="it-IT"/>
        </w:rPr>
        <w:t xml:space="preserve">Teorema di Completezza e Validità </w:t>
      </w:r>
      <w:r w:rsidRPr="00D230EF">
        <w:rPr>
          <w:b/>
          <w:bCs/>
          <w:lang w:eastAsia="it-IT"/>
        </w:rPr>
        <w:sym w:font="Wingdings" w:char="F0E0"/>
      </w:r>
      <w:r>
        <w:rPr>
          <w:b/>
          <w:bCs/>
          <w:lang w:eastAsia="it-IT"/>
        </w:rPr>
        <w:t xml:space="preserve"> </w:t>
      </w:r>
      <w:r w:rsidRPr="00D230EF">
        <w:rPr>
          <w:b/>
          <w:bCs/>
          <w:lang w:eastAsia="it-IT"/>
        </w:rPr>
        <w:t xml:space="preserve">S </w:t>
      </w:r>
      <w:r w:rsidRPr="00D230EF">
        <w:rPr>
          <w:rFonts w:ascii="Cambria Math" w:hAnsi="Cambria Math" w:cs="Cambria Math"/>
          <w:b/>
          <w:bCs/>
          <w:lang w:eastAsia="it-IT"/>
        </w:rPr>
        <w:t>⊢</w:t>
      </w:r>
      <w:r w:rsidRPr="00D230EF">
        <w:rPr>
          <w:b/>
          <w:bCs/>
          <w:lang w:eastAsia="it-IT"/>
        </w:rPr>
        <w:t xml:space="preserve"> </w:t>
      </w:r>
      <w:r w:rsidRPr="00D230EF">
        <w:rPr>
          <w:b/>
          <w:bCs/>
          <w:i/>
          <w:iCs/>
          <w:lang w:eastAsia="it-IT"/>
        </w:rPr>
        <w:t>f</w:t>
      </w:r>
      <w:r w:rsidRPr="00D230EF">
        <w:rPr>
          <w:b/>
          <w:bCs/>
          <w:lang w:eastAsia="it-IT"/>
        </w:rPr>
        <w:t xml:space="preserve">   se e solo se   S </w:t>
      </w:r>
      <w:r w:rsidRPr="00D230EF">
        <w:rPr>
          <w:rFonts w:ascii="Cambria Math" w:hAnsi="Cambria Math" w:cs="Cambria Math"/>
          <w:b/>
          <w:bCs/>
          <w:lang w:eastAsia="it-IT"/>
        </w:rPr>
        <w:t>⊨</w:t>
      </w:r>
      <w:r w:rsidRPr="00D230EF">
        <w:rPr>
          <w:b/>
          <w:bCs/>
          <w:lang w:eastAsia="it-IT"/>
        </w:rPr>
        <w:t xml:space="preserve"> </w:t>
      </w:r>
      <w:r w:rsidRPr="00D230EF">
        <w:rPr>
          <w:b/>
          <w:bCs/>
          <w:i/>
          <w:iCs/>
          <w:lang w:eastAsia="it-IT"/>
        </w:rPr>
        <w:t>f</w:t>
      </w:r>
    </w:p>
    <w:p w14:paraId="24149F78" w14:textId="32AE0B00" w:rsidR="00D230EF" w:rsidRPr="00D230EF" w:rsidRDefault="005B1690" w:rsidP="005B1690">
      <w:pPr>
        <w:pStyle w:val="Paragrafoelenco"/>
        <w:numPr>
          <w:ilvl w:val="1"/>
          <w:numId w:val="29"/>
        </w:numPr>
        <w:rPr>
          <w:lang w:eastAsia="it-IT"/>
        </w:rPr>
      </w:pPr>
      <w:r>
        <w:rPr>
          <w:b/>
          <w:bCs/>
          <w:lang w:eastAsia="it-IT"/>
        </w:rPr>
        <w:lastRenderedPageBreak/>
        <w:t xml:space="preserve">(“S va in f se e solo se f è conseguenza logica di S”), </w:t>
      </w:r>
      <w:r w:rsidR="00D230EF" w:rsidRPr="00D230EF">
        <w:rPr>
          <w:lang w:eastAsia="it-IT"/>
        </w:rPr>
        <w:t xml:space="preserve">dove </w:t>
      </w:r>
      <w:r w:rsidR="00D230EF" w:rsidRPr="005B1690">
        <w:rPr>
          <w:b/>
          <w:bCs/>
          <w:lang w:eastAsia="it-IT"/>
        </w:rPr>
        <w:t>S</w:t>
      </w:r>
      <w:r w:rsidR="00D230EF" w:rsidRPr="00D230EF">
        <w:rPr>
          <w:lang w:eastAsia="it-IT"/>
        </w:rPr>
        <w:t xml:space="preserve"> è un insieme di formule iniziale ed </w:t>
      </w:r>
      <w:r w:rsidR="00D230EF" w:rsidRPr="005B1690">
        <w:rPr>
          <w:b/>
          <w:bCs/>
          <w:i/>
          <w:iCs/>
          <w:lang w:eastAsia="it-IT"/>
        </w:rPr>
        <w:t>f</w:t>
      </w:r>
      <w:r w:rsidR="00D230EF" w:rsidRPr="00D230EF">
        <w:rPr>
          <w:lang w:eastAsia="it-IT"/>
        </w:rPr>
        <w:t xml:space="preserve"> è una </w:t>
      </w:r>
      <w:r w:rsidR="00D230EF">
        <w:rPr>
          <w:lang w:eastAsia="it-IT"/>
        </w:rPr>
        <w:t>FBF</w:t>
      </w:r>
      <w:r>
        <w:rPr>
          <w:lang w:eastAsia="it-IT"/>
        </w:rPr>
        <w:t xml:space="preserve">; </w:t>
      </w:r>
      <w:r w:rsidR="00D230EF">
        <w:rPr>
          <w:lang w:eastAsia="it-IT"/>
        </w:rPr>
        <w:t>I</w:t>
      </w:r>
      <w:r w:rsidR="00D230EF" w:rsidRPr="00D230EF">
        <w:rPr>
          <w:lang w:eastAsia="it-IT"/>
        </w:rPr>
        <w:t xml:space="preserve">l tutto in dipendenza da una particolare funzione di verità </w:t>
      </w:r>
      <w:r w:rsidR="00D230EF" w:rsidRPr="005B1690">
        <w:rPr>
          <w:b/>
          <w:bCs/>
          <w:i/>
          <w:iCs/>
          <w:lang w:eastAsia="it-IT"/>
        </w:rPr>
        <w:t>V</w:t>
      </w:r>
    </w:p>
    <w:p w14:paraId="30E06946" w14:textId="279FDFD6" w:rsidR="00D230EF" w:rsidRDefault="00FA2F1F" w:rsidP="00FA2F1F">
      <w:pPr>
        <w:pStyle w:val="Sottotitolo"/>
        <w:rPr>
          <w:lang w:eastAsia="it-IT"/>
        </w:rPr>
      </w:pPr>
      <w:r>
        <w:rPr>
          <w:lang w:eastAsia="it-IT"/>
        </w:rPr>
        <w:t>Tautologie e Modelli</w:t>
      </w:r>
    </w:p>
    <w:p w14:paraId="22012BF5" w14:textId="0D68C3B1" w:rsidR="00FA2F1F" w:rsidRDefault="00FA2F1F" w:rsidP="00FA2F1F">
      <w:pPr>
        <w:numPr>
          <w:ilvl w:val="0"/>
          <w:numId w:val="31"/>
        </w:numPr>
        <w:spacing w:after="0" w:line="240" w:lineRule="auto"/>
        <w:contextualSpacing/>
        <w:textAlignment w:val="baseline"/>
        <w:rPr>
          <w:rFonts w:ascii="Calibri" w:eastAsia="Times New Roman" w:hAnsi="Calibri" w:cs="Times New Roman"/>
          <w:lang w:eastAsia="it-IT"/>
        </w:rPr>
      </w:pPr>
      <w:r>
        <w:rPr>
          <w:rFonts w:ascii="Calibri" w:eastAsia="+mn-ea" w:hAnsi="Calibri" w:cs="+mn-cs"/>
          <w:color w:val="000000"/>
          <w:lang w:eastAsia="it-IT"/>
        </w:rPr>
        <w:t>P</w:t>
      </w:r>
      <w:r w:rsidRPr="00FA2F1F">
        <w:rPr>
          <w:rFonts w:ascii="Calibri" w:eastAsia="+mn-ea" w:hAnsi="Calibri" w:cs="+mn-cs"/>
          <w:color w:val="000000"/>
          <w:lang w:eastAsia="it-IT"/>
        </w:rPr>
        <w:t xml:space="preserve">articolare </w:t>
      </w:r>
      <w:r w:rsidRPr="00122614">
        <w:rPr>
          <w:rFonts w:ascii="Calibri" w:eastAsia="+mn-ea" w:hAnsi="Calibri" w:cs="+mn-cs"/>
          <w:b/>
          <w:bCs/>
          <w:color w:val="FFC000" w:themeColor="accent4"/>
          <w:lang w:eastAsia="it-IT"/>
        </w:rPr>
        <w:t xml:space="preserve">interpretazione </w:t>
      </w:r>
      <w:r w:rsidRPr="00122614">
        <w:rPr>
          <w:rFonts w:ascii="Calibri" w:eastAsia="+mn-ea" w:hAnsi="Calibri" w:cs="+mn-cs"/>
          <w:b/>
          <w:bCs/>
          <w:i/>
          <w:iCs/>
          <w:color w:val="FFC000" w:themeColor="accent4"/>
          <w:lang w:eastAsia="it-IT"/>
        </w:rPr>
        <w:t>V</w:t>
      </w:r>
      <w:r w:rsidRPr="00122614">
        <w:rPr>
          <w:rFonts w:ascii="Calibri" w:eastAsia="+mn-ea" w:hAnsi="Calibri" w:cs="+mn-cs"/>
          <w:color w:val="FFC000" w:themeColor="accent4"/>
          <w:lang w:eastAsia="it-IT"/>
        </w:rPr>
        <w:t xml:space="preserve"> </w:t>
      </w:r>
      <w:r w:rsidRPr="00FA2F1F">
        <w:rPr>
          <w:rFonts w:ascii="Calibri" w:eastAsia="+mn-ea" w:hAnsi="Calibri" w:cs="+mn-cs"/>
          <w:color w:val="000000"/>
          <w:lang w:eastAsia="it-IT"/>
        </w:rPr>
        <w:t xml:space="preserve">che rende vere tutte le formule in </w:t>
      </w:r>
      <w:r w:rsidRPr="00FA2F1F">
        <w:rPr>
          <w:rFonts w:ascii="Calibri" w:eastAsia="+mn-ea" w:hAnsi="Calibri" w:cs="+mn-cs"/>
          <w:b/>
          <w:bCs/>
          <w:color w:val="000000"/>
          <w:lang w:eastAsia="it-IT"/>
        </w:rPr>
        <w:t xml:space="preserve">S </w:t>
      </w:r>
      <w:r w:rsidRPr="00FA2F1F">
        <w:rPr>
          <w:rFonts w:ascii="Calibri" w:eastAsia="+mn-ea" w:hAnsi="Calibri" w:cs="+mn-cs"/>
          <w:color w:val="000000"/>
          <w:lang w:eastAsia="it-IT"/>
        </w:rPr>
        <w:sym w:font="Wingdings" w:char="F0E0"/>
      </w:r>
      <w:r w:rsidRPr="00FA2F1F">
        <w:rPr>
          <w:rFonts w:ascii="Calibri" w:eastAsia="+mn-ea" w:hAnsi="Calibri" w:cs="+mn-cs"/>
          <w:color w:val="000000"/>
          <w:lang w:eastAsia="it-IT"/>
        </w:rPr>
        <w:t xml:space="preserve"> </w:t>
      </w:r>
      <w:r>
        <w:rPr>
          <w:rFonts w:ascii="Calibri" w:eastAsia="+mn-ea" w:hAnsi="Calibri" w:cs="+mn-cs"/>
          <w:b/>
          <w:bCs/>
          <w:color w:val="0070C0"/>
          <w:lang w:eastAsia="it-IT"/>
        </w:rPr>
        <w:t>M</w:t>
      </w:r>
      <w:r w:rsidRPr="00FA2F1F">
        <w:rPr>
          <w:rFonts w:ascii="Calibri" w:eastAsia="+mn-ea" w:hAnsi="Calibri" w:cs="+mn-cs"/>
          <w:b/>
          <w:bCs/>
          <w:color w:val="0070C0"/>
          <w:lang w:eastAsia="it-IT"/>
        </w:rPr>
        <w:t>odello</w:t>
      </w:r>
      <w:r w:rsidRPr="00FA2F1F">
        <w:rPr>
          <w:rFonts w:ascii="Calibri" w:eastAsia="+mn-ea" w:hAnsi="Calibri" w:cs="+mn-cs"/>
          <w:color w:val="000000"/>
          <w:lang w:eastAsia="it-IT"/>
        </w:rPr>
        <w:t xml:space="preserve"> di </w:t>
      </w:r>
      <w:r w:rsidRPr="00FA2F1F">
        <w:rPr>
          <w:rFonts w:ascii="Calibri" w:eastAsia="+mn-ea" w:hAnsi="Calibri" w:cs="+mn-cs"/>
          <w:b/>
          <w:bCs/>
          <w:color w:val="000000"/>
          <w:lang w:eastAsia="it-IT"/>
        </w:rPr>
        <w:t>S</w:t>
      </w:r>
    </w:p>
    <w:p w14:paraId="5923059D" w14:textId="0798D67A" w:rsidR="00FA2F1F" w:rsidRPr="00FA2F1F" w:rsidRDefault="00FA2F1F" w:rsidP="00FA2F1F">
      <w:pPr>
        <w:numPr>
          <w:ilvl w:val="0"/>
          <w:numId w:val="31"/>
        </w:numPr>
        <w:spacing w:after="0" w:line="240" w:lineRule="auto"/>
        <w:contextualSpacing/>
        <w:textAlignment w:val="baseline"/>
        <w:rPr>
          <w:rFonts w:ascii="Calibri" w:eastAsia="Times New Roman" w:hAnsi="Calibri" w:cs="Times New Roman"/>
          <w:lang w:eastAsia="it-IT"/>
        </w:rPr>
      </w:pPr>
      <w:r w:rsidRPr="00122614">
        <w:rPr>
          <w:rFonts w:ascii="Calibri" w:eastAsia="Times New Roman" w:hAnsi="Calibri" w:cs="Times New Roman"/>
          <w:b/>
          <w:bCs/>
          <w:color w:val="000000" w:themeColor="text1"/>
          <w:lang w:eastAsia="it-IT"/>
        </w:rPr>
        <w:t>FBF</w:t>
      </w:r>
      <w:r w:rsidRPr="00122614">
        <w:rPr>
          <w:rFonts w:ascii="Calibri" w:eastAsia="+mn-ea" w:hAnsi="Calibri" w:cs="+mn-cs"/>
          <w:b/>
          <w:bCs/>
          <w:color w:val="000000" w:themeColor="text1"/>
          <w:lang w:eastAsia="it-IT"/>
        </w:rPr>
        <w:t xml:space="preserve"> sempre vera indipendentemente dal valore assegnato dei</w:t>
      </w:r>
      <w:r w:rsidRPr="00122614">
        <w:rPr>
          <w:rFonts w:ascii="Calibri" w:eastAsia="+mn-ea" w:hAnsi="Calibri" w:cs="+mn-cs"/>
          <w:color w:val="000000" w:themeColor="text1"/>
          <w:lang w:eastAsia="it-IT"/>
        </w:rPr>
        <w:t xml:space="preserve"> </w:t>
      </w:r>
      <w:r w:rsidRPr="00122614">
        <w:rPr>
          <w:rFonts w:ascii="Calibri" w:eastAsia="+mn-ea" w:hAnsi="Calibri" w:cs="+mn-cs"/>
          <w:b/>
          <w:bCs/>
          <w:color w:val="000000" w:themeColor="text1"/>
          <w:lang w:eastAsia="it-IT"/>
        </w:rPr>
        <w:t>letterali</w:t>
      </w:r>
      <w:r w:rsidRPr="00122614">
        <w:rPr>
          <w:rFonts w:ascii="Calibri" w:eastAsia="+mn-ea" w:hAnsi="Calibri" w:cs="+mn-cs"/>
          <w:color w:val="000000" w:themeColor="text1"/>
          <w:lang w:eastAsia="it-IT"/>
        </w:rPr>
        <w:t xml:space="preserve"> </w:t>
      </w:r>
      <w:r w:rsidRPr="00FA2F1F">
        <w:rPr>
          <w:rFonts w:ascii="Calibri" w:eastAsia="+mn-ea" w:hAnsi="Calibri" w:cs="+mn-cs"/>
          <w:color w:val="000000"/>
          <w:lang w:eastAsia="it-IT"/>
        </w:rPr>
        <w:sym w:font="Wingdings" w:char="F0E0"/>
      </w:r>
      <w:r w:rsidRPr="00FA2F1F">
        <w:rPr>
          <w:rFonts w:ascii="Calibri" w:eastAsia="+mn-ea" w:hAnsi="Calibri" w:cs="+mn-cs"/>
          <w:b/>
          <w:bCs/>
          <w:color w:val="000000"/>
          <w:lang w:eastAsia="it-IT"/>
        </w:rPr>
        <w:t xml:space="preserve"> </w:t>
      </w:r>
      <w:r>
        <w:rPr>
          <w:rFonts w:ascii="Calibri" w:eastAsia="+mn-ea" w:hAnsi="Calibri" w:cs="+mn-cs"/>
          <w:b/>
          <w:bCs/>
          <w:color w:val="0070C0"/>
          <w:lang w:eastAsia="it-IT"/>
        </w:rPr>
        <w:t>T</w:t>
      </w:r>
      <w:r w:rsidRPr="00FA2F1F">
        <w:rPr>
          <w:rFonts w:ascii="Calibri" w:eastAsia="+mn-ea" w:hAnsi="Calibri" w:cs="+mn-cs"/>
          <w:b/>
          <w:bCs/>
          <w:color w:val="0070C0"/>
          <w:lang w:eastAsia="it-IT"/>
        </w:rPr>
        <w:t>autologia</w:t>
      </w:r>
      <w:r w:rsidRPr="00FA2F1F">
        <w:rPr>
          <w:rFonts w:ascii="Calibri" w:eastAsia="+mn-ea" w:hAnsi="Calibri" w:cs="+mn-cs"/>
          <w:b/>
          <w:bCs/>
          <w:color w:val="000000"/>
          <w:lang w:eastAsia="it-IT"/>
        </w:rPr>
        <w:t xml:space="preserve"> </w:t>
      </w:r>
    </w:p>
    <w:p w14:paraId="25BCA39D" w14:textId="77777777" w:rsidR="00FA2F1F" w:rsidRDefault="00FA2F1F" w:rsidP="00FA2F1F">
      <w:pPr>
        <w:spacing w:after="0" w:line="240" w:lineRule="auto"/>
        <w:contextualSpacing/>
        <w:textAlignment w:val="baseline"/>
        <w:rPr>
          <w:rFonts w:ascii="Calibri" w:eastAsia="+mn-ea" w:hAnsi="Calibri" w:cs="+mn-cs"/>
          <w:color w:val="000000"/>
          <w:lang w:eastAsia="it-IT"/>
        </w:rPr>
      </w:pPr>
    </w:p>
    <w:p w14:paraId="2F9B3B3E" w14:textId="06047CAB" w:rsidR="00FA2F1F" w:rsidRDefault="00FA2F1F" w:rsidP="00FA2F1F">
      <w:pPr>
        <w:spacing w:after="0" w:line="240" w:lineRule="auto"/>
        <w:contextualSpacing/>
        <w:textAlignment w:val="baseline"/>
        <w:rPr>
          <w:rFonts w:ascii="Calibri" w:eastAsia="+mn-ea" w:hAnsi="Calibri" w:cs="+mn-cs"/>
          <w:i/>
          <w:iCs/>
          <w:color w:val="000000"/>
          <w:lang w:eastAsia="it-IT"/>
        </w:rPr>
      </w:pPr>
      <w:r>
        <w:rPr>
          <w:rFonts w:ascii="Calibri" w:eastAsia="+mn-ea" w:hAnsi="Calibri" w:cs="+mn-cs"/>
          <w:b/>
          <w:bCs/>
          <w:color w:val="000000"/>
          <w:lang w:eastAsia="it-IT"/>
        </w:rPr>
        <w:t xml:space="preserve">NB: </w:t>
      </w:r>
      <w:r w:rsidRPr="00FA2F1F">
        <w:rPr>
          <w:rFonts w:ascii="Calibri" w:eastAsia="+mn-ea" w:hAnsi="Calibri" w:cs="+mn-cs"/>
          <w:i/>
          <w:iCs/>
          <w:color w:val="000000"/>
          <w:lang w:eastAsia="it-IT"/>
        </w:rPr>
        <w:t>Una tautologia è vera «in» ogni modello</w:t>
      </w:r>
    </w:p>
    <w:p w14:paraId="752F588D" w14:textId="34650E69" w:rsidR="00FA2F1F" w:rsidRDefault="00FA2F1F" w:rsidP="00FA2F1F">
      <w:pPr>
        <w:spacing w:after="0" w:line="240" w:lineRule="auto"/>
        <w:contextualSpacing/>
        <w:textAlignment w:val="baseline"/>
        <w:rPr>
          <w:rFonts w:ascii="Calibri" w:eastAsia="+mn-ea" w:hAnsi="Calibri" w:cs="+mn-cs"/>
          <w:i/>
          <w:iCs/>
          <w:color w:val="000000"/>
          <w:lang w:eastAsia="it-IT"/>
        </w:rPr>
      </w:pPr>
    </w:p>
    <w:p w14:paraId="23E6AF48" w14:textId="55CB775F" w:rsidR="00FA2F1F" w:rsidRDefault="00FA2F1F" w:rsidP="00FA2F1F">
      <w:pPr>
        <w:pStyle w:val="Sottotitol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Logica del Primo Ordine</w:t>
      </w:r>
    </w:p>
    <w:p w14:paraId="79AF5A0A" w14:textId="31113451" w:rsidR="00FA2F1F" w:rsidRDefault="00FA37B7" w:rsidP="00FA37B7">
      <w:pPr>
        <w:pStyle w:val="Paragrafoelenc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Un </w:t>
      </w:r>
      <w:r>
        <w:rPr>
          <w:b/>
          <w:bCs/>
          <w:lang w:eastAsia="it-IT"/>
        </w:rPr>
        <w:t xml:space="preserve">linguaggio logico del primo ordine </w:t>
      </w:r>
      <w:r>
        <w:rPr>
          <w:lang w:eastAsia="it-IT"/>
        </w:rPr>
        <w:t xml:space="preserve">è costituito da </w:t>
      </w:r>
      <w:r>
        <w:rPr>
          <w:b/>
          <w:bCs/>
          <w:lang w:eastAsia="it-IT"/>
        </w:rPr>
        <w:t xml:space="preserve">termini </w:t>
      </w:r>
      <w:r>
        <w:rPr>
          <w:lang w:eastAsia="it-IT"/>
        </w:rPr>
        <w:t>costruiti a partire da:</w:t>
      </w:r>
    </w:p>
    <w:p w14:paraId="7C10D9C5" w14:textId="3AFCE00C" w:rsidR="00FA37B7" w:rsidRDefault="00FA37B7" w:rsidP="00FA37B7">
      <w:pPr>
        <w:pStyle w:val="Paragrafoelenco"/>
        <w:numPr>
          <w:ilvl w:val="1"/>
          <w:numId w:val="32"/>
        </w:numPr>
        <w:rPr>
          <w:lang w:eastAsia="it-IT"/>
        </w:rPr>
      </w:pPr>
      <w:r>
        <w:rPr>
          <w:b/>
          <w:bCs/>
          <w:lang w:eastAsia="it-IT"/>
        </w:rPr>
        <w:t xml:space="preserve">V </w:t>
      </w:r>
      <w:r>
        <w:rPr>
          <w:lang w:eastAsia="it-IT"/>
        </w:rPr>
        <w:sym w:font="Wingdings" w:char="F0E0"/>
      </w:r>
      <w:r>
        <w:rPr>
          <w:lang w:eastAsia="it-IT"/>
        </w:rPr>
        <w:t xml:space="preserve"> Insieme di simboli di Variabili</w:t>
      </w:r>
    </w:p>
    <w:p w14:paraId="073945A0" w14:textId="122BF591" w:rsidR="00FA37B7" w:rsidRDefault="00FA37B7" w:rsidP="00FA37B7">
      <w:pPr>
        <w:pStyle w:val="Paragrafoelenco"/>
        <w:numPr>
          <w:ilvl w:val="1"/>
          <w:numId w:val="32"/>
        </w:numPr>
        <w:rPr>
          <w:lang w:eastAsia="it-IT"/>
        </w:rPr>
      </w:pPr>
      <w:r>
        <w:rPr>
          <w:b/>
          <w:bCs/>
          <w:lang w:eastAsia="it-IT"/>
        </w:rPr>
        <w:t xml:space="preserve">C </w:t>
      </w:r>
      <w:r w:rsidRPr="00FA37B7">
        <w:rPr>
          <w:b/>
          <w:bCs/>
          <w:lang w:eastAsia="it-IT"/>
        </w:rPr>
        <w:sym w:font="Wingdings" w:char="F0E0"/>
      </w:r>
      <w:r>
        <w:rPr>
          <w:b/>
          <w:bCs/>
          <w:lang w:eastAsia="it-IT"/>
        </w:rPr>
        <w:t xml:space="preserve"> </w:t>
      </w:r>
      <w:r>
        <w:rPr>
          <w:lang w:eastAsia="it-IT"/>
        </w:rPr>
        <w:t>Insieme di simboli di Costante</w:t>
      </w:r>
    </w:p>
    <w:p w14:paraId="3B7880E9" w14:textId="1050A895" w:rsidR="00FA37B7" w:rsidRDefault="00FA37B7" w:rsidP="00FA37B7">
      <w:pPr>
        <w:pStyle w:val="Paragrafoelenco"/>
        <w:numPr>
          <w:ilvl w:val="1"/>
          <w:numId w:val="32"/>
        </w:numPr>
        <w:rPr>
          <w:lang w:eastAsia="it-IT"/>
        </w:rPr>
      </w:pPr>
      <w:r>
        <w:rPr>
          <w:b/>
          <w:bCs/>
          <w:lang w:eastAsia="it-IT"/>
        </w:rPr>
        <w:t xml:space="preserve">R </w:t>
      </w:r>
      <w:r w:rsidRPr="00FA37B7">
        <w:rPr>
          <w:b/>
          <w:bCs/>
          <w:lang w:eastAsia="it-IT"/>
        </w:rPr>
        <w:sym w:font="Wingdings" w:char="F0E0"/>
      </w:r>
      <w:r>
        <w:rPr>
          <w:b/>
          <w:bCs/>
          <w:lang w:eastAsia="it-IT"/>
        </w:rPr>
        <w:t xml:space="preserve"> </w:t>
      </w:r>
      <w:r>
        <w:rPr>
          <w:lang w:eastAsia="it-IT"/>
        </w:rPr>
        <w:t>Insieme di simboli di Relazione o Predicati</w:t>
      </w:r>
    </w:p>
    <w:p w14:paraId="0B7117D0" w14:textId="01601BD2" w:rsidR="00FA37B7" w:rsidRDefault="00F87345" w:rsidP="00FA37B7">
      <w:pPr>
        <w:pStyle w:val="Paragrafoelenco"/>
        <w:numPr>
          <w:ilvl w:val="1"/>
          <w:numId w:val="32"/>
        </w:numPr>
        <w:rPr>
          <w:lang w:eastAsia="it-IT"/>
        </w:rPr>
      </w:pPr>
      <w:r>
        <w:rPr>
          <w:b/>
          <w:bCs/>
          <w:lang w:eastAsia="it-IT"/>
        </w:rPr>
        <w:t xml:space="preserve">F </w:t>
      </w:r>
      <w:r w:rsidRPr="00F87345">
        <w:rPr>
          <w:b/>
          <w:bCs/>
          <w:lang w:eastAsia="it-IT"/>
        </w:rPr>
        <w:sym w:font="Wingdings" w:char="F0E0"/>
      </w:r>
      <w:r>
        <w:rPr>
          <w:b/>
          <w:bCs/>
          <w:lang w:eastAsia="it-IT"/>
        </w:rPr>
        <w:t xml:space="preserve"> </w:t>
      </w:r>
      <w:r>
        <w:rPr>
          <w:lang w:eastAsia="it-IT"/>
        </w:rPr>
        <w:t>Insieme di simboli di Funzione</w:t>
      </w:r>
    </w:p>
    <w:p w14:paraId="5F1809E6" w14:textId="1E2A859F" w:rsidR="00F87345" w:rsidRPr="00F87345" w:rsidRDefault="00F87345" w:rsidP="00FA37B7">
      <w:pPr>
        <w:pStyle w:val="Paragrafoelenco"/>
        <w:numPr>
          <w:ilvl w:val="1"/>
          <w:numId w:val="32"/>
        </w:numPr>
        <w:rPr>
          <w:lang w:eastAsia="it-IT"/>
        </w:rPr>
      </w:pPr>
      <w:r>
        <w:rPr>
          <w:b/>
          <w:bCs/>
          <w:lang w:eastAsia="it-IT"/>
        </w:rPr>
        <w:t>Connettivi Logici</w:t>
      </w:r>
    </w:p>
    <w:p w14:paraId="6054FA1A" w14:textId="6FDF03F0" w:rsidR="00F87345" w:rsidRPr="00F87345" w:rsidRDefault="00F87345" w:rsidP="00F87345">
      <w:pPr>
        <w:pStyle w:val="Paragrafoelenc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La costruzione di un </w:t>
      </w:r>
      <w:r>
        <w:rPr>
          <w:b/>
          <w:bCs/>
          <w:lang w:eastAsia="it-IT"/>
        </w:rPr>
        <w:t>linguaggio logico del primo ordine è RICORSIVA</w:t>
      </w:r>
    </w:p>
    <w:p w14:paraId="4F82D772" w14:textId="3553C5EE" w:rsidR="00750694" w:rsidRPr="00774ADA" w:rsidRDefault="00750694" w:rsidP="00774ADA">
      <w:pPr>
        <w:pStyle w:val="Paragrafoelenco"/>
        <w:numPr>
          <w:ilvl w:val="0"/>
          <w:numId w:val="32"/>
        </w:numPr>
        <w:rPr>
          <w:i/>
          <w:iCs/>
          <w:lang w:eastAsia="it-IT"/>
        </w:rPr>
      </w:pPr>
      <w:r>
        <w:rPr>
          <w:b/>
          <w:bCs/>
          <w:lang w:eastAsia="it-IT"/>
        </w:rPr>
        <w:t xml:space="preserve">Predicati </w:t>
      </w:r>
      <w:r w:rsidRPr="00750694">
        <w:rPr>
          <w:b/>
          <w:bCs/>
          <w:lang w:eastAsia="it-IT"/>
        </w:rPr>
        <w:sym w:font="Wingdings" w:char="F0E0"/>
      </w:r>
      <w:r>
        <w:rPr>
          <w:b/>
          <w:bCs/>
          <w:lang w:eastAsia="it-IT"/>
        </w:rPr>
        <w:t xml:space="preserve"> </w:t>
      </w:r>
      <w:r w:rsidRPr="00750694">
        <w:rPr>
          <w:b/>
          <w:bCs/>
          <w:i/>
          <w:iCs/>
          <w:lang w:eastAsia="it-IT"/>
        </w:rPr>
        <w:t xml:space="preserve">r  </w:t>
      </w:r>
      <w:r w:rsidRPr="00750694">
        <w:rPr>
          <w:b/>
          <w:bCs/>
          <w:i/>
          <w:iCs/>
          <w:lang w:eastAsia="it-IT"/>
        </w:rPr>
        <w:sym w:font="Symbol" w:char="F0CD"/>
      </w:r>
      <w:r w:rsidRPr="00750694">
        <w:rPr>
          <w:b/>
          <w:bCs/>
          <w:i/>
          <w:iCs/>
          <w:lang w:eastAsia="it-IT"/>
        </w:rPr>
        <w:t xml:space="preserve"> C</w:t>
      </w:r>
      <w:r w:rsidRPr="00750694">
        <w:rPr>
          <w:b/>
          <w:bCs/>
          <w:i/>
          <w:iCs/>
          <w:vertAlign w:val="subscript"/>
          <w:lang w:eastAsia="it-IT"/>
        </w:rPr>
        <w:t>0</w:t>
      </w:r>
      <w:r w:rsidRPr="00750694">
        <w:rPr>
          <w:b/>
          <w:bCs/>
          <w:i/>
          <w:iCs/>
          <w:lang w:eastAsia="it-IT"/>
        </w:rPr>
        <w:t xml:space="preserve"> x C</w:t>
      </w:r>
      <w:r w:rsidRPr="00750694">
        <w:rPr>
          <w:b/>
          <w:bCs/>
          <w:i/>
          <w:iCs/>
          <w:vertAlign w:val="subscript"/>
          <w:lang w:eastAsia="it-IT"/>
        </w:rPr>
        <w:t>1</w:t>
      </w:r>
      <w:r w:rsidRPr="00750694">
        <w:rPr>
          <w:b/>
          <w:bCs/>
          <w:i/>
          <w:iCs/>
          <w:lang w:eastAsia="it-IT"/>
        </w:rPr>
        <w:t xml:space="preserve"> x … x C</w:t>
      </w:r>
      <w:r w:rsidRPr="00750694">
        <w:rPr>
          <w:b/>
          <w:bCs/>
          <w:i/>
          <w:iCs/>
          <w:vertAlign w:val="subscript"/>
          <w:lang w:eastAsia="it-IT"/>
        </w:rPr>
        <w:t>k</w:t>
      </w:r>
      <w:r>
        <w:rPr>
          <w:b/>
          <w:bCs/>
          <w:i/>
          <w:iCs/>
          <w:vertAlign w:val="subscript"/>
          <w:lang w:eastAsia="it-IT"/>
        </w:rPr>
        <w:t xml:space="preserve"> </w:t>
      </w:r>
      <w:r w:rsidRPr="00750694">
        <w:rPr>
          <w:i/>
          <w:iCs/>
          <w:lang w:eastAsia="it-IT"/>
        </w:rPr>
        <w:sym w:font="Wingdings" w:char="F0E0"/>
      </w:r>
      <w:r>
        <w:rPr>
          <w:i/>
          <w:iCs/>
          <w:lang w:eastAsia="it-IT"/>
        </w:rPr>
        <w:t xml:space="preserve"> </w:t>
      </w:r>
      <w:r w:rsidRPr="00750694">
        <w:rPr>
          <w:i/>
          <w:iCs/>
          <w:lang w:eastAsia="it-IT"/>
        </w:rPr>
        <w:t>ovvero relazioni cartesiane su C, scritte come r(c</w:t>
      </w:r>
      <w:r w:rsidRPr="00750694">
        <w:rPr>
          <w:i/>
          <w:iCs/>
          <w:vertAlign w:val="subscript"/>
          <w:lang w:eastAsia="it-IT"/>
        </w:rPr>
        <w:t>1</w:t>
      </w:r>
      <w:r w:rsidRPr="00750694">
        <w:rPr>
          <w:i/>
          <w:iCs/>
          <w:lang w:eastAsia="it-IT"/>
        </w:rPr>
        <w:t>, c</w:t>
      </w:r>
      <w:r w:rsidRPr="00750694">
        <w:rPr>
          <w:i/>
          <w:iCs/>
          <w:vertAlign w:val="subscript"/>
          <w:lang w:eastAsia="it-IT"/>
        </w:rPr>
        <w:t>2</w:t>
      </w:r>
      <w:r w:rsidRPr="00750694">
        <w:rPr>
          <w:i/>
          <w:iCs/>
          <w:lang w:eastAsia="it-IT"/>
        </w:rPr>
        <w:t>,</w:t>
      </w:r>
      <w:r>
        <w:rPr>
          <w:i/>
          <w:iCs/>
          <w:lang w:eastAsia="it-IT"/>
        </w:rPr>
        <w:t xml:space="preserve"> </w:t>
      </w:r>
      <w:r w:rsidRPr="00750694">
        <w:rPr>
          <w:i/>
          <w:iCs/>
          <w:lang w:eastAsia="it-IT"/>
        </w:rPr>
        <w:t>…,</w:t>
      </w:r>
      <w:r>
        <w:rPr>
          <w:i/>
          <w:iCs/>
          <w:lang w:eastAsia="it-IT"/>
        </w:rPr>
        <w:t xml:space="preserve"> </w:t>
      </w:r>
      <w:r w:rsidRPr="00750694">
        <w:rPr>
          <w:i/>
          <w:iCs/>
          <w:lang w:eastAsia="it-IT"/>
        </w:rPr>
        <w:t>c</w:t>
      </w:r>
      <w:r w:rsidRPr="00750694">
        <w:rPr>
          <w:i/>
          <w:iCs/>
          <w:vertAlign w:val="subscript"/>
          <w:lang w:eastAsia="it-IT"/>
        </w:rPr>
        <w:t>k</w:t>
      </w:r>
      <w:r w:rsidRPr="00750694">
        <w:rPr>
          <w:i/>
          <w:iCs/>
          <w:lang w:eastAsia="it-IT"/>
        </w:rPr>
        <w:t>)</w:t>
      </w:r>
    </w:p>
    <w:p w14:paraId="503EE66E" w14:textId="42C8B211" w:rsidR="00774ADA" w:rsidRPr="00774ADA" w:rsidRDefault="00774ADA" w:rsidP="003D610C">
      <w:pPr>
        <w:pStyle w:val="Paragrafoelenco"/>
        <w:numPr>
          <w:ilvl w:val="0"/>
          <w:numId w:val="32"/>
        </w:numPr>
        <w:rPr>
          <w:lang w:eastAsia="it-IT"/>
        </w:rPr>
      </w:pPr>
      <w:r w:rsidRPr="00774ADA">
        <w:rPr>
          <w:lang w:eastAsia="it-IT"/>
        </w:rPr>
        <w:t>Le funzioni sono definite con il seguente dominio e codominio</w:t>
      </w:r>
      <w:r w:rsidRPr="00774ADA">
        <w:rPr>
          <w:lang w:eastAsia="it-IT"/>
        </w:rPr>
        <w:br/>
      </w:r>
      <w:r w:rsidRPr="00774ADA">
        <w:rPr>
          <w:lang w:eastAsia="it-IT"/>
        </w:rPr>
        <w:tab/>
      </w:r>
      <w:r w:rsidRPr="00774ADA">
        <w:rPr>
          <w:i/>
          <w:iCs/>
          <w:lang w:eastAsia="it-IT"/>
        </w:rPr>
        <w:t>f</w:t>
      </w:r>
      <w:r w:rsidRPr="00774ADA">
        <w:rPr>
          <w:lang w:eastAsia="it-IT"/>
        </w:rPr>
        <w:t xml:space="preserve"> : </w:t>
      </w:r>
      <w:r w:rsidRPr="00774ADA">
        <w:rPr>
          <w:b/>
          <w:bCs/>
          <w:lang w:eastAsia="it-IT"/>
        </w:rPr>
        <w:t>C</w:t>
      </w:r>
      <w:r w:rsidRPr="00774ADA">
        <w:rPr>
          <w:vertAlign w:val="subscript"/>
          <w:lang w:eastAsia="it-IT"/>
        </w:rPr>
        <w:t>0</w:t>
      </w:r>
      <w:r w:rsidRPr="00774ADA">
        <w:rPr>
          <w:lang w:eastAsia="it-IT"/>
        </w:rPr>
        <w:t xml:space="preserve"> x </w:t>
      </w:r>
      <w:r w:rsidRPr="00774ADA">
        <w:rPr>
          <w:b/>
          <w:bCs/>
          <w:lang w:eastAsia="it-IT"/>
        </w:rPr>
        <w:t>C</w:t>
      </w:r>
      <w:r w:rsidRPr="00774ADA">
        <w:rPr>
          <w:vertAlign w:val="subscript"/>
          <w:lang w:eastAsia="it-IT"/>
        </w:rPr>
        <w:t>1</w:t>
      </w:r>
      <w:r w:rsidRPr="00774ADA">
        <w:rPr>
          <w:lang w:eastAsia="it-IT"/>
        </w:rPr>
        <w:t xml:space="preserve"> x … x </w:t>
      </w:r>
      <w:r w:rsidRPr="00774ADA">
        <w:rPr>
          <w:b/>
          <w:bCs/>
          <w:lang w:eastAsia="it-IT"/>
        </w:rPr>
        <w:t>C</w:t>
      </w:r>
      <w:r w:rsidRPr="00774ADA">
        <w:rPr>
          <w:vertAlign w:val="subscript"/>
          <w:lang w:eastAsia="it-IT"/>
        </w:rPr>
        <w:t xml:space="preserve">m </w:t>
      </w:r>
      <w:r w:rsidRPr="00774ADA">
        <w:rPr>
          <w:lang w:eastAsia="it-IT"/>
        </w:rPr>
        <w:sym w:font="Symbol" w:char="F0AE"/>
      </w:r>
      <w:r w:rsidRPr="00774ADA">
        <w:rPr>
          <w:lang w:eastAsia="it-IT"/>
        </w:rPr>
        <w:t xml:space="preserve"> </w:t>
      </w:r>
      <w:r w:rsidRPr="00774ADA">
        <w:rPr>
          <w:b/>
          <w:bCs/>
          <w:lang w:eastAsia="it-IT"/>
        </w:rPr>
        <w:t>C</w:t>
      </w:r>
      <w:r w:rsidRPr="00774ADA">
        <w:rPr>
          <w:b/>
          <w:bCs/>
          <w:lang w:eastAsia="it-IT"/>
        </w:rPr>
        <w:br/>
      </w:r>
      <w:r w:rsidRPr="00774ADA">
        <w:rPr>
          <w:lang w:eastAsia="it-IT"/>
        </w:rPr>
        <w:t xml:space="preserve">una funzione si scrive come </w:t>
      </w:r>
      <w:r w:rsidRPr="00774ADA">
        <w:rPr>
          <w:i/>
          <w:iCs/>
          <w:lang w:eastAsia="it-IT"/>
        </w:rPr>
        <w:t>f</w:t>
      </w:r>
      <w:r w:rsidRPr="00774ADA">
        <w:rPr>
          <w:lang w:eastAsia="it-IT"/>
        </w:rPr>
        <w:t>(</w:t>
      </w:r>
      <w:r w:rsidRPr="00774ADA">
        <w:rPr>
          <w:i/>
          <w:iCs/>
          <w:lang w:eastAsia="it-IT"/>
        </w:rPr>
        <w:t>c</w:t>
      </w:r>
      <w:r w:rsidRPr="00774ADA">
        <w:rPr>
          <w:vertAlign w:val="subscript"/>
          <w:lang w:eastAsia="it-IT"/>
        </w:rPr>
        <w:t>1</w:t>
      </w:r>
      <w:r w:rsidRPr="00774ADA">
        <w:rPr>
          <w:lang w:eastAsia="it-IT"/>
        </w:rPr>
        <w:t xml:space="preserve">, </w:t>
      </w:r>
      <w:r w:rsidRPr="00774ADA">
        <w:rPr>
          <w:i/>
          <w:iCs/>
          <w:lang w:eastAsia="it-IT"/>
        </w:rPr>
        <w:t>c</w:t>
      </w:r>
      <w:r w:rsidRPr="00774ADA">
        <w:rPr>
          <w:vertAlign w:val="subscript"/>
          <w:lang w:eastAsia="it-IT"/>
        </w:rPr>
        <w:t>2</w:t>
      </w:r>
      <w:r w:rsidRPr="00774ADA">
        <w:rPr>
          <w:lang w:eastAsia="it-IT"/>
        </w:rPr>
        <w:t>,…,</w:t>
      </w:r>
      <w:r w:rsidRPr="00774ADA">
        <w:rPr>
          <w:i/>
          <w:iCs/>
          <w:lang w:eastAsia="it-IT"/>
        </w:rPr>
        <w:t>c</w:t>
      </w:r>
      <w:r w:rsidRPr="00774ADA">
        <w:rPr>
          <w:vertAlign w:val="subscript"/>
          <w:lang w:eastAsia="it-IT"/>
        </w:rPr>
        <w:t>m</w:t>
      </w:r>
      <w:r w:rsidRPr="00774ADA">
        <w:rPr>
          <w:lang w:eastAsia="it-IT"/>
        </w:rPr>
        <w:t>)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E0"/>
      </w:r>
      <w:r>
        <w:rPr>
          <w:lang w:eastAsia="it-IT"/>
        </w:rPr>
        <w:t xml:space="preserve"> </w:t>
      </w:r>
      <w:r>
        <w:rPr>
          <w:b/>
          <w:bCs/>
          <w:lang w:eastAsia="it-IT"/>
        </w:rPr>
        <w:t>UNA FUNZIONE NON È UNA FBF</w:t>
      </w:r>
    </w:p>
    <w:p w14:paraId="59A70F96" w14:textId="1730C930" w:rsidR="00F87345" w:rsidRDefault="003D610C" w:rsidP="00F87345">
      <w:pPr>
        <w:pStyle w:val="Paragrafoelenco"/>
        <w:numPr>
          <w:ilvl w:val="0"/>
          <w:numId w:val="32"/>
        </w:numPr>
        <w:rPr>
          <w:lang w:eastAsia="it-IT"/>
        </w:rPr>
      </w:pPr>
      <w:r w:rsidRPr="003D610C">
        <w:rPr>
          <w:b/>
          <w:bCs/>
          <w:lang w:eastAsia="it-IT"/>
        </w:rPr>
        <w:t>FBF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E0"/>
      </w:r>
    </w:p>
    <w:p w14:paraId="466596EB" w14:textId="77777777" w:rsidR="003D610C" w:rsidRPr="003D610C" w:rsidRDefault="003D610C" w:rsidP="003D610C">
      <w:pPr>
        <w:pStyle w:val="Paragrafoelenco"/>
        <w:numPr>
          <w:ilvl w:val="1"/>
          <w:numId w:val="32"/>
        </w:numPr>
        <w:rPr>
          <w:lang w:eastAsia="it-IT"/>
        </w:rPr>
      </w:pPr>
      <w:r w:rsidRPr="003D610C">
        <w:rPr>
          <w:lang w:eastAsia="it-IT"/>
        </w:rPr>
        <w:t xml:space="preserve">Un </w:t>
      </w:r>
      <w:r w:rsidRPr="003D610C">
        <w:rPr>
          <w:b/>
          <w:bCs/>
          <w:lang w:eastAsia="it-IT"/>
        </w:rPr>
        <w:t xml:space="preserve">termine </w:t>
      </w:r>
      <w:proofErr w:type="spellStart"/>
      <w:r w:rsidRPr="003D610C">
        <w:rPr>
          <w:i/>
          <w:iCs/>
          <w:lang w:eastAsia="it-IT"/>
        </w:rPr>
        <w:t>t</w:t>
      </w:r>
      <w:r w:rsidRPr="003D610C">
        <w:rPr>
          <w:vertAlign w:val="subscript"/>
          <w:lang w:eastAsia="it-IT"/>
        </w:rPr>
        <w:t>j</w:t>
      </w:r>
      <w:proofErr w:type="spellEnd"/>
      <w:r w:rsidRPr="003D610C">
        <w:rPr>
          <w:lang w:eastAsia="it-IT"/>
        </w:rPr>
        <w:t xml:space="preserve"> può essere un elemento di </w:t>
      </w:r>
      <w:r w:rsidRPr="003D610C">
        <w:rPr>
          <w:b/>
          <w:bCs/>
          <w:lang w:eastAsia="it-IT"/>
        </w:rPr>
        <w:t>C</w:t>
      </w:r>
      <w:r w:rsidRPr="003D610C">
        <w:rPr>
          <w:lang w:eastAsia="it-IT"/>
        </w:rPr>
        <w:t xml:space="preserve">, di </w:t>
      </w:r>
      <w:r w:rsidRPr="003D610C">
        <w:rPr>
          <w:b/>
          <w:bCs/>
          <w:lang w:eastAsia="it-IT"/>
        </w:rPr>
        <w:t>V</w:t>
      </w:r>
      <w:r w:rsidRPr="003D610C">
        <w:rPr>
          <w:lang w:eastAsia="it-IT"/>
        </w:rPr>
        <w:t xml:space="preserve">, oppure un’applicazione di funzione </w:t>
      </w:r>
      <w:proofErr w:type="gramStart"/>
      <w:r w:rsidRPr="003D610C">
        <w:rPr>
          <w:i/>
          <w:iCs/>
          <w:lang w:eastAsia="it-IT"/>
        </w:rPr>
        <w:t>f</w:t>
      </w:r>
      <w:r w:rsidRPr="003D610C">
        <w:rPr>
          <w:lang w:eastAsia="it-IT"/>
        </w:rPr>
        <w:t>(</w:t>
      </w:r>
      <w:proofErr w:type="gramEnd"/>
      <w:r w:rsidRPr="003D610C">
        <w:rPr>
          <w:i/>
          <w:iCs/>
          <w:lang w:eastAsia="it-IT"/>
        </w:rPr>
        <w:t>t</w:t>
      </w:r>
      <w:r w:rsidRPr="003D610C">
        <w:rPr>
          <w:vertAlign w:val="subscript"/>
          <w:lang w:eastAsia="it-IT"/>
        </w:rPr>
        <w:t>1</w:t>
      </w:r>
      <w:r w:rsidRPr="003D610C">
        <w:rPr>
          <w:lang w:eastAsia="it-IT"/>
        </w:rPr>
        <w:t>,</w:t>
      </w:r>
      <w:r w:rsidRPr="003D610C">
        <w:rPr>
          <w:i/>
          <w:iCs/>
          <w:lang w:eastAsia="it-IT"/>
        </w:rPr>
        <w:t xml:space="preserve"> t</w:t>
      </w:r>
      <w:r w:rsidRPr="003D610C">
        <w:rPr>
          <w:vertAlign w:val="subscript"/>
          <w:lang w:eastAsia="it-IT"/>
        </w:rPr>
        <w:t>2</w:t>
      </w:r>
      <w:r w:rsidRPr="003D610C">
        <w:rPr>
          <w:lang w:eastAsia="it-IT"/>
        </w:rPr>
        <w:t xml:space="preserve">, …, </w:t>
      </w:r>
      <w:proofErr w:type="spellStart"/>
      <w:r w:rsidRPr="003D610C">
        <w:rPr>
          <w:i/>
          <w:iCs/>
          <w:lang w:eastAsia="it-IT"/>
        </w:rPr>
        <w:t>t</w:t>
      </w:r>
      <w:r w:rsidRPr="003D610C">
        <w:rPr>
          <w:vertAlign w:val="subscript"/>
          <w:lang w:eastAsia="it-IT"/>
        </w:rPr>
        <w:t>s</w:t>
      </w:r>
      <w:proofErr w:type="spellEnd"/>
      <w:r w:rsidRPr="003D610C">
        <w:rPr>
          <w:lang w:eastAsia="it-IT"/>
        </w:rPr>
        <w:t>)</w:t>
      </w:r>
    </w:p>
    <w:p w14:paraId="425B9CB3" w14:textId="77777777" w:rsidR="003D610C" w:rsidRPr="003D610C" w:rsidRDefault="003D610C" w:rsidP="003D610C">
      <w:pPr>
        <w:pStyle w:val="Paragrafoelenco"/>
        <w:numPr>
          <w:ilvl w:val="1"/>
          <w:numId w:val="32"/>
        </w:numPr>
        <w:rPr>
          <w:lang w:eastAsia="it-IT"/>
        </w:rPr>
      </w:pPr>
      <w:r w:rsidRPr="003D610C">
        <w:rPr>
          <w:lang w:eastAsia="it-IT"/>
        </w:rPr>
        <w:t xml:space="preserve">Un termine costituito da un </w:t>
      </w:r>
      <w:r w:rsidRPr="003D610C">
        <w:rPr>
          <w:b/>
          <w:bCs/>
          <w:lang w:eastAsia="it-IT"/>
        </w:rPr>
        <w:t xml:space="preserve">predicato </w:t>
      </w:r>
      <w:proofErr w:type="gramStart"/>
      <w:r w:rsidRPr="003D610C">
        <w:rPr>
          <w:i/>
          <w:iCs/>
          <w:lang w:eastAsia="it-IT"/>
        </w:rPr>
        <w:t>r</w:t>
      </w:r>
      <w:r w:rsidRPr="003D610C">
        <w:rPr>
          <w:lang w:eastAsia="it-IT"/>
        </w:rPr>
        <w:t>(</w:t>
      </w:r>
      <w:proofErr w:type="gramEnd"/>
      <w:r w:rsidRPr="003D610C">
        <w:rPr>
          <w:i/>
          <w:iCs/>
          <w:lang w:eastAsia="it-IT"/>
        </w:rPr>
        <w:t>t</w:t>
      </w:r>
      <w:r w:rsidRPr="003D610C">
        <w:rPr>
          <w:vertAlign w:val="subscript"/>
          <w:lang w:eastAsia="it-IT"/>
        </w:rPr>
        <w:t>1</w:t>
      </w:r>
      <w:r w:rsidRPr="003D610C">
        <w:rPr>
          <w:lang w:eastAsia="it-IT"/>
        </w:rPr>
        <w:t>,</w:t>
      </w:r>
      <w:r w:rsidRPr="003D610C">
        <w:rPr>
          <w:i/>
          <w:iCs/>
          <w:lang w:eastAsia="it-IT"/>
        </w:rPr>
        <w:t xml:space="preserve"> t</w:t>
      </w:r>
      <w:r w:rsidRPr="003D610C">
        <w:rPr>
          <w:vertAlign w:val="subscript"/>
          <w:lang w:eastAsia="it-IT"/>
        </w:rPr>
        <w:t>2</w:t>
      </w:r>
      <w:r w:rsidRPr="003D610C">
        <w:rPr>
          <w:lang w:eastAsia="it-IT"/>
        </w:rPr>
        <w:t xml:space="preserve">, …, </w:t>
      </w:r>
      <w:proofErr w:type="spellStart"/>
      <w:r w:rsidRPr="003D610C">
        <w:rPr>
          <w:i/>
          <w:iCs/>
          <w:lang w:eastAsia="it-IT"/>
        </w:rPr>
        <w:t>t</w:t>
      </w:r>
      <w:r w:rsidRPr="003D610C">
        <w:rPr>
          <w:vertAlign w:val="subscript"/>
          <w:lang w:eastAsia="it-IT"/>
        </w:rPr>
        <w:t>k</w:t>
      </w:r>
      <w:proofErr w:type="spellEnd"/>
      <w:r w:rsidRPr="003D610C">
        <w:rPr>
          <w:lang w:eastAsia="it-IT"/>
        </w:rPr>
        <w:t xml:space="preserve">), dove ogni </w:t>
      </w:r>
      <w:r w:rsidRPr="003D610C">
        <w:rPr>
          <w:i/>
          <w:iCs/>
          <w:lang w:eastAsia="it-IT"/>
        </w:rPr>
        <w:t>t</w:t>
      </w:r>
      <w:r w:rsidRPr="003D610C">
        <w:rPr>
          <w:vertAlign w:val="subscript"/>
          <w:lang w:eastAsia="it-IT"/>
        </w:rPr>
        <w:t>i</w:t>
      </w:r>
      <w:r w:rsidRPr="003D610C">
        <w:rPr>
          <w:lang w:eastAsia="it-IT"/>
        </w:rPr>
        <w:t xml:space="preserve"> è un termine, appartiene ad </w:t>
      </w:r>
      <w:r w:rsidRPr="003D610C">
        <w:rPr>
          <w:b/>
          <w:bCs/>
          <w:lang w:eastAsia="it-IT"/>
        </w:rPr>
        <w:t>FBF</w:t>
      </w:r>
    </w:p>
    <w:p w14:paraId="4F974502" w14:textId="77777777" w:rsidR="003D610C" w:rsidRPr="003D610C" w:rsidRDefault="003D610C" w:rsidP="003D610C">
      <w:pPr>
        <w:pStyle w:val="Paragrafoelenco"/>
        <w:numPr>
          <w:ilvl w:val="1"/>
          <w:numId w:val="32"/>
        </w:numPr>
        <w:rPr>
          <w:lang w:eastAsia="it-IT"/>
        </w:rPr>
      </w:pPr>
      <w:r w:rsidRPr="003D610C">
        <w:rPr>
          <w:lang w:eastAsia="it-IT"/>
        </w:rPr>
        <w:t xml:space="preserve">Diversi elementi di </w:t>
      </w:r>
      <w:r w:rsidRPr="003D610C">
        <w:rPr>
          <w:b/>
          <w:bCs/>
          <w:lang w:eastAsia="it-IT"/>
        </w:rPr>
        <w:t>FBF</w:t>
      </w:r>
      <w:r w:rsidRPr="003D610C">
        <w:rPr>
          <w:lang w:eastAsia="it-IT"/>
        </w:rPr>
        <w:t xml:space="preserve"> connessi dai connettivi logici standard (congiunzione, disgiunzione, negazione, implicazione) appartengono </w:t>
      </w:r>
      <w:proofErr w:type="gramStart"/>
      <w:r w:rsidRPr="003D610C">
        <w:rPr>
          <w:lang w:eastAsia="it-IT"/>
        </w:rPr>
        <w:t>ad</w:t>
      </w:r>
      <w:proofErr w:type="gramEnd"/>
      <w:r w:rsidRPr="003D610C">
        <w:rPr>
          <w:lang w:eastAsia="it-IT"/>
        </w:rPr>
        <w:t xml:space="preserve"> </w:t>
      </w:r>
      <w:r w:rsidRPr="003D610C">
        <w:rPr>
          <w:b/>
          <w:bCs/>
          <w:lang w:eastAsia="it-IT"/>
        </w:rPr>
        <w:t>FBF</w:t>
      </w:r>
    </w:p>
    <w:p w14:paraId="793F5097" w14:textId="77777777" w:rsidR="003D610C" w:rsidRPr="003D610C" w:rsidRDefault="003D610C" w:rsidP="003D610C">
      <w:pPr>
        <w:pStyle w:val="Paragrafoelenco"/>
        <w:numPr>
          <w:ilvl w:val="1"/>
          <w:numId w:val="32"/>
        </w:numPr>
        <w:rPr>
          <w:lang w:eastAsia="it-IT"/>
        </w:rPr>
      </w:pPr>
      <w:r w:rsidRPr="003D610C">
        <w:rPr>
          <w:lang w:eastAsia="it-IT"/>
        </w:rPr>
        <w:t xml:space="preserve">Denotiamo con </w:t>
      </w:r>
      <w:proofErr w:type="gramStart"/>
      <w:r w:rsidRPr="003D610C">
        <w:rPr>
          <w:b/>
          <w:bCs/>
          <w:i/>
          <w:iCs/>
          <w:lang w:eastAsia="it-IT"/>
        </w:rPr>
        <w:t>t</w:t>
      </w:r>
      <w:r w:rsidRPr="003D610C">
        <w:rPr>
          <w:lang w:eastAsia="it-IT"/>
        </w:rPr>
        <w:t>(</w:t>
      </w:r>
      <w:proofErr w:type="gramEnd"/>
      <w:r w:rsidRPr="003D610C">
        <w:rPr>
          <w:i/>
          <w:iCs/>
          <w:lang w:eastAsia="it-IT"/>
        </w:rPr>
        <w:t>t</w:t>
      </w:r>
      <w:r w:rsidRPr="003D610C">
        <w:rPr>
          <w:vertAlign w:val="subscript"/>
          <w:lang w:eastAsia="it-IT"/>
        </w:rPr>
        <w:t>1</w:t>
      </w:r>
      <w:r w:rsidRPr="003D610C">
        <w:rPr>
          <w:lang w:eastAsia="it-IT"/>
        </w:rPr>
        <w:t xml:space="preserve">, </w:t>
      </w:r>
      <w:r w:rsidRPr="003D610C">
        <w:rPr>
          <w:i/>
          <w:iCs/>
          <w:lang w:eastAsia="it-IT"/>
        </w:rPr>
        <w:t>t</w:t>
      </w:r>
      <w:r w:rsidRPr="003D610C">
        <w:rPr>
          <w:vertAlign w:val="subscript"/>
          <w:lang w:eastAsia="it-IT"/>
        </w:rPr>
        <w:t>2</w:t>
      </w:r>
      <w:r w:rsidRPr="003D610C">
        <w:rPr>
          <w:lang w:eastAsia="it-IT"/>
        </w:rPr>
        <w:t xml:space="preserve">, …, </w:t>
      </w:r>
      <w:proofErr w:type="spellStart"/>
      <w:r w:rsidRPr="003D610C">
        <w:rPr>
          <w:i/>
          <w:iCs/>
          <w:lang w:eastAsia="it-IT"/>
        </w:rPr>
        <w:t>t</w:t>
      </w:r>
      <w:r w:rsidRPr="003D610C">
        <w:rPr>
          <w:vertAlign w:val="subscript"/>
          <w:lang w:eastAsia="it-IT"/>
        </w:rPr>
        <w:t>r</w:t>
      </w:r>
      <w:proofErr w:type="spellEnd"/>
      <w:r w:rsidRPr="003D610C">
        <w:rPr>
          <w:lang w:eastAsia="it-IT"/>
        </w:rPr>
        <w:t>) tale combinazione di termini</w:t>
      </w:r>
    </w:p>
    <w:p w14:paraId="45A2F022" w14:textId="0B8C02CB" w:rsidR="003D610C" w:rsidRPr="00FA2F1F" w:rsidRDefault="003D610C" w:rsidP="003D610C">
      <w:pPr>
        <w:pStyle w:val="Paragrafoelenco"/>
        <w:numPr>
          <w:ilvl w:val="1"/>
          <w:numId w:val="32"/>
        </w:numPr>
        <w:rPr>
          <w:lang w:eastAsia="it-IT"/>
        </w:rPr>
      </w:pPr>
      <w:r w:rsidRPr="003D610C">
        <w:rPr>
          <w:lang w:eastAsia="it-IT"/>
        </w:rPr>
        <w:t>Le formule</w:t>
      </w:r>
      <w:r w:rsidRPr="003D610C">
        <w:rPr>
          <w:lang w:eastAsia="it-IT"/>
        </w:rPr>
        <w:br/>
      </w:r>
      <w:r w:rsidRPr="003D610C">
        <w:rPr>
          <w:rFonts w:hint="eastAsia"/>
          <w:lang w:eastAsia="it-IT"/>
        </w:rPr>
        <w:sym w:font="Symbol" w:char="F022"/>
      </w:r>
      <w:r w:rsidRPr="003D610C">
        <w:rPr>
          <w:lang w:eastAsia="it-IT"/>
        </w:rPr>
        <w:t xml:space="preserve"> </w:t>
      </w:r>
      <w:proofErr w:type="gramStart"/>
      <w:r w:rsidRPr="003D610C">
        <w:rPr>
          <w:i/>
          <w:iCs/>
          <w:lang w:eastAsia="it-IT"/>
        </w:rPr>
        <w:t>x</w:t>
      </w:r>
      <w:r w:rsidRPr="003D610C">
        <w:rPr>
          <w:lang w:eastAsia="it-IT"/>
        </w:rPr>
        <w:t xml:space="preserve"> .</w:t>
      </w:r>
      <w:proofErr w:type="gramEnd"/>
      <w:r w:rsidRPr="003D610C">
        <w:rPr>
          <w:lang w:eastAsia="it-IT"/>
        </w:rPr>
        <w:t xml:space="preserve"> </w:t>
      </w:r>
      <w:proofErr w:type="gramStart"/>
      <w:r w:rsidRPr="003D610C">
        <w:rPr>
          <w:b/>
          <w:bCs/>
          <w:i/>
          <w:iCs/>
          <w:lang w:eastAsia="it-IT"/>
        </w:rPr>
        <w:t>t</w:t>
      </w:r>
      <w:r w:rsidRPr="003D610C">
        <w:rPr>
          <w:lang w:eastAsia="it-IT"/>
        </w:rPr>
        <w:t>(</w:t>
      </w:r>
      <w:proofErr w:type="gramEnd"/>
      <w:r w:rsidRPr="003D610C">
        <w:rPr>
          <w:i/>
          <w:iCs/>
          <w:lang w:eastAsia="it-IT"/>
        </w:rPr>
        <w:t>t</w:t>
      </w:r>
      <w:r w:rsidRPr="003D610C">
        <w:rPr>
          <w:vertAlign w:val="subscript"/>
          <w:lang w:eastAsia="it-IT"/>
        </w:rPr>
        <w:t>1</w:t>
      </w:r>
      <w:r w:rsidRPr="003D610C">
        <w:rPr>
          <w:lang w:eastAsia="it-IT"/>
        </w:rPr>
        <w:t>,</w:t>
      </w:r>
      <w:r w:rsidRPr="003D610C">
        <w:rPr>
          <w:i/>
          <w:iCs/>
          <w:lang w:eastAsia="it-IT"/>
        </w:rPr>
        <w:t xml:space="preserve"> t</w:t>
      </w:r>
      <w:r w:rsidRPr="003D610C">
        <w:rPr>
          <w:vertAlign w:val="subscript"/>
          <w:lang w:eastAsia="it-IT"/>
        </w:rPr>
        <w:t>2</w:t>
      </w:r>
      <w:r w:rsidRPr="003D610C">
        <w:rPr>
          <w:lang w:eastAsia="it-IT"/>
        </w:rPr>
        <w:t xml:space="preserve">, …, </w:t>
      </w:r>
      <w:r w:rsidRPr="003D610C">
        <w:rPr>
          <w:i/>
          <w:iCs/>
          <w:lang w:eastAsia="it-IT"/>
        </w:rPr>
        <w:t>x</w:t>
      </w:r>
      <w:r w:rsidRPr="003D610C">
        <w:rPr>
          <w:lang w:eastAsia="it-IT"/>
        </w:rPr>
        <w:t xml:space="preserve">, …, </w:t>
      </w:r>
      <w:proofErr w:type="spellStart"/>
      <w:r w:rsidRPr="003D610C">
        <w:rPr>
          <w:i/>
          <w:iCs/>
          <w:lang w:eastAsia="it-IT"/>
        </w:rPr>
        <w:t>t</w:t>
      </w:r>
      <w:r w:rsidRPr="003D610C">
        <w:rPr>
          <w:vertAlign w:val="subscript"/>
          <w:lang w:eastAsia="it-IT"/>
        </w:rPr>
        <w:t>r</w:t>
      </w:r>
      <w:proofErr w:type="spellEnd"/>
      <w:r w:rsidRPr="003D610C">
        <w:rPr>
          <w:lang w:eastAsia="it-IT"/>
        </w:rPr>
        <w:t xml:space="preserve">) e </w:t>
      </w:r>
      <w:r w:rsidRPr="003D610C">
        <w:rPr>
          <w:rFonts w:hint="eastAsia"/>
          <w:lang w:eastAsia="it-IT"/>
        </w:rPr>
        <w:sym w:font="Symbol" w:char="F024"/>
      </w:r>
      <w:r w:rsidRPr="003D610C">
        <w:rPr>
          <w:lang w:eastAsia="it-IT"/>
        </w:rPr>
        <w:t xml:space="preserve"> x . </w:t>
      </w:r>
      <w:proofErr w:type="gramStart"/>
      <w:r w:rsidRPr="003D610C">
        <w:rPr>
          <w:b/>
          <w:bCs/>
          <w:i/>
          <w:iCs/>
          <w:lang w:eastAsia="it-IT"/>
        </w:rPr>
        <w:t>t</w:t>
      </w:r>
      <w:r w:rsidRPr="003D610C">
        <w:rPr>
          <w:lang w:eastAsia="it-IT"/>
        </w:rPr>
        <w:t>(</w:t>
      </w:r>
      <w:proofErr w:type="gramEnd"/>
      <w:r w:rsidRPr="003D610C">
        <w:rPr>
          <w:i/>
          <w:iCs/>
          <w:lang w:eastAsia="it-IT"/>
        </w:rPr>
        <w:t>t</w:t>
      </w:r>
      <w:r w:rsidRPr="003D610C">
        <w:rPr>
          <w:vertAlign w:val="subscript"/>
          <w:lang w:eastAsia="it-IT"/>
        </w:rPr>
        <w:t>1</w:t>
      </w:r>
      <w:r w:rsidRPr="003D610C">
        <w:rPr>
          <w:lang w:eastAsia="it-IT"/>
        </w:rPr>
        <w:t>,</w:t>
      </w:r>
      <w:r w:rsidRPr="003D610C">
        <w:rPr>
          <w:i/>
          <w:iCs/>
          <w:lang w:eastAsia="it-IT"/>
        </w:rPr>
        <w:t xml:space="preserve"> t</w:t>
      </w:r>
      <w:r w:rsidRPr="003D610C">
        <w:rPr>
          <w:vertAlign w:val="subscript"/>
          <w:lang w:eastAsia="it-IT"/>
        </w:rPr>
        <w:t>2</w:t>
      </w:r>
      <w:r w:rsidRPr="003D610C">
        <w:rPr>
          <w:lang w:eastAsia="it-IT"/>
        </w:rPr>
        <w:t xml:space="preserve">, …, </w:t>
      </w:r>
      <w:r w:rsidRPr="003D610C">
        <w:rPr>
          <w:i/>
          <w:iCs/>
          <w:lang w:eastAsia="it-IT"/>
        </w:rPr>
        <w:t>x</w:t>
      </w:r>
      <w:r w:rsidRPr="003D610C">
        <w:rPr>
          <w:lang w:eastAsia="it-IT"/>
        </w:rPr>
        <w:t>, …,</w:t>
      </w:r>
      <w:r w:rsidRPr="003D610C">
        <w:rPr>
          <w:i/>
          <w:iCs/>
          <w:lang w:eastAsia="it-IT"/>
        </w:rPr>
        <w:t xml:space="preserve"> </w:t>
      </w:r>
      <w:proofErr w:type="spellStart"/>
      <w:r w:rsidRPr="003D610C">
        <w:rPr>
          <w:i/>
          <w:iCs/>
          <w:lang w:eastAsia="it-IT"/>
        </w:rPr>
        <w:t>t</w:t>
      </w:r>
      <w:r w:rsidRPr="003D610C">
        <w:rPr>
          <w:vertAlign w:val="subscript"/>
          <w:lang w:eastAsia="it-IT"/>
        </w:rPr>
        <w:t>r</w:t>
      </w:r>
      <w:proofErr w:type="spellEnd"/>
      <w:r w:rsidRPr="003D610C">
        <w:rPr>
          <w:lang w:eastAsia="it-IT"/>
        </w:rPr>
        <w:t xml:space="preserve">) appartengono ad </w:t>
      </w:r>
      <w:r w:rsidRPr="003D610C">
        <w:rPr>
          <w:b/>
          <w:bCs/>
          <w:lang w:eastAsia="it-IT"/>
        </w:rPr>
        <w:t>FBF</w:t>
      </w:r>
    </w:p>
    <w:p w14:paraId="34EF9431" w14:textId="77777777" w:rsidR="00122614" w:rsidRDefault="0012261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it-IT"/>
        </w:rPr>
      </w:pPr>
      <w:r>
        <w:rPr>
          <w:lang w:eastAsia="it-IT"/>
        </w:rPr>
        <w:br w:type="page"/>
      </w:r>
    </w:p>
    <w:p w14:paraId="2ACA48AD" w14:textId="01811FC2" w:rsidR="002B1815" w:rsidRDefault="002B1815" w:rsidP="00122614">
      <w:pPr>
        <w:pStyle w:val="Titolo1"/>
        <w:rPr>
          <w:lang w:eastAsia="it-IT"/>
        </w:rPr>
      </w:pPr>
      <w:r>
        <w:rPr>
          <w:lang w:eastAsia="it-IT"/>
        </w:rPr>
        <w:lastRenderedPageBreak/>
        <w:t>Prolog</w:t>
      </w:r>
    </w:p>
    <w:p w14:paraId="6E5D8C0B" w14:textId="77777777" w:rsidR="00122614" w:rsidRPr="00122614" w:rsidRDefault="00122614" w:rsidP="00122614">
      <w:pPr>
        <w:rPr>
          <w:lang w:eastAsia="it-IT"/>
        </w:rPr>
      </w:pPr>
    </w:p>
    <w:p w14:paraId="5E208FB3" w14:textId="6251D0C9" w:rsidR="002B1815" w:rsidRDefault="0087642B" w:rsidP="002B1815">
      <w:pPr>
        <w:pStyle w:val="Sottotitolo"/>
        <w:rPr>
          <w:lang w:eastAsia="it-IT"/>
        </w:rPr>
      </w:pPr>
      <w:r>
        <w:rPr>
          <w:lang w:eastAsia="it-IT"/>
        </w:rPr>
        <w:t>Introduzione</w:t>
      </w:r>
    </w:p>
    <w:p w14:paraId="77C39239" w14:textId="31FDFC47" w:rsidR="0087642B" w:rsidRPr="0087642B" w:rsidRDefault="0087642B" w:rsidP="0087642B">
      <w:pPr>
        <w:pStyle w:val="Paragrafoelenco"/>
        <w:numPr>
          <w:ilvl w:val="0"/>
          <w:numId w:val="36"/>
        </w:numPr>
        <w:rPr>
          <w:lang w:eastAsia="it-IT"/>
        </w:rPr>
      </w:pPr>
      <w:r>
        <w:rPr>
          <w:b/>
          <w:bCs/>
          <w:lang w:eastAsia="it-IT"/>
        </w:rPr>
        <w:t>Base formale:</w:t>
      </w:r>
    </w:p>
    <w:p w14:paraId="77C3F878" w14:textId="7EAEF8A5" w:rsidR="0087642B" w:rsidRDefault="0087642B" w:rsidP="0087642B">
      <w:pPr>
        <w:pStyle w:val="Paragrafoelenco"/>
        <w:numPr>
          <w:ilvl w:val="1"/>
          <w:numId w:val="36"/>
        </w:numPr>
        <w:rPr>
          <w:lang w:eastAsia="it-IT"/>
        </w:rPr>
      </w:pPr>
      <w:r>
        <w:rPr>
          <w:lang w:eastAsia="it-IT"/>
        </w:rPr>
        <w:t xml:space="preserve">Calcolo dei predicati del primo ordine </w:t>
      </w:r>
      <w:r>
        <w:rPr>
          <w:lang w:eastAsia="it-IT"/>
        </w:rPr>
        <w:sym w:font="Wingdings" w:char="F0E0"/>
      </w:r>
      <w:r>
        <w:rPr>
          <w:lang w:eastAsia="it-IT"/>
        </w:rPr>
        <w:t xml:space="preserve"> (Solo </w:t>
      </w:r>
      <w:r>
        <w:rPr>
          <w:b/>
          <w:bCs/>
          <w:lang w:eastAsia="it-IT"/>
        </w:rPr>
        <w:t>clausole di Horn</w:t>
      </w:r>
      <w:r>
        <w:rPr>
          <w:lang w:eastAsia="it-IT"/>
        </w:rPr>
        <w:t>)</w:t>
      </w:r>
    </w:p>
    <w:p w14:paraId="1985CD0D" w14:textId="0F85EE90" w:rsidR="0087642B" w:rsidRDefault="00B164E2" w:rsidP="0087642B">
      <w:pPr>
        <w:pStyle w:val="Paragrafoelenco"/>
        <w:numPr>
          <w:ilvl w:val="1"/>
          <w:numId w:val="36"/>
        </w:numPr>
        <w:rPr>
          <w:lang w:eastAsia="it-IT"/>
        </w:rPr>
      </w:pPr>
      <w:r>
        <w:rPr>
          <w:lang w:eastAsia="it-IT"/>
        </w:rPr>
        <w:t>Tecniche per risoluzione teoremi</w:t>
      </w:r>
    </w:p>
    <w:p w14:paraId="201DB686" w14:textId="4D6981D9" w:rsidR="00FD0D4D" w:rsidRDefault="00FD0D4D" w:rsidP="00526940">
      <w:pPr>
        <w:pStyle w:val="Paragrafoelenco"/>
        <w:numPr>
          <w:ilvl w:val="0"/>
          <w:numId w:val="36"/>
        </w:numPr>
        <w:rPr>
          <w:lang w:eastAsia="it-IT"/>
        </w:rPr>
      </w:pPr>
      <w:r>
        <w:rPr>
          <w:lang w:eastAsia="it-IT"/>
        </w:rPr>
        <w:t>Ogni FBF può essere riscritta</w:t>
      </w:r>
      <w:r w:rsidR="00526940">
        <w:rPr>
          <w:lang w:eastAsia="it-IT"/>
        </w:rPr>
        <w:t xml:space="preserve"> in </w:t>
      </w:r>
      <w:r w:rsidR="00526940">
        <w:rPr>
          <w:b/>
          <w:bCs/>
          <w:lang w:eastAsia="it-IT"/>
        </w:rPr>
        <w:t>Forma Normale a Clausole:</w:t>
      </w:r>
    </w:p>
    <w:p w14:paraId="31232CEB" w14:textId="7398D368" w:rsidR="00B164E2" w:rsidRPr="008E144D" w:rsidRDefault="008E144D" w:rsidP="00B164E2">
      <w:pPr>
        <w:pStyle w:val="Paragrafoelenco"/>
        <w:numPr>
          <w:ilvl w:val="1"/>
          <w:numId w:val="36"/>
        </w:numPr>
        <w:rPr>
          <w:lang w:eastAsia="it-IT"/>
        </w:rPr>
      </w:pPr>
      <w:r>
        <w:rPr>
          <w:b/>
          <w:bCs/>
          <w:i/>
          <w:iCs/>
          <w:lang w:eastAsia="it-IT"/>
        </w:rPr>
        <w:t xml:space="preserve">Forma Normale Congiunta </w:t>
      </w:r>
      <w:r w:rsidR="00FD0D4D">
        <w:rPr>
          <w:lang w:eastAsia="it-IT"/>
        </w:rPr>
        <w:sym w:font="Wingdings" w:char="F0E0"/>
      </w:r>
      <w:r w:rsidR="00FD0D4D">
        <w:rPr>
          <w:lang w:eastAsia="it-IT"/>
        </w:rPr>
        <w:t xml:space="preserve"> Congiunzione di disgiunzioni</w:t>
      </w:r>
    </w:p>
    <w:p w14:paraId="260ABA1E" w14:textId="5BAFE0DD" w:rsidR="0021685C" w:rsidRPr="0087642B" w:rsidRDefault="008E144D" w:rsidP="0021685C">
      <w:pPr>
        <w:pStyle w:val="Paragrafoelenco"/>
        <w:numPr>
          <w:ilvl w:val="1"/>
          <w:numId w:val="36"/>
        </w:numPr>
        <w:rPr>
          <w:lang w:eastAsia="it-IT"/>
        </w:rPr>
      </w:pPr>
      <w:r>
        <w:rPr>
          <w:b/>
          <w:bCs/>
          <w:i/>
          <w:iCs/>
          <w:lang w:eastAsia="it-IT"/>
        </w:rPr>
        <w:t>Forma Normale D</w:t>
      </w:r>
      <w:r w:rsidR="00FD0D4D">
        <w:rPr>
          <w:b/>
          <w:bCs/>
          <w:i/>
          <w:iCs/>
          <w:lang w:eastAsia="it-IT"/>
        </w:rPr>
        <w:t>i</w:t>
      </w:r>
      <w:r>
        <w:rPr>
          <w:b/>
          <w:bCs/>
          <w:i/>
          <w:iCs/>
          <w:lang w:eastAsia="it-IT"/>
        </w:rPr>
        <w:t>sgiunta</w:t>
      </w:r>
      <w:r w:rsidR="00FD0D4D">
        <w:rPr>
          <w:b/>
          <w:bCs/>
          <w:i/>
          <w:iCs/>
          <w:lang w:eastAsia="it-IT"/>
        </w:rPr>
        <w:t xml:space="preserve"> </w:t>
      </w:r>
      <w:r w:rsidR="00FD0D4D">
        <w:rPr>
          <w:lang w:eastAsia="it-IT"/>
        </w:rPr>
        <w:sym w:font="Wingdings" w:char="F0E0"/>
      </w:r>
      <w:r w:rsidR="00FD0D4D">
        <w:rPr>
          <w:lang w:eastAsia="it-IT"/>
        </w:rPr>
        <w:t xml:space="preserve"> Disgiunzione di congiunzioni</w:t>
      </w:r>
    </w:p>
    <w:p w14:paraId="0E2B8E3C" w14:textId="342B6C85" w:rsidR="00B64829" w:rsidRDefault="00613781" w:rsidP="00613781">
      <w:pPr>
        <w:rPr>
          <w:sz w:val="24"/>
          <w:szCs w:val="24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A3371D" wp14:editId="7142FD2F">
                <wp:simplePos x="0" y="0"/>
                <wp:positionH relativeFrom="column">
                  <wp:posOffset>3410585</wp:posOffset>
                </wp:positionH>
                <wp:positionV relativeFrom="paragraph">
                  <wp:posOffset>475214</wp:posOffset>
                </wp:positionV>
                <wp:extent cx="729916" cy="0"/>
                <wp:effectExtent l="0" t="63500" r="0" b="7620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DBC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" o:spid="_x0000_s1026" type="#_x0000_t32" style="position:absolute;margin-left:268.55pt;margin-top:37.4pt;width:57.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A66F2A" wp14:editId="3FCD29DE">
                <wp:simplePos x="0" y="0"/>
                <wp:positionH relativeFrom="column">
                  <wp:posOffset>3410585</wp:posOffset>
                </wp:positionH>
                <wp:positionV relativeFrom="paragraph">
                  <wp:posOffset>217738</wp:posOffset>
                </wp:positionV>
                <wp:extent cx="729916" cy="0"/>
                <wp:effectExtent l="0" t="63500" r="0" b="7620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4CCD0" id="Connettore 2 17" o:spid="_x0000_s1026" type="#_x0000_t32" style="position:absolute;margin-left:268.55pt;margin-top:17.15pt;width:57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9B904" wp14:editId="61B4E5BF">
                <wp:simplePos x="0" y="0"/>
                <wp:positionH relativeFrom="column">
                  <wp:posOffset>4293068</wp:posOffset>
                </wp:positionH>
                <wp:positionV relativeFrom="paragraph">
                  <wp:posOffset>57852</wp:posOffset>
                </wp:positionV>
                <wp:extent cx="1483895" cy="545431"/>
                <wp:effectExtent l="0" t="0" r="2540" b="127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895" cy="545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99E10" w14:textId="482C03C2" w:rsidR="00613781" w:rsidRDefault="0095612D">
                            <w:r w:rsidRPr="00613781">
                              <w:rPr>
                                <w:noProof/>
                              </w:rPr>
                              <w:object w:dxaOrig="3720" w:dyaOrig="1200" w14:anchorId="5B9900B1">
                                <v:shape id="_x0000_i1027" type="#_x0000_t75" alt="" style="width:102pt;height:33pt;mso-width-percent:0;mso-height-percent:0;mso-width-percent:0;mso-height-percent:0" o:ole="">
                                  <v:imagedata r:id="rId15" o:title=""/>
                                </v:shape>
                                <o:OLEObject Type="Embed" ProgID="Equation.3" ShapeID="_x0000_i1027" DrawAspect="Content" ObjectID="_1634911432" r:id="rId1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B904" id="Casella di testo 15" o:spid="_x0000_s1029" type="#_x0000_t202" style="position:absolute;margin-left:338.05pt;margin-top:4.55pt;width:116.85pt;height:4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" fillcolor="white [3201]" stroked="f" strokeweight=".5pt">
                <v:textbox>
                  <w:txbxContent>
                    <w:p w14:paraId="3FC99E10" w14:textId="482C03C2" w:rsidR="00613781" w:rsidRDefault="0095612D">
                      <w:r w:rsidRPr="00613781">
                        <w:rPr>
                          <w:noProof/>
                        </w:rPr>
                        <w:object w:dxaOrig="3720" w:dyaOrig="1200" w14:anchorId="5B9900B1">
                          <v:shape id="_x0000_i1029" type="#_x0000_t75" alt="" style="width:101.7pt;height:32.85pt;mso-width-percent:0;mso-height-percent:0;mso-width-percent:0;mso-height-percent:0" o:ole="">
                            <v:imagedata r:id="rId17" o:title=""/>
                          </v:shape>
                          <o:OLEObject Type="Embed" ProgID="Equation.3" ShapeID="_x0000_i1029" DrawAspect="Content" ObjectID="_1633777116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F002E6" w:rsidRPr="00F002E6">
        <w:rPr>
          <w:sz w:val="24"/>
          <w:szCs w:val="24"/>
          <w:lang w:eastAsia="it-IT"/>
        </w:rPr>
        <w:t xml:space="preserve"> </w:t>
      </w:r>
      <w:r w:rsidR="005125D5">
        <w:rPr>
          <w:noProof/>
        </w:rPr>
        <w:pict w14:anchorId="6D93BD90">
          <v:shape id="_x0000_i1028" type="#_x0000_t75" alt="" style="width:251.25pt;height:29.25pt;mso-width-percent:0;mso-height-percent:0;mso-width-percent:0;mso-height-percent:0">
            <v:imagedata r:id="rId19" o:title=""/>
          </v:shape>
        </w:pict>
      </w:r>
      <w:r w:rsidR="0095612D" w:rsidRPr="00F002E6">
        <w:rPr>
          <w:noProof/>
        </w:rPr>
        <w:object w:dxaOrig="8000" w:dyaOrig="960" w14:anchorId="1E0005C2">
          <v:shape id="_x0000_i1029" type="#_x0000_t75" alt="" style="width:254.25pt;height:30pt;mso-width-percent:0;mso-height-percent:0;mso-width-percent:0;mso-height-percent:0" o:ole="">
            <v:imagedata r:id="rId20" o:title=""/>
          </v:shape>
          <o:OLEObject Type="Embed" ProgID="Equation.3" ShapeID="_x0000_i1029" DrawAspect="Content" ObjectID="_1634911431" r:id="rId21"/>
        </w:object>
      </w:r>
      <w:r w:rsidRPr="00613781">
        <w:rPr>
          <w:sz w:val="24"/>
          <w:szCs w:val="24"/>
          <w:lang w:eastAsia="it-IT"/>
        </w:rPr>
        <w:t xml:space="preserve"> </w:t>
      </w:r>
    </w:p>
    <w:p w14:paraId="46B8FAFB" w14:textId="61BB7BF9" w:rsidR="0021685C" w:rsidRDefault="00937D2A" w:rsidP="0021685C">
      <w:pPr>
        <w:pStyle w:val="Paragrafoelenco"/>
        <w:numPr>
          <w:ilvl w:val="0"/>
          <w:numId w:val="3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9DB5051" wp14:editId="15CEBBBE">
                <wp:simplePos x="0" y="0"/>
                <wp:positionH relativeFrom="column">
                  <wp:posOffset>2078990</wp:posOffset>
                </wp:positionH>
                <wp:positionV relativeFrom="paragraph">
                  <wp:posOffset>295275</wp:posOffset>
                </wp:positionV>
                <wp:extent cx="1740535" cy="617220"/>
                <wp:effectExtent l="0" t="0" r="0" b="508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11BCD2" w14:textId="4FE629A6" w:rsidR="0021685C" w:rsidRDefault="002F6F35" w:rsidP="0021685C">
                            <w:r>
                              <w:rPr>
                                <w:noProof/>
                                <w:sz w:val="24"/>
                                <w:szCs w:val="24"/>
                                <w:lang w:eastAsia="it-IT"/>
                              </w:rPr>
                              <w:pict w14:anchorId="4BD8B16D">
                                <v:shape id="_x0000_i1031" type="#_x0000_t75" alt="" style="width:123.75pt;height:39pt;mso-width-percent:0;mso-height-percent:0;mso-width-percent:0;mso-height-percent:0">
                                  <v:imagedata r:id="rId22" o:title="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051" id="Casella di testo 25" o:spid="_x0000_s1030" type="#_x0000_t202" style="position:absolute;left:0;text-align:left;margin-left:163.7pt;margin-top:23.25pt;width:137.05pt;height:48.6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" fillcolor="white [3201]" stroked="f" strokeweight=".5pt">
                <v:textbox>
                  <w:txbxContent>
                    <w:p w14:paraId="5611BCD2" w14:textId="4FE629A6" w:rsidR="0021685C" w:rsidRDefault="0095612D" w:rsidP="0021685C">
                      <w:r w:rsidRPr="0095612D">
                        <w:rPr>
                          <w:noProof/>
                          <w:sz w:val="24"/>
                          <w:szCs w:val="24"/>
                          <w:lang w:eastAsia="it-IT"/>
                        </w:rPr>
                        <w:pict w14:anchorId="4BD8B16D">
                          <v:shape id="_x0000_i1028" type="#_x0000_t75" alt="" style="width:123.8pt;height:39.15pt;mso-width-percent:0;mso-height-percent:0;mso-width-percent:0;mso-height-percent:0">
                            <v:imagedata r:id="rId23" o:title=""/>
                          </v:shape>
                        </w:pic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Oppure possono essere riscritte come congiunzione di implicazioni:</w:t>
      </w:r>
    </w:p>
    <w:p w14:paraId="708FF026" w14:textId="21A714AE" w:rsidR="00937D2A" w:rsidRPr="00794CA2" w:rsidRDefault="0093572F" w:rsidP="0021685C">
      <w:pPr>
        <w:pStyle w:val="Paragrafoelenco"/>
        <w:numPr>
          <w:ilvl w:val="0"/>
          <w:numId w:val="37"/>
        </w:numPr>
      </w:pPr>
      <w:r>
        <w:rPr>
          <w:b/>
          <w:bCs/>
        </w:rPr>
        <w:t xml:space="preserve">Clausole di Horn </w:t>
      </w:r>
      <w:r w:rsidRPr="0093572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BA10AD">
        <w:rPr>
          <w:i/>
          <w:iCs/>
        </w:rPr>
        <w:t>Insieme di disgiunzioni di letterali</w:t>
      </w:r>
      <w:r>
        <w:rPr>
          <w:i/>
          <w:iCs/>
        </w:rPr>
        <w:t xml:space="preserve"> che hanno al più </w:t>
      </w:r>
      <w:r w:rsidR="006E06C8">
        <w:rPr>
          <w:i/>
          <w:iCs/>
        </w:rPr>
        <w:t>un letterale positivo</w:t>
      </w:r>
      <w:r w:rsidR="00794CA2">
        <w:rPr>
          <w:i/>
          <w:iCs/>
        </w:rPr>
        <w:t xml:space="preserve"> (con o senza letterali negativi)</w:t>
      </w:r>
    </w:p>
    <w:p w14:paraId="32486409" w14:textId="7DD5BA23" w:rsidR="00794CA2" w:rsidRDefault="00794CA2" w:rsidP="0021685C">
      <w:pPr>
        <w:pStyle w:val="Paragrafoelenco"/>
        <w:numPr>
          <w:ilvl w:val="0"/>
          <w:numId w:val="37"/>
        </w:numPr>
      </w:pPr>
      <w:r>
        <w:t>Programma Prolog:</w:t>
      </w:r>
    </w:p>
    <w:p w14:paraId="0B52C395" w14:textId="51460FFF" w:rsidR="00794CA2" w:rsidRPr="00794CA2" w:rsidRDefault="00794CA2" w:rsidP="00794CA2">
      <w:pPr>
        <w:pStyle w:val="Paragrafoelenco"/>
        <w:numPr>
          <w:ilvl w:val="1"/>
          <w:numId w:val="37"/>
        </w:numPr>
      </w:pPr>
      <w:r>
        <w:t xml:space="preserve">Insieme di </w:t>
      </w:r>
      <w:r>
        <w:rPr>
          <w:b/>
          <w:bCs/>
        </w:rPr>
        <w:t>fatti e regole</w:t>
      </w:r>
      <w:bookmarkStart w:id="0" w:name="_GoBack"/>
      <w:bookmarkEnd w:id="0"/>
    </w:p>
    <w:p w14:paraId="07E0916B" w14:textId="30DEF7D7" w:rsidR="00794CA2" w:rsidRPr="00F170AC" w:rsidRDefault="00F170AC" w:rsidP="00794CA2">
      <w:pPr>
        <w:pStyle w:val="Paragrafoelenco"/>
        <w:numPr>
          <w:ilvl w:val="1"/>
          <w:numId w:val="37"/>
        </w:numPr>
      </w:pPr>
      <w:r>
        <w:t xml:space="preserve">Fornisce informazioni su un sistema </w:t>
      </w:r>
      <w:r>
        <w:sym w:font="Wingdings" w:char="F0E0"/>
      </w:r>
      <w:r>
        <w:t xml:space="preserve"> </w:t>
      </w:r>
      <w:r w:rsidR="00880DBA">
        <w:rPr>
          <w:b/>
          <w:bCs/>
        </w:rPr>
        <w:t>K</w:t>
      </w:r>
      <w:r>
        <w:rPr>
          <w:b/>
          <w:bCs/>
        </w:rPr>
        <w:t>nowledge base</w:t>
      </w:r>
    </w:p>
    <w:p w14:paraId="5A8976C1" w14:textId="77777777" w:rsidR="008948B0" w:rsidRPr="008948B0" w:rsidRDefault="00F170AC" w:rsidP="00794CA2">
      <w:pPr>
        <w:pStyle w:val="Paragrafoelenco"/>
        <w:numPr>
          <w:ilvl w:val="1"/>
          <w:numId w:val="37"/>
        </w:numPr>
      </w:pPr>
      <w:r>
        <w:rPr>
          <w:b/>
          <w:bCs/>
        </w:rPr>
        <w:t xml:space="preserve">Non si esegue, ma si interroga </w:t>
      </w:r>
      <w:r w:rsidRPr="00F170A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Querie</w:t>
      </w:r>
      <w:r w:rsidR="008948B0">
        <w:rPr>
          <w:b/>
          <w:bCs/>
        </w:rPr>
        <w:t>d</w:t>
      </w:r>
      <w:proofErr w:type="spellEnd"/>
    </w:p>
    <w:p w14:paraId="45241BF2" w14:textId="76C07FA7" w:rsidR="008948B0" w:rsidRPr="008F5ECD" w:rsidRDefault="008F5ECD" w:rsidP="008F5ECD">
      <w:pPr>
        <w:pStyle w:val="Paragrafoelenco"/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+mn-ea" w:hAnsi="Calibri" w:cs="Calibri"/>
          <w:b/>
          <w:bCs/>
          <w:color w:val="0070C0"/>
          <w:lang w:eastAsia="it-IT"/>
        </w:rPr>
        <w:t>Sintassi</w:t>
      </w:r>
      <w:r w:rsidR="008948B0" w:rsidRPr="008F5ECD">
        <w:rPr>
          <w:rFonts w:ascii="Calibri" w:eastAsia="+mn-ea" w:hAnsi="Calibri" w:cs="Calibri"/>
          <w:color w:val="000000"/>
          <w:lang w:eastAsia="it-IT"/>
        </w:rPr>
        <w:t>: un programma Prolog è costituito da un insieme di clausole della forma</w:t>
      </w:r>
    </w:p>
    <w:p w14:paraId="51EE2885" w14:textId="77777777" w:rsidR="008F5ECD" w:rsidRPr="008F5ECD" w:rsidRDefault="008F5ECD" w:rsidP="008F5ECD">
      <w:pPr>
        <w:pStyle w:val="Paragrafoelenco"/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</w:p>
    <w:p w14:paraId="1550EE7B" w14:textId="35695A04" w:rsidR="008948B0" w:rsidRPr="008948B0" w:rsidRDefault="008948B0" w:rsidP="008948B0">
      <w:pPr>
        <w:spacing w:before="86" w:after="0" w:line="240" w:lineRule="auto"/>
        <w:ind w:left="1166" w:hanging="44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948B0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eastAsia="it-IT"/>
        </w:rPr>
        <w:t xml:space="preserve">a. </w:t>
      </w:r>
      <w:r w:rsidRPr="008948B0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eastAsia="it-IT"/>
        </w:rPr>
        <w:tab/>
      </w:r>
      <w:r w:rsidRPr="008948B0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eastAsia="it-IT"/>
        </w:rPr>
        <w:tab/>
      </w:r>
      <w:r w:rsidRPr="008948B0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eastAsia="it-IT"/>
        </w:rPr>
        <w:tab/>
      </w:r>
      <w:r w:rsidRPr="008948B0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eastAsia="it-IT"/>
        </w:rPr>
        <w:tab/>
      </w:r>
      <w:r w:rsidR="008F5ECD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eastAsia="it-IT"/>
        </w:rPr>
        <w:tab/>
      </w:r>
      <w:r w:rsidR="008F5ECD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eastAsia="it-IT"/>
        </w:rPr>
        <w:tab/>
      </w:r>
      <w:r w:rsidRPr="008948B0">
        <w:rPr>
          <w:rFonts w:ascii="Courier New" w:eastAsia="MS PGothic" w:hAnsi="Courier New" w:cs="Courier New"/>
          <w:b/>
          <w:bCs/>
          <w:color w:val="FF3300"/>
          <w:sz w:val="24"/>
          <w:szCs w:val="24"/>
          <w:lang w:eastAsia="it-IT"/>
        </w:rPr>
        <w:t>% FATTO o ASSERZIONE</w:t>
      </w:r>
    </w:p>
    <w:p w14:paraId="5CD996CF" w14:textId="77777777" w:rsidR="008948B0" w:rsidRPr="008948B0" w:rsidRDefault="008948B0" w:rsidP="008948B0">
      <w:pPr>
        <w:spacing w:before="86" w:after="0" w:line="240" w:lineRule="auto"/>
        <w:ind w:left="1166" w:hanging="44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8948B0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eastAsia="it-IT"/>
        </w:rPr>
        <w:t>c :</w:t>
      </w:r>
      <w:proofErr w:type="gramEnd"/>
      <w:r w:rsidRPr="008948B0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eastAsia="it-IT"/>
        </w:rPr>
        <w:t>- b</w:t>
      </w:r>
      <w:r w:rsidRPr="008948B0">
        <w:rPr>
          <w:rFonts w:ascii="Courier New" w:eastAsia="MS PGothic" w:hAnsi="Courier New" w:cs="Courier New"/>
          <w:b/>
          <w:bCs/>
          <w:color w:val="000000"/>
          <w:position w:val="-6"/>
          <w:sz w:val="24"/>
          <w:szCs w:val="24"/>
          <w:vertAlign w:val="subscript"/>
          <w:lang w:eastAsia="it-IT"/>
        </w:rPr>
        <w:t>1</w:t>
      </w:r>
      <w:r w:rsidRPr="008948B0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eastAsia="it-IT"/>
        </w:rPr>
        <w:t>, b</w:t>
      </w:r>
      <w:r w:rsidRPr="008948B0">
        <w:rPr>
          <w:rFonts w:ascii="Courier New" w:eastAsia="MS PGothic" w:hAnsi="Courier New" w:cs="Courier New"/>
          <w:b/>
          <w:bCs/>
          <w:color w:val="000000"/>
          <w:position w:val="-6"/>
          <w:sz w:val="24"/>
          <w:szCs w:val="24"/>
          <w:vertAlign w:val="subscript"/>
          <w:lang w:eastAsia="it-IT"/>
        </w:rPr>
        <w:t>2</w:t>
      </w:r>
      <w:r w:rsidRPr="008948B0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eastAsia="it-IT"/>
        </w:rPr>
        <w:t>, …, b</w:t>
      </w:r>
      <w:r w:rsidRPr="008948B0">
        <w:rPr>
          <w:rFonts w:ascii="Courier New" w:eastAsia="MS PGothic" w:hAnsi="Courier New" w:cs="Courier New"/>
          <w:b/>
          <w:bCs/>
          <w:color w:val="000000"/>
          <w:position w:val="-6"/>
          <w:sz w:val="24"/>
          <w:szCs w:val="24"/>
          <w:vertAlign w:val="subscript"/>
          <w:lang w:eastAsia="it-IT"/>
        </w:rPr>
        <w:t>n</w:t>
      </w:r>
      <w:r w:rsidRPr="008948B0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eastAsia="it-IT"/>
        </w:rPr>
        <w:t xml:space="preserve">.  </w:t>
      </w:r>
      <w:r w:rsidRPr="008948B0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eastAsia="it-IT"/>
        </w:rPr>
        <w:tab/>
      </w:r>
      <w:r w:rsidRPr="008948B0">
        <w:rPr>
          <w:rFonts w:ascii="Courier New" w:eastAsia="MS PGothic" w:hAnsi="Courier New" w:cs="Courier New"/>
          <w:b/>
          <w:bCs/>
          <w:color w:val="FF3300"/>
          <w:sz w:val="24"/>
          <w:szCs w:val="24"/>
          <w:lang w:eastAsia="it-IT"/>
        </w:rPr>
        <w:t>% REGOLA</w:t>
      </w:r>
    </w:p>
    <w:p w14:paraId="227B70E5" w14:textId="25AF1197" w:rsidR="008948B0" w:rsidRPr="009D28FC" w:rsidRDefault="008948B0" w:rsidP="008948B0">
      <w:pPr>
        <w:spacing w:before="86" w:after="0" w:line="240" w:lineRule="auto"/>
        <w:ind w:left="1166" w:hanging="446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gramStart"/>
      <w:r w:rsidRPr="009D28FC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val="en-US" w:eastAsia="it-IT"/>
        </w:rPr>
        <w:t>:-</w:t>
      </w:r>
      <w:proofErr w:type="gramEnd"/>
      <w:r w:rsidRPr="009D28FC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val="en-US" w:eastAsia="it-IT"/>
        </w:rPr>
        <w:t xml:space="preserve"> q</w:t>
      </w:r>
      <w:r w:rsidRPr="009D28FC">
        <w:rPr>
          <w:rFonts w:ascii="Courier New" w:eastAsia="MS PGothic" w:hAnsi="Courier New" w:cs="Courier New"/>
          <w:b/>
          <w:bCs/>
          <w:color w:val="000000"/>
          <w:position w:val="-6"/>
          <w:sz w:val="24"/>
          <w:szCs w:val="24"/>
          <w:vertAlign w:val="subscript"/>
          <w:lang w:val="en-US" w:eastAsia="it-IT"/>
        </w:rPr>
        <w:t>1</w:t>
      </w:r>
      <w:r w:rsidRPr="009D28FC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val="en-US" w:eastAsia="it-IT"/>
        </w:rPr>
        <w:t>, q</w:t>
      </w:r>
      <w:r w:rsidRPr="009D28FC">
        <w:rPr>
          <w:rFonts w:ascii="Courier New" w:eastAsia="MS PGothic" w:hAnsi="Courier New" w:cs="Courier New"/>
          <w:b/>
          <w:bCs/>
          <w:color w:val="000000"/>
          <w:position w:val="-6"/>
          <w:sz w:val="24"/>
          <w:szCs w:val="24"/>
          <w:vertAlign w:val="subscript"/>
          <w:lang w:val="en-US" w:eastAsia="it-IT"/>
        </w:rPr>
        <w:t>2</w:t>
      </w:r>
      <w:r w:rsidRPr="009D28FC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val="en-US" w:eastAsia="it-IT"/>
        </w:rPr>
        <w:t>, …, q</w:t>
      </w:r>
      <w:r w:rsidRPr="009D28FC">
        <w:rPr>
          <w:rFonts w:ascii="Courier New" w:eastAsia="MS PGothic" w:hAnsi="Courier New" w:cs="Courier New"/>
          <w:b/>
          <w:bCs/>
          <w:color w:val="000000"/>
          <w:position w:val="-6"/>
          <w:sz w:val="24"/>
          <w:szCs w:val="24"/>
          <w:vertAlign w:val="subscript"/>
          <w:lang w:val="en-US" w:eastAsia="it-IT"/>
        </w:rPr>
        <w:t>m</w:t>
      </w:r>
      <w:r w:rsidRPr="009D28FC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val="en-US" w:eastAsia="it-IT"/>
        </w:rPr>
        <w:t xml:space="preserve">. </w:t>
      </w:r>
      <w:r w:rsidRPr="009D28FC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val="en-US" w:eastAsia="it-IT"/>
        </w:rPr>
        <w:tab/>
      </w:r>
      <w:r w:rsidR="008F5ECD" w:rsidRPr="009D28FC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val="en-US" w:eastAsia="it-IT"/>
        </w:rPr>
        <w:tab/>
      </w:r>
      <w:r w:rsidRPr="009D28FC">
        <w:rPr>
          <w:rFonts w:ascii="Courier New" w:eastAsia="MS PGothic" w:hAnsi="Courier New" w:cs="Courier New"/>
          <w:b/>
          <w:bCs/>
          <w:color w:val="FF3300"/>
          <w:sz w:val="24"/>
          <w:szCs w:val="24"/>
          <w:lang w:val="en-US" w:eastAsia="it-IT"/>
        </w:rPr>
        <w:t>% GOAL</w:t>
      </w:r>
    </w:p>
    <w:p w14:paraId="74A6D808" w14:textId="484281EE" w:rsidR="008948B0" w:rsidRPr="008948B0" w:rsidRDefault="008948B0" w:rsidP="008948B0">
      <w:pPr>
        <w:spacing w:before="86" w:after="0" w:line="240" w:lineRule="auto"/>
        <w:ind w:left="1166" w:hanging="44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9D28FC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val="en-US" w:eastAsia="it-IT"/>
        </w:rPr>
        <w:t>?-</w:t>
      </w:r>
      <w:proofErr w:type="gramEnd"/>
      <w:r w:rsidRPr="009D28FC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val="en-US" w:eastAsia="it-IT"/>
        </w:rPr>
        <w:t xml:space="preserve"> q</w:t>
      </w:r>
      <w:r w:rsidRPr="009D28FC">
        <w:rPr>
          <w:rFonts w:ascii="Courier New" w:eastAsia="MS PGothic" w:hAnsi="Courier New" w:cs="Courier New"/>
          <w:b/>
          <w:bCs/>
          <w:color w:val="000000"/>
          <w:position w:val="-6"/>
          <w:sz w:val="24"/>
          <w:szCs w:val="24"/>
          <w:vertAlign w:val="subscript"/>
          <w:lang w:val="en-US" w:eastAsia="it-IT"/>
        </w:rPr>
        <w:t>1</w:t>
      </w:r>
      <w:r w:rsidRPr="009D28FC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val="en-US" w:eastAsia="it-IT"/>
        </w:rPr>
        <w:t>, q</w:t>
      </w:r>
      <w:r w:rsidRPr="009D28FC">
        <w:rPr>
          <w:rFonts w:ascii="Courier New" w:eastAsia="MS PGothic" w:hAnsi="Courier New" w:cs="Courier New"/>
          <w:b/>
          <w:bCs/>
          <w:color w:val="000000"/>
          <w:position w:val="-6"/>
          <w:sz w:val="24"/>
          <w:szCs w:val="24"/>
          <w:vertAlign w:val="subscript"/>
          <w:lang w:val="en-US" w:eastAsia="it-IT"/>
        </w:rPr>
        <w:t>2</w:t>
      </w:r>
      <w:r w:rsidRPr="009D28FC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val="en-US" w:eastAsia="it-IT"/>
        </w:rPr>
        <w:t>, …, q</w:t>
      </w:r>
      <w:r w:rsidRPr="009D28FC">
        <w:rPr>
          <w:rFonts w:ascii="Courier New" w:eastAsia="MS PGothic" w:hAnsi="Courier New" w:cs="Courier New"/>
          <w:b/>
          <w:bCs/>
          <w:color w:val="000000"/>
          <w:position w:val="-6"/>
          <w:sz w:val="24"/>
          <w:szCs w:val="24"/>
          <w:vertAlign w:val="subscript"/>
          <w:lang w:val="en-US" w:eastAsia="it-IT"/>
        </w:rPr>
        <w:t>m</w:t>
      </w:r>
      <w:r w:rsidRPr="009D28FC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val="en-US" w:eastAsia="it-IT"/>
        </w:rPr>
        <w:t xml:space="preserve">. </w:t>
      </w:r>
      <w:r w:rsidRPr="009D28FC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val="en-US" w:eastAsia="it-IT"/>
        </w:rPr>
        <w:tab/>
      </w:r>
      <w:r w:rsidR="008F5ECD" w:rsidRPr="009D28FC">
        <w:rPr>
          <w:rFonts w:ascii="Courier New" w:eastAsia="MS PGothic" w:hAnsi="Courier New" w:cs="Courier New"/>
          <w:b/>
          <w:bCs/>
          <w:color w:val="000000"/>
          <w:sz w:val="24"/>
          <w:szCs w:val="24"/>
          <w:lang w:val="en-US" w:eastAsia="it-IT"/>
        </w:rPr>
        <w:tab/>
      </w:r>
      <w:r w:rsidRPr="008948B0">
        <w:rPr>
          <w:rFonts w:ascii="Courier New" w:eastAsia="MS PGothic" w:hAnsi="Courier New" w:cs="Courier New"/>
          <w:b/>
          <w:bCs/>
          <w:color w:val="FF3300"/>
          <w:sz w:val="24"/>
          <w:szCs w:val="24"/>
          <w:lang w:eastAsia="it-IT"/>
        </w:rPr>
        <w:t>% QUERY</w:t>
      </w:r>
    </w:p>
    <w:p w14:paraId="6BF74747" w14:textId="77777777" w:rsidR="008F5ECD" w:rsidRDefault="008F5ECD" w:rsidP="008F5ECD">
      <w:pPr>
        <w:spacing w:after="0" w:line="240" w:lineRule="auto"/>
        <w:textAlignment w:val="baseline"/>
        <w:rPr>
          <w:rFonts w:ascii="Calibri" w:eastAsia="+mn-ea" w:hAnsi="Calibri" w:cs="Calibri"/>
          <w:color w:val="000000"/>
          <w:lang w:eastAsia="it-IT"/>
        </w:rPr>
      </w:pPr>
    </w:p>
    <w:p w14:paraId="3FBA98C0" w14:textId="040FC4A3" w:rsidR="008948B0" w:rsidRPr="008F5ECD" w:rsidRDefault="008948B0" w:rsidP="008F5ECD">
      <w:pPr>
        <w:pStyle w:val="Paragrafoelenco"/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 w:rsidRPr="008F5ECD">
        <w:rPr>
          <w:rFonts w:ascii="Calibri" w:eastAsia="+mn-ea" w:hAnsi="Calibri" w:cs="Calibri"/>
          <w:color w:val="000000"/>
          <w:lang w:eastAsia="it-IT"/>
        </w:rPr>
        <w:t xml:space="preserve">In cui </w:t>
      </w:r>
      <w:r w:rsidRPr="008F5ECD">
        <w:rPr>
          <w:rFonts w:ascii="Calibri" w:eastAsia="+mn-ea" w:hAnsi="Calibri" w:cs="Calibri"/>
          <w:b/>
          <w:bCs/>
          <w:color w:val="000000"/>
          <w:lang w:eastAsia="it-IT"/>
        </w:rPr>
        <w:t>a</w:t>
      </w:r>
      <w:r w:rsidRPr="008F5ECD">
        <w:rPr>
          <w:rFonts w:ascii="Calibri" w:eastAsia="+mn-ea" w:hAnsi="Calibri" w:cs="Calibri"/>
          <w:color w:val="000000"/>
          <w:lang w:eastAsia="it-IT"/>
        </w:rPr>
        <w:t xml:space="preserve">, </w:t>
      </w:r>
      <w:r w:rsidRPr="008F5ECD">
        <w:rPr>
          <w:rFonts w:ascii="Calibri" w:eastAsia="+mn-ea" w:hAnsi="Calibri" w:cs="Calibri"/>
          <w:b/>
          <w:bCs/>
          <w:color w:val="000000"/>
          <w:lang w:eastAsia="it-IT"/>
        </w:rPr>
        <w:t>b</w:t>
      </w:r>
      <w:r w:rsidRPr="008F5ECD">
        <w:rPr>
          <w:rFonts w:ascii="Calibri" w:eastAsia="+mn-ea" w:hAnsi="Calibri" w:cs="Calibri"/>
          <w:b/>
          <w:bCs/>
          <w:color w:val="000000"/>
          <w:position w:val="-10"/>
          <w:vertAlign w:val="subscript"/>
          <w:lang w:eastAsia="it-IT"/>
        </w:rPr>
        <w:t>i</w:t>
      </w:r>
      <w:r w:rsidRPr="008F5ECD">
        <w:rPr>
          <w:rFonts w:ascii="Calibri" w:eastAsia="+mn-ea" w:hAnsi="Calibri" w:cs="Calibri"/>
          <w:color w:val="000000"/>
          <w:lang w:eastAsia="it-IT"/>
        </w:rPr>
        <w:t xml:space="preserve">, </w:t>
      </w:r>
      <w:r w:rsidRPr="008F5ECD">
        <w:rPr>
          <w:rFonts w:ascii="Calibri" w:eastAsia="+mn-ea" w:hAnsi="Calibri" w:cs="Calibri"/>
          <w:b/>
          <w:bCs/>
          <w:color w:val="000000"/>
          <w:lang w:eastAsia="it-IT"/>
        </w:rPr>
        <w:t>c</w:t>
      </w:r>
      <w:r w:rsidRPr="008F5ECD">
        <w:rPr>
          <w:rFonts w:ascii="Calibri" w:eastAsia="+mn-ea" w:hAnsi="Calibri" w:cs="Calibri"/>
          <w:color w:val="000000"/>
          <w:lang w:eastAsia="it-IT"/>
        </w:rPr>
        <w:t xml:space="preserve">, e </w:t>
      </w:r>
      <w:r w:rsidRPr="008F5ECD">
        <w:rPr>
          <w:rFonts w:ascii="Calibri" w:eastAsia="+mn-ea" w:hAnsi="Calibri" w:cs="Calibri"/>
          <w:b/>
          <w:bCs/>
          <w:color w:val="000000"/>
          <w:lang w:eastAsia="it-IT"/>
        </w:rPr>
        <w:t>q</w:t>
      </w:r>
      <w:r w:rsidRPr="008F5ECD">
        <w:rPr>
          <w:rFonts w:ascii="Calibri" w:eastAsia="+mn-ea" w:hAnsi="Calibri" w:cs="Calibri"/>
          <w:b/>
          <w:bCs/>
          <w:color w:val="000000"/>
          <w:position w:val="-10"/>
          <w:vertAlign w:val="subscript"/>
          <w:lang w:eastAsia="it-IT"/>
        </w:rPr>
        <w:t>i</w:t>
      </w:r>
      <w:r w:rsidRPr="008F5ECD">
        <w:rPr>
          <w:rFonts w:ascii="Calibri" w:eastAsia="+mn-ea" w:hAnsi="Calibri" w:cs="Calibri"/>
          <w:color w:val="000000"/>
          <w:lang w:eastAsia="it-IT"/>
        </w:rPr>
        <w:t xml:space="preserve"> sono </w:t>
      </w:r>
      <w:r w:rsidRPr="008F5ECD">
        <w:rPr>
          <w:rFonts w:ascii="Calibri" w:eastAsia="+mn-ea" w:hAnsi="Calibri" w:cs="Calibri"/>
          <w:b/>
          <w:bCs/>
          <w:color w:val="0070C0"/>
          <w:lang w:eastAsia="it-IT"/>
        </w:rPr>
        <w:t>termini</w:t>
      </w:r>
      <w:r w:rsidRPr="008F5ECD">
        <w:rPr>
          <w:rFonts w:ascii="Calibri" w:eastAsia="+mn-ea" w:hAnsi="Calibri" w:cs="Calibri"/>
          <w:color w:val="0070C0"/>
          <w:lang w:eastAsia="it-IT"/>
        </w:rPr>
        <w:t xml:space="preserve"> </w:t>
      </w:r>
      <w:r w:rsidRPr="008F5ECD">
        <w:rPr>
          <w:rFonts w:ascii="Calibri" w:eastAsia="+mn-ea" w:hAnsi="Calibri" w:cs="Calibri"/>
          <w:color w:val="000000"/>
          <w:lang w:eastAsia="it-IT"/>
        </w:rPr>
        <w:t>(composti)</w:t>
      </w:r>
    </w:p>
    <w:p w14:paraId="7482E2AD" w14:textId="621A7822" w:rsidR="008948B0" w:rsidRPr="008F5ECD" w:rsidRDefault="008F5ECD" w:rsidP="008F5ECD">
      <w:pPr>
        <w:pStyle w:val="Paragrafoelenco"/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+mn-ea" w:hAnsi="Calibri" w:cs="Calibri"/>
          <w:color w:val="000000"/>
          <w:lang w:eastAsia="it-IT"/>
        </w:rPr>
        <w:t>Il</w:t>
      </w:r>
      <w:r w:rsidR="008948B0" w:rsidRPr="008F5ECD">
        <w:rPr>
          <w:rFonts w:ascii="Calibri" w:eastAsia="+mn-ea" w:hAnsi="Calibri" w:cs="Calibri"/>
          <w:color w:val="000000"/>
          <w:lang w:eastAsia="it-IT"/>
        </w:rPr>
        <w:t xml:space="preserve"> prompt </w:t>
      </w:r>
      <w:proofErr w:type="spellStart"/>
      <w:r w:rsidR="008948B0" w:rsidRPr="008F5ECD">
        <w:rPr>
          <w:rFonts w:ascii="Calibri" w:eastAsia="+mn-ea" w:hAnsi="Calibri" w:cs="Calibri"/>
          <w:color w:val="000000"/>
          <w:lang w:eastAsia="it-IT"/>
        </w:rPr>
        <w:t>Prolog</w:t>
      </w:r>
      <w:proofErr w:type="spellEnd"/>
      <w:r w:rsidR="008948B0" w:rsidRPr="008F5ECD">
        <w:rPr>
          <w:rFonts w:ascii="Calibri" w:eastAsia="+mn-ea" w:hAnsi="Calibri" w:cs="Calibri"/>
          <w:color w:val="000000"/>
          <w:lang w:eastAsia="it-IT"/>
        </w:rPr>
        <w:t xml:space="preserve"> è anche un operatore che chiede al sistema di valutare il </w:t>
      </w:r>
      <w:r w:rsidR="008948B0" w:rsidRPr="008F5ECD">
        <w:rPr>
          <w:rFonts w:ascii="Calibri" w:eastAsia="+mn-ea" w:hAnsi="Calibri" w:cs="Calibri"/>
          <w:b/>
          <w:bCs/>
          <w:color w:val="0070C0"/>
          <w:lang w:eastAsia="it-IT"/>
        </w:rPr>
        <w:t>goal</w:t>
      </w:r>
      <w:r w:rsidR="008948B0" w:rsidRPr="008F5ECD">
        <w:rPr>
          <w:rFonts w:ascii="Calibri" w:eastAsia="+mn-ea" w:hAnsi="Calibri" w:cs="Calibri"/>
          <w:color w:val="000000"/>
          <w:lang w:eastAsia="it-IT"/>
        </w:rPr>
        <w:t>, in questo caso una congiunzione di termini</w:t>
      </w:r>
    </w:p>
    <w:p w14:paraId="5FD6D93F" w14:textId="3AA8ADC3" w:rsidR="00F170AC" w:rsidRPr="00891B4F" w:rsidRDefault="00F170AC" w:rsidP="008948B0">
      <w:pPr>
        <w:pStyle w:val="Paragrafoelenco"/>
        <w:numPr>
          <w:ilvl w:val="0"/>
          <w:numId w:val="37"/>
        </w:numPr>
        <w:rPr>
          <w:rFonts w:ascii="Calibri" w:hAnsi="Calibri" w:cs="Calibri"/>
        </w:rPr>
      </w:pPr>
      <w:r w:rsidRPr="008F5ECD">
        <w:rPr>
          <w:rFonts w:ascii="Calibri" w:hAnsi="Calibri" w:cs="Calibri"/>
          <w:b/>
          <w:bCs/>
        </w:rPr>
        <w:t xml:space="preserve"> </w:t>
      </w:r>
      <w:r w:rsidR="00891B4F">
        <w:rPr>
          <w:rFonts w:ascii="Calibri" w:hAnsi="Calibri" w:cs="Calibri"/>
          <w:b/>
          <w:bCs/>
        </w:rPr>
        <w:t>Termini:</w:t>
      </w:r>
    </w:p>
    <w:p w14:paraId="741EE1C9" w14:textId="524CE688" w:rsidR="00891B4F" w:rsidRPr="00891B4F" w:rsidRDefault="00891B4F" w:rsidP="00891B4F">
      <w:pPr>
        <w:pStyle w:val="Paragrafoelenco"/>
        <w:numPr>
          <w:ilvl w:val="1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Atomi</w:t>
      </w:r>
    </w:p>
    <w:p w14:paraId="6B34DA67" w14:textId="6E223AD7" w:rsidR="00891B4F" w:rsidRPr="00891B4F" w:rsidRDefault="00891B4F" w:rsidP="00891B4F">
      <w:pPr>
        <w:pStyle w:val="Paragrafoelenco"/>
        <w:numPr>
          <w:ilvl w:val="1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Variabili</w:t>
      </w:r>
    </w:p>
    <w:p w14:paraId="3DF427DE" w14:textId="7C8AE398" w:rsidR="000E191F" w:rsidRPr="00FA7054" w:rsidRDefault="000E191F" w:rsidP="00A128C1">
      <w:pPr>
        <w:pStyle w:val="Paragrafoelenco"/>
        <w:numPr>
          <w:ilvl w:val="1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Composizione di termini </w:t>
      </w:r>
      <w:r w:rsidRPr="000E191F">
        <w:rPr>
          <w:rFonts w:ascii="Calibri" w:hAnsi="Calibri" w:cs="Calibri"/>
          <w:b/>
          <w:bCs/>
        </w:rPr>
        <w:sym w:font="Wingdings" w:char="F0E0"/>
      </w:r>
      <w:r>
        <w:rPr>
          <w:rFonts w:ascii="Calibri" w:hAnsi="Calibri" w:cs="Calibri"/>
          <w:b/>
          <w:bCs/>
        </w:rPr>
        <w:t xml:space="preserve"> Termine composto </w:t>
      </w:r>
      <w:r>
        <w:rPr>
          <w:rFonts w:ascii="Calibri" w:hAnsi="Calibri" w:cs="Calibri"/>
        </w:rPr>
        <w:t xml:space="preserve">(simbolo di </w:t>
      </w:r>
      <w:r>
        <w:rPr>
          <w:rFonts w:ascii="Calibri" w:hAnsi="Calibri" w:cs="Calibri"/>
          <w:b/>
          <w:bCs/>
        </w:rPr>
        <w:t xml:space="preserve">funtore </w:t>
      </w:r>
      <w:r>
        <w:rPr>
          <w:rFonts w:ascii="Calibri" w:hAnsi="Calibri" w:cs="Calibri"/>
        </w:rPr>
        <w:t>+ uno o più argomenti)</w:t>
      </w:r>
    </w:p>
    <w:sectPr w:rsidR="000E191F" w:rsidRPr="00FA7054" w:rsidSect="0081763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223EF" w14:textId="77777777" w:rsidR="002F6F35" w:rsidRDefault="002F6F35" w:rsidP="00A84171">
      <w:pPr>
        <w:spacing w:after="0" w:line="240" w:lineRule="auto"/>
      </w:pPr>
      <w:r>
        <w:separator/>
      </w:r>
    </w:p>
  </w:endnote>
  <w:endnote w:type="continuationSeparator" w:id="0">
    <w:p w14:paraId="6E18D308" w14:textId="77777777" w:rsidR="002F6F35" w:rsidRDefault="002F6F35" w:rsidP="00A8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5F752" w14:textId="77777777" w:rsidR="002F6F35" w:rsidRDefault="002F6F35" w:rsidP="00A84171">
      <w:pPr>
        <w:spacing w:after="0" w:line="240" w:lineRule="auto"/>
      </w:pPr>
      <w:r>
        <w:separator/>
      </w:r>
    </w:p>
  </w:footnote>
  <w:footnote w:type="continuationSeparator" w:id="0">
    <w:p w14:paraId="482790CE" w14:textId="77777777" w:rsidR="002F6F35" w:rsidRDefault="002F6F35" w:rsidP="00A84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E12"/>
    <w:multiLevelType w:val="hybridMultilevel"/>
    <w:tmpl w:val="057EF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76053"/>
    <w:multiLevelType w:val="hybridMultilevel"/>
    <w:tmpl w:val="197CF1C4"/>
    <w:lvl w:ilvl="0" w:tplc="AB486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2E9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666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BC9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B06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4A5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B24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B2F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4E1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071CD7"/>
    <w:multiLevelType w:val="hybridMultilevel"/>
    <w:tmpl w:val="2A5EACAE"/>
    <w:lvl w:ilvl="0" w:tplc="01F8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74D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849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5C4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AE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486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8E0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B2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64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763E5F"/>
    <w:multiLevelType w:val="hybridMultilevel"/>
    <w:tmpl w:val="D42E85C2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377910"/>
    <w:multiLevelType w:val="hybridMultilevel"/>
    <w:tmpl w:val="3B4C34F2"/>
    <w:lvl w:ilvl="0" w:tplc="B2D65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70CD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0E6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2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03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00B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5A9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90A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308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C4452F"/>
    <w:multiLevelType w:val="hybridMultilevel"/>
    <w:tmpl w:val="DBDC2E16"/>
    <w:lvl w:ilvl="0" w:tplc="5CEE6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826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60F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0E2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CED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AE8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0A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2B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C4C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BB643C3"/>
    <w:multiLevelType w:val="hybridMultilevel"/>
    <w:tmpl w:val="98E86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B356B"/>
    <w:multiLevelType w:val="hybridMultilevel"/>
    <w:tmpl w:val="028E5B84"/>
    <w:lvl w:ilvl="0" w:tplc="548AA8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108F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E673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0CD7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E5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32DE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22A2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3230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C66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CCE44BB"/>
    <w:multiLevelType w:val="hybridMultilevel"/>
    <w:tmpl w:val="B798B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45750"/>
    <w:multiLevelType w:val="hybridMultilevel"/>
    <w:tmpl w:val="A7E6A820"/>
    <w:lvl w:ilvl="0" w:tplc="685AC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22E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4AF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469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567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DE5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F44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2A9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34E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FA24A56"/>
    <w:multiLevelType w:val="hybridMultilevel"/>
    <w:tmpl w:val="1CA06BE4"/>
    <w:lvl w:ilvl="0" w:tplc="A4642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F40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7A8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3A6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368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F0A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2E3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206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B6D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1D7005E"/>
    <w:multiLevelType w:val="hybridMultilevel"/>
    <w:tmpl w:val="6E74E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7AEA"/>
    <w:multiLevelType w:val="hybridMultilevel"/>
    <w:tmpl w:val="5308C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E34A2"/>
    <w:multiLevelType w:val="hybridMultilevel"/>
    <w:tmpl w:val="E9144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A7D5F"/>
    <w:multiLevelType w:val="hybridMultilevel"/>
    <w:tmpl w:val="FCCCC588"/>
    <w:lvl w:ilvl="0" w:tplc="A4D62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52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AC3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AA2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121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A0A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9A0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E4C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FA9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EB040CD"/>
    <w:multiLevelType w:val="hybridMultilevel"/>
    <w:tmpl w:val="70F4D656"/>
    <w:lvl w:ilvl="0" w:tplc="612C60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6EE1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5A2C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2EC0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6CF3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F272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9E4E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5C8E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5CC0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04F084A"/>
    <w:multiLevelType w:val="hybridMultilevel"/>
    <w:tmpl w:val="ADB8FC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73EF0"/>
    <w:multiLevelType w:val="hybridMultilevel"/>
    <w:tmpl w:val="89F046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3968CD"/>
    <w:multiLevelType w:val="hybridMultilevel"/>
    <w:tmpl w:val="96222B36"/>
    <w:lvl w:ilvl="0" w:tplc="312A7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E6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C6E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BC3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30E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4C6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CE6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B0C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743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7113AC2"/>
    <w:multiLevelType w:val="hybridMultilevel"/>
    <w:tmpl w:val="C90E934A"/>
    <w:lvl w:ilvl="0" w:tplc="F28EC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006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FCE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846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4F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F4F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B2D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287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CCC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76A29F0"/>
    <w:multiLevelType w:val="hybridMultilevel"/>
    <w:tmpl w:val="2FB46610"/>
    <w:lvl w:ilvl="0" w:tplc="081A23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50E3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8855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B239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1017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74B8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180B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06BC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E0D5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894562C"/>
    <w:multiLevelType w:val="hybridMultilevel"/>
    <w:tmpl w:val="547EEBF2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2337B6"/>
    <w:multiLevelType w:val="hybridMultilevel"/>
    <w:tmpl w:val="24DC8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E57A7"/>
    <w:multiLevelType w:val="hybridMultilevel"/>
    <w:tmpl w:val="CAC8E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E9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666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BC9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B06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4A5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B24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B2F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4E1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B306AB2"/>
    <w:multiLevelType w:val="hybridMultilevel"/>
    <w:tmpl w:val="835AA3AA"/>
    <w:lvl w:ilvl="0" w:tplc="600C4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06676"/>
    <w:multiLevelType w:val="hybridMultilevel"/>
    <w:tmpl w:val="350A395A"/>
    <w:lvl w:ilvl="0" w:tplc="AC62B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6CD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406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D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C0B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348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6E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AED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6E2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1801745"/>
    <w:multiLevelType w:val="hybridMultilevel"/>
    <w:tmpl w:val="6F24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309EE"/>
    <w:multiLevelType w:val="hybridMultilevel"/>
    <w:tmpl w:val="567ADCD6"/>
    <w:lvl w:ilvl="0" w:tplc="B01C9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287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F04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6C2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721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008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EE7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6A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B43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4466545"/>
    <w:multiLevelType w:val="hybridMultilevel"/>
    <w:tmpl w:val="ABB4BAF6"/>
    <w:lvl w:ilvl="0" w:tplc="E46A5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F8A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2C4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869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767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225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D2F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384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9E4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457C5FDE"/>
    <w:multiLevelType w:val="hybridMultilevel"/>
    <w:tmpl w:val="3FDE92E4"/>
    <w:lvl w:ilvl="0" w:tplc="AB5A2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9AF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36C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72A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BC8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1A4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E2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C89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4A3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BBC3C06"/>
    <w:multiLevelType w:val="hybridMultilevel"/>
    <w:tmpl w:val="D93A0CAA"/>
    <w:lvl w:ilvl="0" w:tplc="34945C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EEF6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BED4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D049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2877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84C8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F4EE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E6C2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8234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4E9145D9"/>
    <w:multiLevelType w:val="hybridMultilevel"/>
    <w:tmpl w:val="C64AAD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B64ED7"/>
    <w:multiLevelType w:val="hybridMultilevel"/>
    <w:tmpl w:val="B2527A2A"/>
    <w:lvl w:ilvl="0" w:tplc="37227A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BCDE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9ABE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3E22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347B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4BF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AC14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6C6E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A61D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9A43330"/>
    <w:multiLevelType w:val="hybridMultilevel"/>
    <w:tmpl w:val="18721440"/>
    <w:lvl w:ilvl="0" w:tplc="5F9A082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5D4A30F7"/>
    <w:multiLevelType w:val="hybridMultilevel"/>
    <w:tmpl w:val="58C4D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E2733"/>
    <w:multiLevelType w:val="hybridMultilevel"/>
    <w:tmpl w:val="2FF06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010F5"/>
    <w:multiLevelType w:val="hybridMultilevel"/>
    <w:tmpl w:val="5B72B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5056C"/>
    <w:multiLevelType w:val="hybridMultilevel"/>
    <w:tmpl w:val="5F1C43A6"/>
    <w:lvl w:ilvl="0" w:tplc="8EC81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B6B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3A8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608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307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582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B4B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C49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6C4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4DA3031"/>
    <w:multiLevelType w:val="hybridMultilevel"/>
    <w:tmpl w:val="29AAE4C6"/>
    <w:lvl w:ilvl="0" w:tplc="3B5E0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AF6F8C"/>
    <w:multiLevelType w:val="hybridMultilevel"/>
    <w:tmpl w:val="41D03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65362"/>
    <w:multiLevelType w:val="hybridMultilevel"/>
    <w:tmpl w:val="1D0A5574"/>
    <w:lvl w:ilvl="0" w:tplc="D8DAB0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92EF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8E1B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EC26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1AA7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64F8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D47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90EB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F812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FCB71E5"/>
    <w:multiLevelType w:val="hybridMultilevel"/>
    <w:tmpl w:val="21840AC8"/>
    <w:lvl w:ilvl="0" w:tplc="18FC0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2A26F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6"/>
  </w:num>
  <w:num w:numId="3">
    <w:abstractNumId w:val="0"/>
  </w:num>
  <w:num w:numId="4">
    <w:abstractNumId w:val="40"/>
  </w:num>
  <w:num w:numId="5">
    <w:abstractNumId w:val="5"/>
  </w:num>
  <w:num w:numId="6">
    <w:abstractNumId w:val="35"/>
  </w:num>
  <w:num w:numId="7">
    <w:abstractNumId w:val="34"/>
  </w:num>
  <w:num w:numId="8">
    <w:abstractNumId w:val="29"/>
  </w:num>
  <w:num w:numId="9">
    <w:abstractNumId w:val="41"/>
  </w:num>
  <w:num w:numId="10">
    <w:abstractNumId w:val="7"/>
  </w:num>
  <w:num w:numId="11">
    <w:abstractNumId w:val="38"/>
  </w:num>
  <w:num w:numId="12">
    <w:abstractNumId w:val="39"/>
  </w:num>
  <w:num w:numId="13">
    <w:abstractNumId w:val="25"/>
  </w:num>
  <w:num w:numId="14">
    <w:abstractNumId w:val="27"/>
  </w:num>
  <w:num w:numId="15">
    <w:abstractNumId w:val="19"/>
  </w:num>
  <w:num w:numId="16">
    <w:abstractNumId w:val="2"/>
  </w:num>
  <w:num w:numId="17">
    <w:abstractNumId w:val="18"/>
  </w:num>
  <w:num w:numId="18">
    <w:abstractNumId w:val="17"/>
  </w:num>
  <w:num w:numId="19">
    <w:abstractNumId w:val="16"/>
  </w:num>
  <w:num w:numId="20">
    <w:abstractNumId w:val="15"/>
  </w:num>
  <w:num w:numId="21">
    <w:abstractNumId w:val="30"/>
  </w:num>
  <w:num w:numId="22">
    <w:abstractNumId w:val="20"/>
  </w:num>
  <w:num w:numId="23">
    <w:abstractNumId w:val="8"/>
  </w:num>
  <w:num w:numId="24">
    <w:abstractNumId w:val="28"/>
  </w:num>
  <w:num w:numId="25">
    <w:abstractNumId w:val="22"/>
  </w:num>
  <w:num w:numId="26">
    <w:abstractNumId w:val="24"/>
  </w:num>
  <w:num w:numId="27">
    <w:abstractNumId w:val="4"/>
  </w:num>
  <w:num w:numId="28">
    <w:abstractNumId w:val="11"/>
  </w:num>
  <w:num w:numId="29">
    <w:abstractNumId w:val="6"/>
  </w:num>
  <w:num w:numId="30">
    <w:abstractNumId w:val="1"/>
  </w:num>
  <w:num w:numId="31">
    <w:abstractNumId w:val="23"/>
  </w:num>
  <w:num w:numId="32">
    <w:abstractNumId w:val="13"/>
  </w:num>
  <w:num w:numId="33">
    <w:abstractNumId w:val="10"/>
  </w:num>
  <w:num w:numId="34">
    <w:abstractNumId w:val="14"/>
  </w:num>
  <w:num w:numId="35">
    <w:abstractNumId w:val="32"/>
  </w:num>
  <w:num w:numId="36">
    <w:abstractNumId w:val="12"/>
  </w:num>
  <w:num w:numId="37">
    <w:abstractNumId w:val="26"/>
  </w:num>
  <w:num w:numId="38">
    <w:abstractNumId w:val="37"/>
  </w:num>
  <w:num w:numId="39">
    <w:abstractNumId w:val="9"/>
  </w:num>
  <w:num w:numId="40">
    <w:abstractNumId w:val="21"/>
  </w:num>
  <w:num w:numId="41">
    <w:abstractNumId w:val="3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71"/>
    <w:rsid w:val="00004788"/>
    <w:rsid w:val="00033548"/>
    <w:rsid w:val="00054C25"/>
    <w:rsid w:val="00083440"/>
    <w:rsid w:val="000C21AB"/>
    <w:rsid w:val="000D0345"/>
    <w:rsid w:val="000E191F"/>
    <w:rsid w:val="000F50E1"/>
    <w:rsid w:val="001053FF"/>
    <w:rsid w:val="00122614"/>
    <w:rsid w:val="001415E6"/>
    <w:rsid w:val="00142766"/>
    <w:rsid w:val="00143FAB"/>
    <w:rsid w:val="00157C65"/>
    <w:rsid w:val="0016350F"/>
    <w:rsid w:val="001B23C4"/>
    <w:rsid w:val="0021685C"/>
    <w:rsid w:val="002239B7"/>
    <w:rsid w:val="002314F6"/>
    <w:rsid w:val="00251C3A"/>
    <w:rsid w:val="00252DC3"/>
    <w:rsid w:val="0026451C"/>
    <w:rsid w:val="00294EEA"/>
    <w:rsid w:val="002B1815"/>
    <w:rsid w:val="002B6073"/>
    <w:rsid w:val="002B78EA"/>
    <w:rsid w:val="002C3384"/>
    <w:rsid w:val="002D013E"/>
    <w:rsid w:val="002D0B0C"/>
    <w:rsid w:val="002F6F35"/>
    <w:rsid w:val="00314978"/>
    <w:rsid w:val="00331B71"/>
    <w:rsid w:val="003432D9"/>
    <w:rsid w:val="003434A3"/>
    <w:rsid w:val="00361515"/>
    <w:rsid w:val="00365E31"/>
    <w:rsid w:val="0037479B"/>
    <w:rsid w:val="00387E03"/>
    <w:rsid w:val="00393FDD"/>
    <w:rsid w:val="00396B38"/>
    <w:rsid w:val="003A026F"/>
    <w:rsid w:val="003B0CEA"/>
    <w:rsid w:val="003C3033"/>
    <w:rsid w:val="003D610C"/>
    <w:rsid w:val="00422BBC"/>
    <w:rsid w:val="0045068C"/>
    <w:rsid w:val="00455571"/>
    <w:rsid w:val="004A7F92"/>
    <w:rsid w:val="004B1DA7"/>
    <w:rsid w:val="004E23C0"/>
    <w:rsid w:val="00505867"/>
    <w:rsid w:val="005125D5"/>
    <w:rsid w:val="005222E5"/>
    <w:rsid w:val="00526940"/>
    <w:rsid w:val="00547ABD"/>
    <w:rsid w:val="005714D3"/>
    <w:rsid w:val="00593AB4"/>
    <w:rsid w:val="005A279C"/>
    <w:rsid w:val="005B1690"/>
    <w:rsid w:val="006056D3"/>
    <w:rsid w:val="00610BE9"/>
    <w:rsid w:val="00613781"/>
    <w:rsid w:val="00636588"/>
    <w:rsid w:val="0065080D"/>
    <w:rsid w:val="00650F9F"/>
    <w:rsid w:val="00664009"/>
    <w:rsid w:val="006A6FFD"/>
    <w:rsid w:val="006E06C8"/>
    <w:rsid w:val="00713133"/>
    <w:rsid w:val="00725F9F"/>
    <w:rsid w:val="00733355"/>
    <w:rsid w:val="0073376E"/>
    <w:rsid w:val="00750694"/>
    <w:rsid w:val="007664A4"/>
    <w:rsid w:val="00774ADA"/>
    <w:rsid w:val="00782F78"/>
    <w:rsid w:val="00785576"/>
    <w:rsid w:val="0079461C"/>
    <w:rsid w:val="00794CA2"/>
    <w:rsid w:val="007F0B78"/>
    <w:rsid w:val="007F0EEA"/>
    <w:rsid w:val="008063F0"/>
    <w:rsid w:val="00810423"/>
    <w:rsid w:val="00811673"/>
    <w:rsid w:val="00817632"/>
    <w:rsid w:val="00833FAC"/>
    <w:rsid w:val="00835CEB"/>
    <w:rsid w:val="008720DA"/>
    <w:rsid w:val="0087642B"/>
    <w:rsid w:val="00876D03"/>
    <w:rsid w:val="00880DBA"/>
    <w:rsid w:val="00891B4F"/>
    <w:rsid w:val="00893B7A"/>
    <w:rsid w:val="008948B0"/>
    <w:rsid w:val="008B5AB8"/>
    <w:rsid w:val="008C1598"/>
    <w:rsid w:val="008E144D"/>
    <w:rsid w:val="008F005D"/>
    <w:rsid w:val="008F5ECD"/>
    <w:rsid w:val="00916679"/>
    <w:rsid w:val="0092262C"/>
    <w:rsid w:val="00925FD5"/>
    <w:rsid w:val="0092623C"/>
    <w:rsid w:val="00934D1E"/>
    <w:rsid w:val="0093572F"/>
    <w:rsid w:val="00935AEB"/>
    <w:rsid w:val="00937D2A"/>
    <w:rsid w:val="00946D79"/>
    <w:rsid w:val="0095358E"/>
    <w:rsid w:val="00955F58"/>
    <w:rsid w:val="0095612D"/>
    <w:rsid w:val="00985ABC"/>
    <w:rsid w:val="009D28FC"/>
    <w:rsid w:val="009E0B95"/>
    <w:rsid w:val="00A128C1"/>
    <w:rsid w:val="00A357D4"/>
    <w:rsid w:val="00A50BF1"/>
    <w:rsid w:val="00A50CB2"/>
    <w:rsid w:val="00A57B7C"/>
    <w:rsid w:val="00A84171"/>
    <w:rsid w:val="00A86B0B"/>
    <w:rsid w:val="00AE3F66"/>
    <w:rsid w:val="00AF239A"/>
    <w:rsid w:val="00AF7521"/>
    <w:rsid w:val="00AF78B3"/>
    <w:rsid w:val="00B104BC"/>
    <w:rsid w:val="00B164E2"/>
    <w:rsid w:val="00B3216D"/>
    <w:rsid w:val="00B560EC"/>
    <w:rsid w:val="00B64829"/>
    <w:rsid w:val="00B66B31"/>
    <w:rsid w:val="00B8294F"/>
    <w:rsid w:val="00B85BF7"/>
    <w:rsid w:val="00B91CF3"/>
    <w:rsid w:val="00B9352E"/>
    <w:rsid w:val="00B940EE"/>
    <w:rsid w:val="00BA10AD"/>
    <w:rsid w:val="00BD586A"/>
    <w:rsid w:val="00BF631C"/>
    <w:rsid w:val="00C20F5C"/>
    <w:rsid w:val="00C44FA1"/>
    <w:rsid w:val="00C91951"/>
    <w:rsid w:val="00CA5CF9"/>
    <w:rsid w:val="00CF11EA"/>
    <w:rsid w:val="00D11FB8"/>
    <w:rsid w:val="00D22F47"/>
    <w:rsid w:val="00D230EF"/>
    <w:rsid w:val="00D73D20"/>
    <w:rsid w:val="00D75CC1"/>
    <w:rsid w:val="00D8062F"/>
    <w:rsid w:val="00DC000A"/>
    <w:rsid w:val="00DC2CC5"/>
    <w:rsid w:val="00DC3649"/>
    <w:rsid w:val="00DC5434"/>
    <w:rsid w:val="00DC6C64"/>
    <w:rsid w:val="00E1149B"/>
    <w:rsid w:val="00E822ED"/>
    <w:rsid w:val="00E9557F"/>
    <w:rsid w:val="00EB0685"/>
    <w:rsid w:val="00ED63D0"/>
    <w:rsid w:val="00ED66BC"/>
    <w:rsid w:val="00EE3059"/>
    <w:rsid w:val="00EF3DF3"/>
    <w:rsid w:val="00EF3FAB"/>
    <w:rsid w:val="00EF4910"/>
    <w:rsid w:val="00F002E6"/>
    <w:rsid w:val="00F170AC"/>
    <w:rsid w:val="00F72327"/>
    <w:rsid w:val="00F82DA1"/>
    <w:rsid w:val="00F87345"/>
    <w:rsid w:val="00FA2F1F"/>
    <w:rsid w:val="00FA37B7"/>
    <w:rsid w:val="00FA7054"/>
    <w:rsid w:val="00FB0862"/>
    <w:rsid w:val="00FD0D4D"/>
    <w:rsid w:val="00FD41CF"/>
    <w:rsid w:val="00F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3343"/>
  <w15:chartTrackingRefBased/>
  <w15:docId w15:val="{D647BC5E-A11B-D14F-89A8-D83B5EBF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3241"/>
  </w:style>
  <w:style w:type="paragraph" w:styleId="Titolo1">
    <w:name w:val="heading 1"/>
    <w:basedOn w:val="Normale"/>
    <w:next w:val="Normale"/>
    <w:link w:val="Titolo1Carattere"/>
    <w:uiPriority w:val="9"/>
    <w:qFormat/>
    <w:rsid w:val="00FE32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32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E32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E32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E32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E32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E32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E32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E32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8417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84171"/>
  </w:style>
  <w:style w:type="paragraph" w:styleId="Pidipagina">
    <w:name w:val="footer"/>
    <w:basedOn w:val="Normale"/>
    <w:link w:val="PidipaginaCarattere"/>
    <w:uiPriority w:val="99"/>
    <w:unhideWhenUsed/>
    <w:rsid w:val="00A8417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84171"/>
  </w:style>
  <w:style w:type="character" w:customStyle="1" w:styleId="Titolo1Carattere">
    <w:name w:val="Titolo 1 Carattere"/>
    <w:basedOn w:val="Carpredefinitoparagrafo"/>
    <w:link w:val="Titolo1"/>
    <w:uiPriority w:val="9"/>
    <w:rsid w:val="00FE324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324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E324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E324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E32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E32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E32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E324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E32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FE324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E324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E32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324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324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FE3241"/>
    <w:rPr>
      <w:b/>
      <w:bCs/>
    </w:rPr>
  </w:style>
  <w:style w:type="character" w:styleId="Enfasicorsivo">
    <w:name w:val="Emphasis"/>
    <w:basedOn w:val="Carpredefinitoparagrafo"/>
    <w:uiPriority w:val="20"/>
    <w:qFormat/>
    <w:rsid w:val="00FE3241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FE3241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FE3241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E3241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E3241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E324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E3241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FE3241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E3241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FE3241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E3241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E3241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E3241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E3241"/>
  </w:style>
  <w:style w:type="paragraph" w:styleId="Sommario1">
    <w:name w:val="toc 1"/>
    <w:basedOn w:val="Normale"/>
    <w:next w:val="Normale"/>
    <w:autoRedefine/>
    <w:uiPriority w:val="39"/>
    <w:unhideWhenUsed/>
    <w:rsid w:val="00FE3241"/>
    <w:pPr>
      <w:spacing w:before="120" w:after="0"/>
    </w:pPr>
    <w:rPr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FE3241"/>
    <w:pPr>
      <w:spacing w:before="120" w:after="0"/>
      <w:ind w:left="220"/>
    </w:pPr>
    <w:rPr>
      <w:b/>
      <w:bCs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FE3241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E3241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E3241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E3241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E3241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E3241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E3241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FE3241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unhideWhenUsed/>
    <w:rsid w:val="00DC0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52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5222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2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28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77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7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6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14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0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6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6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397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1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4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2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6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9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1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0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3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2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00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3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4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1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3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5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0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0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54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4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9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28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15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2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09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63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0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3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4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43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9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0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1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5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4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701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2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1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4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3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46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68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7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8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4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2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19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6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44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57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0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14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9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30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0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0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5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47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5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638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57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91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0.emf"/><Relationship Id="rId10" Type="http://schemas.openxmlformats.org/officeDocument/2006/relationships/oleObject" Target="embeddings/oleObject1.bin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81D8F-D9DA-4138-BBA5-45E6399DF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Facchi</dc:creator>
  <cp:keywords/>
  <dc:description/>
  <cp:lastModifiedBy>Giuseppe Facchi</cp:lastModifiedBy>
  <cp:revision>166</cp:revision>
  <dcterms:created xsi:type="dcterms:W3CDTF">2019-10-01T19:26:00Z</dcterms:created>
  <dcterms:modified xsi:type="dcterms:W3CDTF">2019-11-10T16:17:00Z</dcterms:modified>
</cp:coreProperties>
</file>