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6FB4" w14:textId="1E81C3F1" w:rsidR="00911E48" w:rsidRDefault="00911E48" w:rsidP="00911E48">
      <w:pPr>
        <w:spacing w:line="360" w:lineRule="auto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02BD9" wp14:editId="09EF0D69">
                <wp:simplePos x="0" y="0"/>
                <wp:positionH relativeFrom="column">
                  <wp:posOffset>-438150</wp:posOffset>
                </wp:positionH>
                <wp:positionV relativeFrom="paragraph">
                  <wp:posOffset>-528955</wp:posOffset>
                </wp:positionV>
                <wp:extent cx="6743700" cy="9591675"/>
                <wp:effectExtent l="38100" t="33020" r="38100" b="336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9591675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17F96" id="Rectangle 2" o:spid="_x0000_s1026" style="position:absolute;margin-left:-34.5pt;margin-top:-41.65pt;width:531pt;height:755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" filled="f" strokecolor="#548dd4" strokeweight="1.59mm"/>
            </w:pict>
          </mc:Fallback>
        </mc:AlternateContent>
      </w:r>
      <w:bookmarkStart w:id="0" w:name="OLE_LINK1"/>
      <w:r>
        <w:rPr>
          <w:noProof/>
          <w:lang w:eastAsia="pt-BR"/>
        </w:rPr>
        <w:drawing>
          <wp:inline distT="0" distB="0" distL="0" distR="0" wp14:anchorId="32E22600" wp14:editId="28D891F6">
            <wp:extent cx="160020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34A689AF" w14:textId="00493655" w:rsidR="00911E48" w:rsidRDefault="00911E48" w:rsidP="00911E48">
      <w:pPr>
        <w:spacing w:line="360" w:lineRule="auto"/>
        <w:jc w:val="both"/>
      </w:pPr>
    </w:p>
    <w:p w14:paraId="13B60A3D" w14:textId="49B371D8" w:rsidR="00911E48" w:rsidRDefault="00911E48" w:rsidP="00911E48">
      <w:pPr>
        <w:spacing w:line="360" w:lineRule="auto"/>
        <w:jc w:val="both"/>
      </w:pPr>
    </w:p>
    <w:p w14:paraId="04234FB5" w14:textId="59B58F72" w:rsidR="00911E48" w:rsidRDefault="00911E48" w:rsidP="00911E48">
      <w:pPr>
        <w:spacing w:line="360" w:lineRule="auto"/>
        <w:jc w:val="both"/>
      </w:pPr>
    </w:p>
    <w:p w14:paraId="254CE733" w14:textId="124E60C1" w:rsidR="00911E48" w:rsidRDefault="00911E48" w:rsidP="00911E48">
      <w:pPr>
        <w:spacing w:line="360" w:lineRule="auto"/>
        <w:jc w:val="both"/>
      </w:pPr>
    </w:p>
    <w:p w14:paraId="63E27BB1" w14:textId="77777777" w:rsidR="00911E48" w:rsidRDefault="00911E48" w:rsidP="00911E48">
      <w:pPr>
        <w:spacing w:line="360" w:lineRule="auto"/>
        <w:jc w:val="both"/>
      </w:pPr>
    </w:p>
    <w:p w14:paraId="42E81022" w14:textId="5546F654" w:rsidR="00911E48" w:rsidRDefault="00911E48" w:rsidP="00911E48">
      <w:pPr>
        <w:spacing w:line="360" w:lineRule="auto"/>
        <w:jc w:val="both"/>
        <w:rPr>
          <w:rFonts w:ascii="Tahoma" w:hAnsi="Tahoma" w:cs="Tahoma"/>
          <w:sz w:val="48"/>
          <w:szCs w:val="48"/>
        </w:rPr>
      </w:pPr>
    </w:p>
    <w:p w14:paraId="1E64EAFB" w14:textId="77777777" w:rsidR="00911E48" w:rsidRDefault="00911E48" w:rsidP="00911E48">
      <w:pPr>
        <w:spacing w:line="360" w:lineRule="auto"/>
        <w:jc w:val="both"/>
        <w:rPr>
          <w:rFonts w:ascii="Tahoma" w:hAnsi="Tahoma" w:cs="Tahoma"/>
          <w:sz w:val="48"/>
          <w:szCs w:val="48"/>
        </w:rPr>
      </w:pPr>
    </w:p>
    <w:p w14:paraId="7FA7032E" w14:textId="4531FCF6" w:rsidR="00911E48" w:rsidRDefault="00911E48" w:rsidP="00911E48">
      <w:pPr>
        <w:spacing w:line="360" w:lineRule="auto"/>
        <w:jc w:val="both"/>
        <w:rPr>
          <w:rFonts w:ascii="Tahoma" w:hAnsi="Tahoma" w:cs="Tahoma"/>
          <w:sz w:val="48"/>
          <w:szCs w:val="48"/>
        </w:rPr>
      </w:pPr>
    </w:p>
    <w:p w14:paraId="29C24FF2" w14:textId="381FEFB3" w:rsidR="00911E48" w:rsidRDefault="00911E48" w:rsidP="00911E48">
      <w:pPr>
        <w:pStyle w:val="Ttulo6"/>
        <w:rPr>
          <w:rFonts w:ascii="Arial" w:eastAsia="Arial" w:hAnsi="Arial" w:cs="Arial"/>
          <w:bCs/>
          <w:sz w:val="24"/>
        </w:rPr>
      </w:pPr>
      <w:r>
        <w:rPr>
          <w:sz w:val="24"/>
        </w:rPr>
        <w:t>CIÊNCIA DA COMPUTAÇÃO - UNIP</w:t>
      </w:r>
    </w:p>
    <w:p w14:paraId="4D18B461" w14:textId="77777777" w:rsidR="00911E48" w:rsidRPr="00911E48" w:rsidRDefault="00911E48" w:rsidP="00911E48"/>
    <w:p w14:paraId="1D303AB7" w14:textId="16A78A79" w:rsidR="00911E48" w:rsidRPr="00911E48" w:rsidRDefault="00911E48" w:rsidP="00911E48">
      <w:pPr>
        <w:pStyle w:val="Ttulo6"/>
        <w:rPr>
          <w:bCs/>
          <w:sz w:val="32"/>
          <w:szCs w:val="32"/>
        </w:rPr>
      </w:pPr>
      <w:r w:rsidRPr="00911E48">
        <w:rPr>
          <w:sz w:val="32"/>
          <w:szCs w:val="32"/>
        </w:rPr>
        <w:t xml:space="preserve">APS - </w:t>
      </w:r>
      <w:r w:rsidRPr="00911E48">
        <w:rPr>
          <w:rFonts w:ascii="Arial" w:eastAsia="Arial" w:hAnsi="Arial" w:cs="Arial"/>
          <w:bCs/>
          <w:sz w:val="32"/>
          <w:szCs w:val="32"/>
        </w:rPr>
        <w:t>DESENVOLVIMENTO DE UM SITE EM XHTML</w:t>
      </w:r>
    </w:p>
    <w:p w14:paraId="1B157D4F" w14:textId="20975955" w:rsidR="00911E48" w:rsidRPr="00911E48" w:rsidRDefault="00911E48" w:rsidP="00911E48">
      <w:pPr>
        <w:jc w:val="center"/>
        <w:rPr>
          <w:rFonts w:ascii="Tahoma" w:hAnsi="Tahoma" w:cs="Tahoma"/>
          <w:sz w:val="52"/>
          <w:szCs w:val="52"/>
          <w:u w:val="single"/>
        </w:rPr>
      </w:pPr>
      <w:r>
        <w:rPr>
          <w:rFonts w:ascii="Tahoma" w:hAnsi="Tahoma" w:cs="Tahoma"/>
          <w:sz w:val="40"/>
          <w:szCs w:val="40"/>
        </w:rPr>
        <w:t xml:space="preserve"> </w:t>
      </w:r>
    </w:p>
    <w:p w14:paraId="2274FEA4" w14:textId="77777777" w:rsidR="00911E48" w:rsidRDefault="00911E48" w:rsidP="00911E48">
      <w:pPr>
        <w:jc w:val="center"/>
        <w:rPr>
          <w:rFonts w:ascii="Tahoma" w:hAnsi="Tahoma" w:cs="Tahoma"/>
          <w:sz w:val="52"/>
        </w:rPr>
      </w:pPr>
    </w:p>
    <w:p w14:paraId="7D59A33B" w14:textId="02B01C42" w:rsidR="00911E48" w:rsidRDefault="00911E48" w:rsidP="00911E48">
      <w:pPr>
        <w:jc w:val="center"/>
        <w:rPr>
          <w:rFonts w:ascii="Tahoma" w:hAnsi="Tahoma" w:cs="Tahoma"/>
          <w:sz w:val="52"/>
        </w:rPr>
      </w:pPr>
    </w:p>
    <w:p w14:paraId="3938B31E" w14:textId="4F3C6702" w:rsidR="00911E48" w:rsidRDefault="00911E48" w:rsidP="00911E48">
      <w:pPr>
        <w:jc w:val="center"/>
        <w:rPr>
          <w:rFonts w:ascii="Tahoma" w:hAnsi="Tahoma" w:cs="Tahoma"/>
          <w:sz w:val="52"/>
        </w:rPr>
      </w:pPr>
    </w:p>
    <w:p w14:paraId="5B4891CA" w14:textId="0A0DD8F7" w:rsidR="00911E48" w:rsidRDefault="00911E48" w:rsidP="00911E48">
      <w:pPr>
        <w:jc w:val="center"/>
        <w:rPr>
          <w:rFonts w:ascii="Tahoma" w:hAnsi="Tahoma" w:cs="Tahoma"/>
          <w:sz w:val="52"/>
        </w:rPr>
      </w:pPr>
    </w:p>
    <w:p w14:paraId="50492265" w14:textId="77777777" w:rsidR="00911E48" w:rsidRDefault="00911E48" w:rsidP="00911E48">
      <w:pPr>
        <w:jc w:val="center"/>
        <w:rPr>
          <w:rFonts w:ascii="Tahoma" w:hAnsi="Tahoma" w:cs="Tahoma"/>
          <w:sz w:val="52"/>
        </w:rPr>
      </w:pPr>
    </w:p>
    <w:p w14:paraId="72D7FD79" w14:textId="7346C3E6" w:rsidR="00911E48" w:rsidRDefault="00911E48" w:rsidP="00911E48">
      <w:pPr>
        <w:jc w:val="center"/>
        <w:rPr>
          <w:rFonts w:ascii="Tahoma" w:hAnsi="Tahoma" w:cs="Tahoma"/>
          <w:sz w:val="52"/>
        </w:rPr>
      </w:pPr>
    </w:p>
    <w:p w14:paraId="7CD6361A" w14:textId="40E684D9" w:rsidR="00911E48" w:rsidRDefault="00911E48" w:rsidP="00911E48">
      <w:pPr>
        <w:jc w:val="center"/>
        <w:rPr>
          <w:rFonts w:ascii="Tahoma" w:hAnsi="Tahoma" w:cs="Tahoma"/>
          <w:sz w:val="52"/>
        </w:rPr>
      </w:pPr>
    </w:p>
    <w:p w14:paraId="668346FB" w14:textId="77777777" w:rsidR="00911E48" w:rsidRDefault="00911E48" w:rsidP="00911E48">
      <w:pPr>
        <w:jc w:val="center"/>
        <w:rPr>
          <w:rFonts w:ascii="Tahoma" w:hAnsi="Tahoma" w:cs="Tahoma"/>
          <w:sz w:val="52"/>
        </w:rPr>
      </w:pPr>
    </w:p>
    <w:p w14:paraId="0EDE9DDE" w14:textId="62A91FA2" w:rsidR="00911E48" w:rsidRPr="00911E48" w:rsidRDefault="00911E48" w:rsidP="00911E48">
      <w:pPr>
        <w:pStyle w:val="Ttulo6"/>
        <w:rPr>
          <w:sz w:val="24"/>
        </w:rPr>
      </w:pPr>
      <w:r w:rsidRPr="00911E48">
        <w:rPr>
          <w:sz w:val="24"/>
        </w:rPr>
        <w:t>GABRIEL FARIA RODRIGUES DOS SANTOS – N604476</w:t>
      </w:r>
    </w:p>
    <w:p w14:paraId="7D79D200" w14:textId="77777777" w:rsidR="00911E48" w:rsidRDefault="00911E48" w:rsidP="00911E48">
      <w:pPr>
        <w:rPr>
          <w:color w:val="102640"/>
        </w:rPr>
      </w:pPr>
    </w:p>
    <w:p w14:paraId="457A39B8" w14:textId="3C3B705B" w:rsidR="00911E48" w:rsidRDefault="00911E48" w:rsidP="00911E48">
      <w:pPr>
        <w:rPr>
          <w:color w:val="102640"/>
        </w:rPr>
      </w:pPr>
    </w:p>
    <w:p w14:paraId="4F523417" w14:textId="77777777" w:rsidR="00911E48" w:rsidRDefault="00911E48" w:rsidP="00911E48">
      <w:pPr>
        <w:rPr>
          <w:color w:val="102640"/>
        </w:rPr>
      </w:pPr>
    </w:p>
    <w:p w14:paraId="7D051B16" w14:textId="77777777" w:rsidR="00911E48" w:rsidRDefault="00911E48" w:rsidP="00911E48">
      <w:pPr>
        <w:rPr>
          <w:color w:val="102640"/>
        </w:rPr>
      </w:pPr>
    </w:p>
    <w:p w14:paraId="47ED13A0" w14:textId="77777777" w:rsidR="00911E48" w:rsidRDefault="00911E48" w:rsidP="00911E48">
      <w:pPr>
        <w:rPr>
          <w:color w:val="102640"/>
        </w:rPr>
      </w:pPr>
    </w:p>
    <w:p w14:paraId="2840D3D0" w14:textId="5A0AA2BC" w:rsidR="00911E48" w:rsidRPr="00911E48" w:rsidRDefault="00911E48" w:rsidP="00911E48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lastRenderedPageBreak/>
        <w:t>Índice</w:t>
      </w:r>
    </w:p>
    <w:p w14:paraId="56FB4FED" w14:textId="7EAB4DD8" w:rsidR="00911E48" w:rsidRPr="00065494" w:rsidRDefault="00911E48" w:rsidP="00911E48">
      <w:pPr>
        <w:pStyle w:val="Sumrio1"/>
        <w:tabs>
          <w:tab w:val="right" w:leader="dot" w:pos="9071"/>
        </w:tabs>
        <w:rPr>
          <w:rFonts w:ascii="Arial" w:hAnsi="Arial" w:cs="Arial"/>
        </w:rPr>
      </w:pPr>
      <w:r w:rsidRPr="00065494">
        <w:rPr>
          <w:rFonts w:ascii="Arial" w:hAnsi="Arial" w:cs="Arial"/>
        </w:rPr>
        <w:fldChar w:fldCharType="begin"/>
      </w:r>
      <w:r w:rsidRPr="00065494">
        <w:rPr>
          <w:rFonts w:ascii="Arial" w:hAnsi="Arial" w:cs="Arial"/>
        </w:rPr>
        <w:instrText>TOC \z \o "1-5" \u \h</w:instrText>
      </w:r>
      <w:r w:rsidRPr="00065494">
        <w:rPr>
          <w:rFonts w:ascii="Arial" w:hAnsi="Arial" w:cs="Arial"/>
        </w:rPr>
        <w:fldChar w:fldCharType="separate"/>
      </w:r>
      <w:hyperlink w:anchor="__RefHeading___Toc2475_371135340">
        <w:r w:rsidRPr="00065494">
          <w:rPr>
            <w:rFonts w:ascii="Arial" w:hAnsi="Arial" w:cs="Arial"/>
            <w:webHidden/>
          </w:rPr>
          <w:t>1</w:t>
        </w:r>
        <w:r w:rsidR="00065494">
          <w:rPr>
            <w:rFonts w:ascii="Arial" w:hAnsi="Arial" w:cs="Arial"/>
            <w:webHidden/>
          </w:rPr>
          <w:t xml:space="preserve"> Objetivo do trabalho</w:t>
        </w:r>
        <w:r w:rsidRPr="00065494">
          <w:rPr>
            <w:rFonts w:ascii="Arial" w:hAnsi="Arial" w:cs="Arial"/>
            <w:webHidden/>
          </w:rPr>
          <w:tab/>
        </w:r>
      </w:hyperlink>
      <w:r w:rsidR="00065494">
        <w:rPr>
          <w:rFonts w:ascii="Arial" w:hAnsi="Arial" w:cs="Arial"/>
        </w:rPr>
        <w:t>3</w:t>
      </w:r>
    </w:p>
    <w:p w14:paraId="0F946801" w14:textId="77777777" w:rsidR="00911E48" w:rsidRPr="00065494" w:rsidRDefault="00911E48" w:rsidP="00911E48">
      <w:pPr>
        <w:pStyle w:val="Sumrio1"/>
        <w:tabs>
          <w:tab w:val="right" w:leader="dot" w:pos="9071"/>
        </w:tabs>
        <w:rPr>
          <w:rFonts w:ascii="Arial" w:hAnsi="Arial" w:cs="Arial"/>
        </w:rPr>
      </w:pPr>
      <w:hyperlink w:anchor="__RefHeading___Toc2485_371135340">
        <w:r w:rsidRPr="00065494">
          <w:rPr>
            <w:rFonts w:ascii="Arial" w:hAnsi="Arial" w:cs="Arial"/>
            <w:webHidden/>
          </w:rPr>
          <w:t>2 TÍTULO DA SEÇÃO PRIMÁRIA (CAPÍTULO 2)</w:t>
        </w:r>
        <w:r w:rsidRPr="00065494">
          <w:rPr>
            <w:rFonts w:ascii="Arial" w:hAnsi="Arial" w:cs="Arial"/>
            <w:webHidden/>
          </w:rPr>
          <w:tab/>
          <w:t>17</w:t>
        </w:r>
      </w:hyperlink>
    </w:p>
    <w:p w14:paraId="4B66B6D2" w14:textId="77777777" w:rsidR="00911E48" w:rsidRPr="00065494" w:rsidRDefault="00911E48" w:rsidP="00911E48">
      <w:pPr>
        <w:pStyle w:val="Sumrio2"/>
        <w:tabs>
          <w:tab w:val="right" w:leader="dot" w:pos="9071"/>
        </w:tabs>
        <w:rPr>
          <w:rFonts w:ascii="Arial" w:hAnsi="Arial" w:cs="Arial"/>
        </w:rPr>
      </w:pPr>
      <w:hyperlink w:anchor="__RefHeading___Toc2487_371135340">
        <w:r w:rsidRPr="00065494">
          <w:rPr>
            <w:rFonts w:ascii="Arial" w:hAnsi="Arial" w:cs="Arial"/>
            <w:webHidden/>
          </w:rPr>
          <w:t>2.1 Seção Secundária</w:t>
        </w:r>
        <w:r w:rsidRPr="00065494">
          <w:rPr>
            <w:rFonts w:ascii="Arial" w:hAnsi="Arial" w:cs="Arial"/>
            <w:webHidden/>
          </w:rPr>
          <w:tab/>
          <w:t>17</w:t>
        </w:r>
      </w:hyperlink>
    </w:p>
    <w:p w14:paraId="3E806291" w14:textId="77777777" w:rsidR="00911E48" w:rsidRPr="00065494" w:rsidRDefault="00911E48" w:rsidP="00911E48">
      <w:pPr>
        <w:pStyle w:val="Sumrio3"/>
        <w:tabs>
          <w:tab w:val="right" w:leader="dot" w:pos="9071"/>
        </w:tabs>
        <w:rPr>
          <w:rFonts w:ascii="Arial" w:hAnsi="Arial" w:cs="Arial"/>
        </w:rPr>
      </w:pPr>
      <w:hyperlink w:anchor="__RefHeading___Toc2489_371135340">
        <w:r w:rsidRPr="00065494">
          <w:rPr>
            <w:rFonts w:ascii="Arial" w:hAnsi="Arial" w:cs="Arial"/>
            <w:webHidden/>
          </w:rPr>
          <w:t>2.1.1 Seção Terciária</w:t>
        </w:r>
        <w:r w:rsidRPr="00065494">
          <w:rPr>
            <w:rFonts w:ascii="Arial" w:hAnsi="Arial" w:cs="Arial"/>
            <w:webHidden/>
          </w:rPr>
          <w:tab/>
          <w:t>17</w:t>
        </w:r>
      </w:hyperlink>
    </w:p>
    <w:p w14:paraId="5E522B11" w14:textId="77777777" w:rsidR="00911E48" w:rsidRPr="00065494" w:rsidRDefault="00911E48" w:rsidP="00911E48">
      <w:pPr>
        <w:pStyle w:val="Sumrio1"/>
        <w:tabs>
          <w:tab w:val="right" w:leader="dot" w:pos="9071"/>
        </w:tabs>
        <w:rPr>
          <w:rFonts w:ascii="Arial" w:hAnsi="Arial" w:cs="Arial"/>
        </w:rPr>
      </w:pPr>
      <w:hyperlink w:anchor="__RefHeading___Toc2491_371135340">
        <w:r w:rsidRPr="00065494">
          <w:rPr>
            <w:rFonts w:ascii="Arial" w:hAnsi="Arial" w:cs="Arial"/>
            <w:webHidden/>
          </w:rPr>
          <w:t>REFERÊNCIAS</w:t>
        </w:r>
        <w:r w:rsidRPr="00065494">
          <w:rPr>
            <w:rFonts w:ascii="Arial" w:hAnsi="Arial" w:cs="Arial"/>
            <w:webHidden/>
          </w:rPr>
          <w:tab/>
          <w:t>18</w:t>
        </w:r>
      </w:hyperlink>
    </w:p>
    <w:p w14:paraId="114B1594" w14:textId="77777777" w:rsidR="00911E48" w:rsidRPr="00065494" w:rsidRDefault="00911E48" w:rsidP="00911E48">
      <w:pPr>
        <w:pStyle w:val="Sumrio1"/>
        <w:tabs>
          <w:tab w:val="right" w:leader="dot" w:pos="9071"/>
        </w:tabs>
        <w:rPr>
          <w:rFonts w:ascii="Arial" w:hAnsi="Arial" w:cs="Arial"/>
        </w:rPr>
      </w:pPr>
      <w:hyperlink w:anchor="__RefHeading___Toc2493_371135340">
        <w:r w:rsidRPr="00065494">
          <w:rPr>
            <w:rFonts w:ascii="Arial" w:hAnsi="Arial" w:cs="Arial"/>
            <w:webHidden/>
          </w:rPr>
          <w:t>GLOSSÁRIO</w:t>
        </w:r>
        <w:r w:rsidRPr="00065494">
          <w:rPr>
            <w:rFonts w:ascii="Arial" w:hAnsi="Arial" w:cs="Arial"/>
            <w:webHidden/>
          </w:rPr>
          <w:tab/>
          <w:t>19</w:t>
        </w:r>
      </w:hyperlink>
    </w:p>
    <w:p w14:paraId="08877F8C" w14:textId="77777777" w:rsidR="00911E48" w:rsidRPr="00065494" w:rsidRDefault="00911E48" w:rsidP="00911E48">
      <w:pPr>
        <w:pStyle w:val="Sumrio1"/>
        <w:tabs>
          <w:tab w:val="right" w:leader="dot" w:pos="9071"/>
        </w:tabs>
        <w:rPr>
          <w:rFonts w:ascii="Arial" w:hAnsi="Arial" w:cs="Arial"/>
        </w:rPr>
      </w:pPr>
      <w:hyperlink w:anchor="__RefHeading___Toc2495_371135340">
        <w:r w:rsidRPr="00065494">
          <w:rPr>
            <w:rFonts w:ascii="Arial" w:hAnsi="Arial" w:cs="Arial"/>
            <w:webHidden/>
          </w:rPr>
          <w:t>APÊNDICE A – Título do apêndice</w:t>
        </w:r>
        <w:r w:rsidRPr="00065494">
          <w:rPr>
            <w:rFonts w:ascii="Arial" w:hAnsi="Arial" w:cs="Arial"/>
            <w:webHidden/>
          </w:rPr>
          <w:tab/>
          <w:t>20</w:t>
        </w:r>
      </w:hyperlink>
    </w:p>
    <w:p w14:paraId="6467D74D" w14:textId="0BD90126" w:rsidR="00911E48" w:rsidRPr="00065494" w:rsidRDefault="00911E48" w:rsidP="00911E48">
      <w:pPr>
        <w:pStyle w:val="Sumrio1"/>
        <w:tabs>
          <w:tab w:val="right" w:leader="dot" w:pos="9071"/>
        </w:tabs>
        <w:rPr>
          <w:rFonts w:ascii="Arial" w:hAnsi="Arial" w:cs="Arial"/>
        </w:rPr>
      </w:pPr>
      <w:hyperlink w:anchor="__RefHeading___Toc2497_371135340">
        <w:r w:rsidRPr="00065494">
          <w:rPr>
            <w:rFonts w:ascii="Arial" w:hAnsi="Arial" w:cs="Arial"/>
            <w:webHidden/>
          </w:rPr>
          <w:t>ANEXO A – Título do anexo</w:t>
        </w:r>
        <w:r w:rsidRPr="00065494">
          <w:rPr>
            <w:rFonts w:ascii="Arial" w:hAnsi="Arial" w:cs="Arial"/>
            <w:webHidden/>
          </w:rPr>
          <w:tab/>
          <w:t>21</w:t>
        </w:r>
      </w:hyperlink>
      <w:r w:rsidRPr="00065494">
        <w:rPr>
          <w:rFonts w:ascii="Arial" w:hAnsi="Arial" w:cs="Arial"/>
        </w:rPr>
        <w:fldChar w:fldCharType="end"/>
      </w:r>
    </w:p>
    <w:p w14:paraId="1F0DD863" w14:textId="77777777" w:rsidR="00911E48" w:rsidRDefault="00911E48">
      <w:pPr>
        <w:suppressAutoHyphens w:val="0"/>
        <w:spacing w:after="160" w:line="259" w:lineRule="auto"/>
        <w:rPr>
          <w:rFonts w:asciiTheme="minorHAnsi" w:eastAsiaTheme="minorEastAsia" w:hAnsiTheme="minorHAnsi" w:cstheme="minorHAnsi"/>
          <w:b/>
          <w:bCs/>
          <w:caps/>
          <w:szCs w:val="20"/>
          <w:lang w:eastAsia="ko-KR"/>
        </w:rPr>
      </w:pPr>
      <w:r>
        <w:br w:type="page"/>
      </w:r>
    </w:p>
    <w:p w14:paraId="33C489D2" w14:textId="477265B0" w:rsidR="00911E48" w:rsidRDefault="00911E48" w:rsidP="00911E48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lastRenderedPageBreak/>
        <w:t>Objetivo do trabalho</w:t>
      </w:r>
    </w:p>
    <w:p w14:paraId="0AB3F9D8" w14:textId="77777777" w:rsidR="00911E48" w:rsidRPr="00911E48" w:rsidRDefault="00911E48" w:rsidP="00911E48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57E2E509" w14:textId="77777777" w:rsidR="00911E48" w:rsidRDefault="00911E48" w:rsidP="00911E48">
      <w:pPr>
        <w:spacing w:line="360" w:lineRule="auto"/>
        <w:ind w:firstLine="708"/>
        <w:jc w:val="both"/>
        <w:rPr>
          <w:rFonts w:ascii="Arial" w:hAnsi="Arial" w:cs="Arial"/>
        </w:rPr>
      </w:pPr>
      <w:r w:rsidRPr="00911E48">
        <w:rPr>
          <w:rFonts w:ascii="Arial" w:hAnsi="Arial" w:cs="Arial"/>
        </w:rPr>
        <w:t>O</w:t>
      </w:r>
      <w:r w:rsidRPr="00911E48"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 do trabalho foi realizar um site utilizando as tecnologias do HTML e CSS, fazendo uso também do framework Bootstrap.</w:t>
      </w:r>
    </w:p>
    <w:p w14:paraId="45FA6C73" w14:textId="560E0703" w:rsidR="00065494" w:rsidRDefault="00911E48" w:rsidP="00911E4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trabalho serão apresentados todos os arquivos contendo os códigos com as linguagens citadas acima, com o objetivo central de unificar todas as ideias em prol do desenvolvimento sustentável, trazendo para o projeto uma </w:t>
      </w:r>
      <w:r w:rsidR="00065494">
        <w:rPr>
          <w:rFonts w:ascii="Arial" w:hAnsi="Arial" w:cs="Arial"/>
        </w:rPr>
        <w:t>proposta de um blog, onde pode ser visualizado vários “posts” relacionados ao assunto citado.</w:t>
      </w:r>
    </w:p>
    <w:p w14:paraId="732FE75C" w14:textId="77777777" w:rsidR="00065494" w:rsidRDefault="00065494">
      <w:pPr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477B12" w14:textId="525DE1A1" w:rsidR="00065494" w:rsidRDefault="00065494" w:rsidP="0006549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lastRenderedPageBreak/>
        <w:t>Introdução</w:t>
      </w:r>
    </w:p>
    <w:p w14:paraId="2C491E4F" w14:textId="77777777" w:rsidR="00065494" w:rsidRPr="00911E48" w:rsidRDefault="00065494" w:rsidP="00065494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3866AD2A" w14:textId="0B3AE627" w:rsidR="00911E48" w:rsidRDefault="00065494" w:rsidP="0006549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Com o avanço da depredação muito visível ao meio ambiente, é importante ressaltar sempre em todos os veículos de comunicação estes problemas que estamos enfrentando ao longo das últimas décadas, com o aumento nítido em 10 anos para os dias atuais.</w:t>
      </w:r>
    </w:p>
    <w:p w14:paraId="6627455E" w14:textId="2F7C9908" w:rsidR="00065494" w:rsidRDefault="00065494" w:rsidP="0006549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trabalho incluímos entre os tópicos principais a extrema importância de preservar o nosso planeta terra, com o destaque principal para as ideias com o objetivo no desenvolvimento sustentável. Citações como: “Dicas para preservar o meio ambiente”, “Como economizar água”, “Meios de transporte não poluentes” entre outros, foram </w:t>
      </w:r>
      <w:r w:rsidR="00AD4CEF">
        <w:rPr>
          <w:rFonts w:ascii="Arial" w:hAnsi="Arial" w:cs="Arial"/>
        </w:rPr>
        <w:t>os temas mais abordados dentre o projeto todo.</w:t>
      </w:r>
    </w:p>
    <w:p w14:paraId="5A079E5F" w14:textId="53552D2F" w:rsidR="00AD4CEF" w:rsidRPr="00AD4CEF" w:rsidRDefault="00AD4CEF" w:rsidP="00065494">
      <w:pPr>
        <w:spacing w:line="360" w:lineRule="auto"/>
        <w:ind w:firstLine="70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Vale dizer que o foco central foi a elaboração de um site, onde nele poderíamos postar nossas ideias para colaborar com a diminuição destes problemas ressaltados acima.</w:t>
      </w:r>
    </w:p>
    <w:sectPr w:rsidR="00AD4CEF" w:rsidRPr="00AD4CE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B65A3" w14:textId="77777777" w:rsidR="00E7004C" w:rsidRDefault="00E7004C" w:rsidP="00065494">
      <w:r>
        <w:separator/>
      </w:r>
    </w:p>
  </w:endnote>
  <w:endnote w:type="continuationSeparator" w:id="0">
    <w:p w14:paraId="26183795" w14:textId="77777777" w:rsidR="00E7004C" w:rsidRDefault="00E7004C" w:rsidP="00065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0478099"/>
      <w:docPartObj>
        <w:docPartGallery w:val="Page Numbers (Bottom of Page)"/>
        <w:docPartUnique/>
      </w:docPartObj>
    </w:sdtPr>
    <w:sdtContent>
      <w:p w14:paraId="559D6AC3" w14:textId="6C345BC7" w:rsidR="00065494" w:rsidRDefault="00065494" w:rsidP="00065494">
        <w:pPr>
          <w:pStyle w:val="Rodap"/>
          <w:jc w:val="right"/>
        </w:pPr>
        <w:r>
          <w:t>3</w:t>
        </w:r>
      </w:p>
    </w:sdtContent>
  </w:sdt>
  <w:p w14:paraId="38EABAC7" w14:textId="77777777" w:rsidR="00065494" w:rsidRDefault="000654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6161" w14:textId="77777777" w:rsidR="00E7004C" w:rsidRDefault="00E7004C" w:rsidP="00065494">
      <w:r>
        <w:separator/>
      </w:r>
    </w:p>
  </w:footnote>
  <w:footnote w:type="continuationSeparator" w:id="0">
    <w:p w14:paraId="1078E766" w14:textId="77777777" w:rsidR="00E7004C" w:rsidRDefault="00E7004C" w:rsidP="00065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num w:numId="1" w16cid:durableId="1497459970">
    <w:abstractNumId w:val="0"/>
  </w:num>
  <w:num w:numId="2" w16cid:durableId="1170295003">
    <w:abstractNumId w:val="2"/>
  </w:num>
  <w:num w:numId="3" w16cid:durableId="1436176288">
    <w:abstractNumId w:val="3"/>
  </w:num>
  <w:num w:numId="4" w16cid:durableId="520631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48"/>
    <w:rsid w:val="00056847"/>
    <w:rsid w:val="00065494"/>
    <w:rsid w:val="00911E48"/>
    <w:rsid w:val="00AD4CEF"/>
    <w:rsid w:val="00E7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CDB1"/>
  <w15:chartTrackingRefBased/>
  <w15:docId w15:val="{0A65AA63-28B8-4E59-B70E-D094C962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9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911E48"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</w:rPr>
  </w:style>
  <w:style w:type="paragraph" w:styleId="Ttulo2">
    <w:name w:val="heading 2"/>
    <w:basedOn w:val="Normal"/>
    <w:next w:val="Normal"/>
    <w:link w:val="Ttulo2Char"/>
    <w:qFormat/>
    <w:rsid w:val="00911E48"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har"/>
    <w:qFormat/>
    <w:rsid w:val="00911E48"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11E48"/>
    <w:rPr>
      <w:rFonts w:ascii="Comic Sans MS" w:eastAsia="Times New Roman" w:hAnsi="Comic Sans MS" w:cs="Comic Sans MS"/>
      <w:b/>
      <w:bCs/>
      <w:szCs w:val="24"/>
      <w:lang w:eastAsia="zh-CN"/>
    </w:rPr>
  </w:style>
  <w:style w:type="character" w:customStyle="1" w:styleId="Ttulo2Char">
    <w:name w:val="Título 2 Char"/>
    <w:basedOn w:val="Fontepargpadro"/>
    <w:link w:val="Ttulo2"/>
    <w:rsid w:val="00911E48"/>
    <w:rPr>
      <w:rFonts w:ascii="Arial" w:eastAsia="Times New Roman" w:hAnsi="Arial" w:cs="Arial"/>
      <w:b/>
      <w:bCs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911E48"/>
    <w:rPr>
      <w:rFonts w:ascii="Tahoma" w:eastAsia="Times New Roman" w:hAnsi="Tahoma" w:cs="Tahoma"/>
      <w:sz w:val="52"/>
      <w:szCs w:val="24"/>
      <w:u w:val="single"/>
      <w:lang w:eastAsia="zh-CN"/>
    </w:rPr>
  </w:style>
  <w:style w:type="paragraph" w:styleId="PargrafodaLista">
    <w:name w:val="List Paragraph"/>
    <w:basedOn w:val="Normal"/>
    <w:uiPriority w:val="34"/>
    <w:qFormat/>
    <w:rsid w:val="00911E48"/>
    <w:pPr>
      <w:ind w:left="708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911E48"/>
    <w:pPr>
      <w:suppressAutoHyphens w:val="0"/>
      <w:spacing w:before="120" w:after="120" w:line="360" w:lineRule="auto"/>
      <w:contextualSpacing/>
    </w:pPr>
    <w:rPr>
      <w:rFonts w:asciiTheme="minorHAnsi" w:eastAsiaTheme="minorEastAsia" w:hAnsiTheme="minorHAnsi" w:cstheme="minorHAnsi"/>
      <w:b/>
      <w:bCs/>
      <w:caps/>
      <w:szCs w:val="20"/>
      <w:lang w:eastAsia="ko-K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11E48"/>
    <w:pPr>
      <w:suppressAutoHyphens w:val="0"/>
      <w:spacing w:line="360" w:lineRule="auto"/>
      <w:ind w:left="240"/>
      <w:contextualSpacing/>
    </w:pPr>
    <w:rPr>
      <w:rFonts w:asciiTheme="minorHAnsi" w:eastAsiaTheme="minorEastAsia" w:hAnsiTheme="minorHAnsi" w:cstheme="minorHAnsi"/>
      <w:smallCaps/>
      <w:szCs w:val="20"/>
      <w:lang w:eastAsia="ko-K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11E48"/>
    <w:pPr>
      <w:suppressAutoHyphens w:val="0"/>
      <w:spacing w:line="360" w:lineRule="auto"/>
      <w:ind w:left="480"/>
      <w:contextualSpacing/>
    </w:pPr>
    <w:rPr>
      <w:rFonts w:asciiTheme="minorHAnsi" w:eastAsiaTheme="minorEastAsia" w:hAnsiTheme="minorHAnsi" w:cstheme="minorHAnsi"/>
      <w:i/>
      <w:iCs/>
      <w:szCs w:val="20"/>
      <w:lang w:eastAsia="ko-KR"/>
    </w:rPr>
  </w:style>
  <w:style w:type="paragraph" w:styleId="Sumrio4">
    <w:name w:val="toc 4"/>
    <w:basedOn w:val="Normal"/>
    <w:next w:val="Normal"/>
    <w:autoRedefine/>
    <w:uiPriority w:val="39"/>
    <w:unhideWhenUsed/>
    <w:rsid w:val="00911E48"/>
    <w:pPr>
      <w:suppressAutoHyphens w:val="0"/>
      <w:spacing w:line="360" w:lineRule="auto"/>
      <w:ind w:left="720"/>
      <w:contextualSpacing/>
    </w:pPr>
    <w:rPr>
      <w:rFonts w:asciiTheme="minorHAnsi" w:eastAsiaTheme="minorEastAsia" w:hAnsiTheme="minorHAnsi" w:cstheme="minorHAnsi"/>
      <w:szCs w:val="18"/>
      <w:lang w:eastAsia="ko-KR"/>
    </w:rPr>
  </w:style>
  <w:style w:type="paragraph" w:styleId="Sumrio5">
    <w:name w:val="toc 5"/>
    <w:basedOn w:val="Normal"/>
    <w:next w:val="Normal"/>
    <w:autoRedefine/>
    <w:uiPriority w:val="39"/>
    <w:unhideWhenUsed/>
    <w:rsid w:val="00911E48"/>
    <w:pPr>
      <w:suppressAutoHyphens w:val="0"/>
      <w:spacing w:line="360" w:lineRule="auto"/>
      <w:ind w:left="960"/>
      <w:contextualSpacing/>
    </w:pPr>
    <w:rPr>
      <w:rFonts w:asciiTheme="minorHAnsi" w:eastAsiaTheme="minorEastAsia" w:hAnsiTheme="minorHAnsi" w:cstheme="minorHAnsi"/>
      <w:szCs w:val="18"/>
      <w:lang w:eastAsia="ko-KR"/>
    </w:rPr>
  </w:style>
  <w:style w:type="paragraph" w:styleId="Cabealho">
    <w:name w:val="header"/>
    <w:basedOn w:val="Normal"/>
    <w:link w:val="CabealhoChar"/>
    <w:uiPriority w:val="99"/>
    <w:unhideWhenUsed/>
    <w:rsid w:val="0006549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549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0654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5494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Faria</dc:creator>
  <cp:keywords/>
  <dc:description/>
  <cp:lastModifiedBy>Gabriel Faria</cp:lastModifiedBy>
  <cp:revision>1</cp:revision>
  <dcterms:created xsi:type="dcterms:W3CDTF">2022-10-13T22:48:00Z</dcterms:created>
  <dcterms:modified xsi:type="dcterms:W3CDTF">2022-10-13T23:16:00Z</dcterms:modified>
</cp:coreProperties>
</file>