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2205C63" w:rsidP="769E4C74" w:rsidRDefault="62205C63" w14:paraId="1F53DAFD" w14:textId="6994E941">
      <w:pPr>
        <w:pStyle w:val="Heading1"/>
        <w:jc w:val="center"/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</w:pPr>
      <w:r w:rsidRPr="769E4C74" w:rsidR="62205C63">
        <w:rPr>
          <w:rFonts w:ascii="Garamond" w:hAnsi="Garamond" w:eastAsia="Garamond" w:cs="Garamond"/>
          <w:color w:val="000000" w:themeColor="text1" w:themeTint="FF" w:themeShade="FF"/>
        </w:rPr>
        <w:t>Michael Fasci</w:t>
      </w:r>
      <w:r>
        <w:br/>
      </w:r>
      <w:r w:rsidRPr="769E4C74" w:rsidR="62CABFB8"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  <w:t>1405 NE Merman Dr. APT. D149, Pullam WA 99</w:t>
      </w:r>
      <w:r w:rsidRPr="769E4C74" w:rsidR="62CABFB8"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  <w:t>1</w:t>
      </w:r>
      <w:r w:rsidRPr="769E4C74" w:rsidR="5ACA04FB"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  <w:t>6</w:t>
      </w:r>
      <w:r w:rsidRPr="769E4C74" w:rsidR="62CABFB8"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  <w:t>3 |</w:t>
      </w:r>
      <w:r w:rsidRPr="769E4C74" w:rsidR="0D7F4A5A"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  <w:t xml:space="preserve"> (907) 793</w:t>
      </w:r>
      <w:r w:rsidRPr="769E4C74" w:rsidR="6F25206D"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  <w:t xml:space="preserve"> –</w:t>
      </w:r>
      <w:r w:rsidRPr="769E4C74" w:rsidR="0D7F4A5A"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  <w:t>3740</w:t>
      </w:r>
      <w:r>
        <w:br/>
      </w:r>
      <w:hyperlink r:id="Rf6e4338145784ba6">
        <w:r w:rsidRPr="769E4C74" w:rsidR="4869520E">
          <w:rPr>
            <w:rStyle w:val="Hyperlink"/>
            <w:rFonts w:ascii="Garamond" w:hAnsi="Garamond" w:eastAsia="Garamond" w:cs="Garamond"/>
            <w:b w:val="0"/>
            <w:bCs w:val="0"/>
            <w:sz w:val="24"/>
            <w:szCs w:val="24"/>
          </w:rPr>
          <w:t>michael.fasci@wsu.edu</w:t>
        </w:r>
      </w:hyperlink>
      <w:r w:rsidRPr="769E4C74" w:rsidR="4869520E">
        <w:rPr>
          <w:rFonts w:ascii="Garamond" w:hAnsi="Garamond" w:eastAsia="Garamond" w:cs="Garamond"/>
          <w:b w:val="0"/>
          <w:bCs w:val="0"/>
          <w:color w:val="000000" w:themeColor="text1" w:themeTint="FF" w:themeShade="FF"/>
          <w:sz w:val="24"/>
          <w:szCs w:val="24"/>
        </w:rPr>
        <w:t xml:space="preserve"> | </w:t>
      </w:r>
      <w:hyperlink r:id="Rbeb3c4f0a2804556">
        <w:r w:rsidRPr="769E4C74" w:rsidR="4869520E">
          <w:rPr>
            <w:rStyle w:val="Hyperlink"/>
            <w:rFonts w:ascii="Garamond" w:hAnsi="Garamond" w:eastAsia="Garamond" w:cs="Garamond"/>
            <w:b w:val="0"/>
            <w:bCs w:val="0"/>
            <w:sz w:val="24"/>
            <w:szCs w:val="24"/>
          </w:rPr>
          <w:t>www.linkedin.com/in/michaelgfasci</w:t>
        </w:r>
      </w:hyperlink>
    </w:p>
    <w:p w:rsidR="4869520E" w:rsidP="3CCE0F9A" w:rsidRDefault="4869520E" w14:paraId="2EDBF1E7" w14:textId="0EB35939">
      <w:pPr>
        <w:pStyle w:val="Normal"/>
        <w:rPr>
          <w:rFonts w:ascii="Garamond" w:hAnsi="Garamond" w:eastAsia="Garamond" w:cs="Garamond"/>
          <w:b w:val="1"/>
          <w:bCs w:val="1"/>
          <w:sz w:val="44"/>
          <w:szCs w:val="44"/>
        </w:rPr>
      </w:pPr>
      <w:r w:rsidRPr="3CCE0F9A" w:rsidR="4869520E">
        <w:rPr>
          <w:rFonts w:ascii="Garamond" w:hAnsi="Garamond" w:eastAsia="Garamond" w:cs="Garamond"/>
          <w:sz w:val="44"/>
          <w:szCs w:val="44"/>
        </w:rPr>
        <w:t>Education</w:t>
      </w:r>
    </w:p>
    <w:tbl>
      <w:tblPr>
        <w:tblStyle w:val="TableGrid"/>
        <w:tblW w:w="9472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290"/>
        <w:gridCol w:w="2182"/>
      </w:tblGrid>
      <w:tr w:rsidR="3CCE0F9A" w:rsidTr="769E4C74" w14:paraId="2A44244F">
        <w:trPr>
          <w:trHeight w:val="300"/>
        </w:trPr>
        <w:tc>
          <w:tcPr>
            <w:tcW w:w="72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14956724" w:rsidP="3CCE0F9A" w:rsidRDefault="14956724" w14:paraId="2EAE7017" w14:textId="39C052D4">
            <w:pPr>
              <w:pStyle w:val="Normal"/>
              <w:rPr>
                <w:rFonts w:ascii="Garamond" w:hAnsi="Garamond" w:eastAsia="Garamond" w:cs="Garamond"/>
                <w:b w:val="0"/>
                <w:bCs w:val="0"/>
              </w:rPr>
            </w:pPr>
            <w:r w:rsidRPr="3CCE0F9A" w:rsidR="14956724">
              <w:rPr>
                <w:rFonts w:ascii="Garamond" w:hAnsi="Garamond" w:eastAsia="Garamond" w:cs="Garamond"/>
                <w:b w:val="1"/>
                <w:bCs w:val="1"/>
              </w:rPr>
              <w:t>Washington State University, Pullman WA</w:t>
            </w:r>
            <w:r>
              <w:br/>
            </w:r>
            <w:r w:rsidRPr="3CCE0F9A" w:rsidR="35CD3A97">
              <w:rPr>
                <w:rFonts w:ascii="Garamond" w:hAnsi="Garamond" w:eastAsia="Garamond" w:cs="Garamond"/>
                <w:b w:val="0"/>
                <w:bCs w:val="0"/>
              </w:rPr>
              <w:t>Bachelor of Science in Bioengineering</w:t>
            </w:r>
            <w:r>
              <w:br/>
            </w:r>
            <w:r w:rsidRPr="3CCE0F9A" w:rsidR="35CD3A97">
              <w:rPr>
                <w:rFonts w:ascii="Garamond" w:hAnsi="Garamond" w:eastAsia="Garamond" w:cs="Garamond"/>
                <w:b w:val="0"/>
                <w:bCs w:val="0"/>
              </w:rPr>
              <w:t>Honors Student</w:t>
            </w:r>
            <w:r>
              <w:br/>
            </w:r>
            <w:r w:rsidRPr="3CCE0F9A" w:rsidR="35CD3A97">
              <w:rPr>
                <w:rFonts w:ascii="Garamond" w:hAnsi="Garamond" w:eastAsia="Garamond" w:cs="Garamond"/>
                <w:b w:val="0"/>
                <w:bCs w:val="0"/>
              </w:rPr>
              <w:t>GPA: 4.0 | Scale of 4.0</w:t>
            </w:r>
            <w:r>
              <w:br/>
            </w:r>
            <w:r w:rsidRPr="3CCE0F9A" w:rsidR="35CD3A97">
              <w:rPr>
                <w:rFonts w:ascii="Garamond" w:hAnsi="Garamond" w:eastAsia="Garamond" w:cs="Garamond"/>
                <w:b w:val="0"/>
                <w:bCs w:val="0"/>
              </w:rPr>
              <w:t xml:space="preserve">President’s Honor List </w:t>
            </w:r>
          </w:p>
        </w:tc>
        <w:tc>
          <w:tcPr>
            <w:tcW w:w="2182" w:type="dxa"/>
            <w:tcBorders>
              <w:left w:val="none" w:color="000000" w:themeColor="text1" w:sz="12"/>
            </w:tcBorders>
            <w:tcMar/>
          </w:tcPr>
          <w:p w:rsidR="14956724" w:rsidP="3CCE0F9A" w:rsidRDefault="14956724" w14:paraId="2AB2AD44" w14:textId="0DF80F2E">
            <w:pPr>
              <w:pStyle w:val="Normal"/>
              <w:jc w:val="right"/>
              <w:rPr>
                <w:rFonts w:ascii="Garamond" w:hAnsi="Garamond" w:eastAsia="Garamond" w:cs="Garamond"/>
                <w:b w:val="0"/>
                <w:bCs w:val="0"/>
              </w:rPr>
            </w:pPr>
            <w:r w:rsidRPr="3CCE0F9A" w:rsidR="14956724">
              <w:rPr>
                <w:rFonts w:ascii="Garamond" w:hAnsi="Garamond" w:eastAsia="Garamond" w:cs="Garamond"/>
                <w:b w:val="0"/>
                <w:bCs w:val="0"/>
              </w:rPr>
              <w:t>Expected May 2027</w:t>
            </w:r>
          </w:p>
        </w:tc>
      </w:tr>
    </w:tbl>
    <w:p w:rsidR="3CCE0F9A" w:rsidP="3CCE0F9A" w:rsidRDefault="3CCE0F9A" w14:paraId="058B0C68" w14:textId="26A5E808">
      <w:pPr>
        <w:pStyle w:val="Normal"/>
        <w:pBdr>
          <w:bottom w:val="single" w:color="000000" w:sz="6" w:space="1"/>
        </w:pBdr>
        <w:rPr>
          <w:rFonts w:ascii="Garamond" w:hAnsi="Garamond" w:eastAsia="Garamond" w:cs="Garamond"/>
          <w:b w:val="0"/>
          <w:bCs w:val="0"/>
        </w:rPr>
      </w:pPr>
    </w:p>
    <w:p w:rsidR="3CCE0F9A" w:rsidP="769E4C74" w:rsidRDefault="3CCE0F9A" w14:paraId="5F2C059A" w14:textId="73573F23">
      <w:pPr>
        <w:pStyle w:val="Normal"/>
        <w:ind/>
      </w:pPr>
      <w:r w:rsidRPr="769E4C74" w:rsidR="51E8904B">
        <w:rPr>
          <w:rFonts w:ascii="Garamond" w:hAnsi="Garamond" w:eastAsia="Garamond" w:cs="Garamond"/>
          <w:b w:val="0"/>
          <w:bCs w:val="0"/>
          <w:sz w:val="44"/>
          <w:szCs w:val="44"/>
        </w:rPr>
        <w:t>Research Experience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20"/>
        <w:gridCol w:w="2640"/>
      </w:tblGrid>
      <w:tr w:rsidR="769E4C74" w:rsidTr="769E4C74" w14:paraId="6A79C360">
        <w:trPr>
          <w:trHeight w:val="300"/>
        </w:trPr>
        <w:tc>
          <w:tcPr>
            <w:tcW w:w="67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39DE339F" w:rsidP="769E4C74" w:rsidRDefault="39DE339F" w14:paraId="550EC7F7" w14:textId="1D9C07B2">
            <w:pPr>
              <w:pStyle w:val="Normal"/>
            </w:pPr>
            <w:r w:rsidRPr="769E4C74" w:rsidR="39DE339F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Research Mentor – Dr. Ryan R. Driskell</w:t>
            </w:r>
          </w:p>
          <w:p w:rsidR="322A9C9E" w:rsidP="769E4C74" w:rsidRDefault="322A9C9E" w14:paraId="3816396E" w14:textId="0F0038B8">
            <w:pPr>
              <w:pStyle w:val="Normal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322A9C9E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Location:  Washington State University, Pullman Washington School of Molecular Sciences</w:t>
            </w:r>
          </w:p>
        </w:tc>
        <w:tc>
          <w:tcPr>
            <w:tcW w:w="2640" w:type="dxa"/>
            <w:tcBorders>
              <w:top w:val="none" w:color="000000" w:themeColor="text1" w:sz="4"/>
              <w:left w:val="none" w:color="000000" w:themeColor="text1" w:sz="12"/>
              <w:bottom w:val="none" w:color="000000" w:themeColor="text1" w:sz="4"/>
              <w:right w:val="none" w:color="000000" w:themeColor="text1" w:sz="4"/>
            </w:tcBorders>
            <w:tcMar/>
            <w:vAlign w:val="top"/>
          </w:tcPr>
          <w:p w:rsidR="39DE339F" w:rsidP="769E4C74" w:rsidRDefault="39DE339F" w14:paraId="0291A488" w14:textId="3F3A38A4">
            <w:pPr>
              <w:pStyle w:val="Normal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39DE339F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August 2023 - Present</w:t>
            </w:r>
          </w:p>
        </w:tc>
      </w:tr>
    </w:tbl>
    <w:p w:rsidR="3CCE0F9A" w:rsidP="769E4C74" w:rsidRDefault="3CCE0F9A" w14:paraId="5B84AA92" w14:textId="461B74D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Garamond" w:hAnsi="Garamond" w:eastAsia="Garamond" w:cs="Garamond"/>
          <w:b w:val="0"/>
          <w:bCs w:val="0"/>
          <w:noProof w:val="0"/>
          <w:sz w:val="24"/>
          <w:szCs w:val="24"/>
          <w:lang w:val="en-US"/>
        </w:rPr>
      </w:pPr>
      <w:r w:rsidRPr="769E4C74" w:rsidR="51D52196">
        <w:rPr>
          <w:rFonts w:ascii="Garamond" w:hAnsi="Garamond" w:eastAsia="Garamond" w:cs="Garamond"/>
          <w:b w:val="0"/>
          <w:bCs w:val="0"/>
          <w:noProof w:val="0"/>
          <w:sz w:val="24"/>
          <w:szCs w:val="24"/>
          <w:lang w:val="en-US"/>
        </w:rPr>
        <w:t>Creation of a deep hair phenomics pipeline which can digitally detect, extract, and quantify any hair fiber from a high-resolution image</w:t>
      </w:r>
    </w:p>
    <w:p w:rsidR="3CCE0F9A" w:rsidP="769E4C74" w:rsidRDefault="3CCE0F9A" w14:paraId="5B8613DC" w14:textId="5724D8A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Garamond" w:hAnsi="Garamond" w:eastAsia="Garamond" w:cs="Garamond"/>
          <w:b w:val="0"/>
          <w:bCs w:val="0"/>
          <w:sz w:val="24"/>
          <w:szCs w:val="24"/>
        </w:rPr>
      </w:pPr>
      <w:r w:rsidRPr="769E4C74" w:rsidR="51D52196">
        <w:rPr>
          <w:rFonts w:ascii="Garamond" w:hAnsi="Garamond" w:eastAsia="Garamond" w:cs="Garamond"/>
          <w:b w:val="0"/>
          <w:bCs w:val="0"/>
          <w:sz w:val="24"/>
          <w:szCs w:val="24"/>
        </w:rPr>
        <w:t>Using python to create scripts for image annotation and quantification</w:t>
      </w:r>
    </w:p>
    <w:p w:rsidR="3CCE0F9A" w:rsidP="769E4C74" w:rsidRDefault="3CCE0F9A" w14:paraId="0AED7925" w14:textId="4CA8E45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Garamond" w:hAnsi="Garamond" w:eastAsia="Garamond" w:cs="Garamond"/>
          <w:b w:val="0"/>
          <w:bCs w:val="0"/>
          <w:sz w:val="24"/>
          <w:szCs w:val="24"/>
        </w:rPr>
      </w:pPr>
      <w:r w:rsidRPr="769E4C74" w:rsidR="51D52196">
        <w:rPr>
          <w:rFonts w:ascii="Garamond" w:hAnsi="Garamond" w:eastAsia="Garamond" w:cs="Garamond"/>
          <w:b w:val="0"/>
          <w:bCs w:val="0"/>
          <w:sz w:val="24"/>
          <w:szCs w:val="24"/>
        </w:rPr>
        <w:t xml:space="preserve">Creating </w:t>
      </w:r>
      <w:r w:rsidRPr="769E4C74" w:rsidR="7F02543B">
        <w:rPr>
          <w:rFonts w:ascii="Garamond" w:hAnsi="Garamond" w:eastAsia="Garamond" w:cs="Garamond"/>
          <w:b w:val="0"/>
          <w:bCs w:val="0"/>
          <w:sz w:val="24"/>
          <w:szCs w:val="24"/>
        </w:rPr>
        <w:t xml:space="preserve">and </w:t>
      </w:r>
      <w:r w:rsidRPr="769E4C74" w:rsidR="7F02543B">
        <w:rPr>
          <w:rFonts w:ascii="Garamond" w:hAnsi="Garamond" w:eastAsia="Garamond" w:cs="Garamond"/>
          <w:b w:val="0"/>
          <w:bCs w:val="0"/>
          <w:sz w:val="24"/>
          <w:szCs w:val="24"/>
        </w:rPr>
        <w:t>optimizing</w:t>
      </w:r>
      <w:r w:rsidRPr="769E4C74" w:rsidR="7F02543B">
        <w:rPr>
          <w:rFonts w:ascii="Garamond" w:hAnsi="Garamond" w:eastAsia="Garamond" w:cs="Garamond"/>
          <w:b w:val="0"/>
          <w:bCs w:val="0"/>
          <w:sz w:val="24"/>
          <w:szCs w:val="24"/>
        </w:rPr>
        <w:t xml:space="preserve"> </w:t>
      </w:r>
      <w:r w:rsidRPr="769E4C74" w:rsidR="51D52196">
        <w:rPr>
          <w:rFonts w:ascii="Garamond" w:hAnsi="Garamond" w:eastAsia="Garamond" w:cs="Garamond"/>
          <w:b w:val="0"/>
          <w:bCs w:val="0"/>
          <w:sz w:val="24"/>
          <w:szCs w:val="24"/>
        </w:rPr>
        <w:t>computer vision models</w:t>
      </w:r>
      <w:r w:rsidRPr="769E4C74" w:rsidR="103DF395">
        <w:rPr>
          <w:rFonts w:ascii="Garamond" w:hAnsi="Garamond" w:eastAsia="Garamond" w:cs="Garamond"/>
          <w:b w:val="0"/>
          <w:bCs w:val="0"/>
          <w:sz w:val="24"/>
          <w:szCs w:val="24"/>
        </w:rPr>
        <w:t xml:space="preserve"> for </w:t>
      </w:r>
      <w:r w:rsidRPr="769E4C74" w:rsidR="103DF395">
        <w:rPr>
          <w:rFonts w:ascii="Garamond" w:hAnsi="Garamond" w:eastAsia="Garamond" w:cs="Garamond"/>
          <w:b w:val="0"/>
          <w:bCs w:val="0"/>
          <w:sz w:val="24"/>
          <w:szCs w:val="24"/>
        </w:rPr>
        <w:t>accurate</w:t>
      </w:r>
      <w:r w:rsidRPr="769E4C74" w:rsidR="103DF395">
        <w:rPr>
          <w:rFonts w:ascii="Garamond" w:hAnsi="Garamond" w:eastAsia="Garamond" w:cs="Garamond"/>
          <w:b w:val="0"/>
          <w:bCs w:val="0"/>
          <w:sz w:val="24"/>
          <w:szCs w:val="24"/>
        </w:rPr>
        <w:t xml:space="preserve"> and precise segmentation masks</w:t>
      </w:r>
    </w:p>
    <w:p w:rsidR="3CCE0F9A" w:rsidP="769E4C74" w:rsidRDefault="3CCE0F9A" w14:paraId="1AC18F60" w14:textId="60982B40">
      <w:pPr>
        <w:pStyle w:val="Normal"/>
        <w:pBdr>
          <w:bottom w:val="single" w:color="000000" w:sz="6" w:space="1"/>
        </w:pBdr>
        <w:ind w:left="0"/>
        <w:rPr>
          <w:rFonts w:ascii="Garamond" w:hAnsi="Garamond" w:eastAsia="Garamond" w:cs="Garamond"/>
          <w:b w:val="0"/>
          <w:bCs w:val="0"/>
          <w:sz w:val="24"/>
          <w:szCs w:val="24"/>
        </w:rPr>
      </w:pPr>
    </w:p>
    <w:p w:rsidR="114EEBD6" w:rsidP="3CCE0F9A" w:rsidRDefault="114EEBD6" w14:paraId="0686DFEE" w14:textId="6C9D650C">
      <w:pPr>
        <w:pStyle w:val="Normal"/>
        <w:rPr>
          <w:rFonts w:ascii="Garamond" w:hAnsi="Garamond" w:eastAsia="Garamond" w:cs="Garamond"/>
          <w:b w:val="0"/>
          <w:bCs w:val="0"/>
          <w:sz w:val="44"/>
          <w:szCs w:val="44"/>
        </w:rPr>
      </w:pPr>
      <w:r w:rsidRPr="3CCE0F9A" w:rsidR="114EEBD6">
        <w:rPr>
          <w:rFonts w:ascii="Garamond" w:hAnsi="Garamond" w:eastAsia="Garamond" w:cs="Garamond"/>
          <w:b w:val="0"/>
          <w:bCs w:val="0"/>
          <w:sz w:val="44"/>
          <w:szCs w:val="44"/>
        </w:rPr>
        <w:t>Research Presentations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290"/>
        <w:gridCol w:w="2070"/>
      </w:tblGrid>
      <w:tr w:rsidR="3CCE0F9A" w:rsidTr="769E4C74" w14:paraId="22ED6561">
        <w:trPr>
          <w:trHeight w:val="300"/>
        </w:trPr>
        <w:tc>
          <w:tcPr>
            <w:tcW w:w="7290" w:type="dxa"/>
            <w:tcMar/>
          </w:tcPr>
          <w:p w:rsidR="6FD6837E" w:rsidP="769E4C74" w:rsidRDefault="6FD6837E" w14:paraId="08EB5506" w14:textId="1BB1DCD0">
            <w:pPr>
              <w:pStyle w:val="Normal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20924159">
              <w:rPr>
                <w:rFonts w:ascii="Garamond" w:hAnsi="Garamond" w:eastAsia="Garamond" w:cs="Garamond"/>
                <w:b w:val="1"/>
                <w:bCs w:val="1"/>
                <w:sz w:val="24"/>
                <w:szCs w:val="24"/>
              </w:rPr>
              <w:t>Michael Fasci*</w:t>
            </w:r>
            <w:r w:rsidRPr="769E4C74" w:rsidR="20924159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; Jasson Makkar; Tommy Duong; Liam Broughton-Neiswanger, DVM; Iwona Driskell, Ph.D.; and Ryan Driskell, Ph.D. 2025. “Creating the world’s largest mammalian hair database to create a new health diagnostic tool.” </w:t>
            </w:r>
            <w:r w:rsidRPr="769E4C74" w:rsidR="20924159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Showcase</w:t>
            </w:r>
            <w:r w:rsidRPr="769E4C74" w:rsidR="20924159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 for Undergraduate Research and Creative Activity (SURCA), Pullman, WA.</w:t>
            </w:r>
          </w:p>
          <w:p w:rsidR="6FD6837E" w:rsidP="3CCE0F9A" w:rsidRDefault="6FD6837E" w14:paraId="7EA807EC" w14:textId="74907FF5">
            <w:pPr>
              <w:pStyle w:val="Normal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  <w:tcMar/>
            <w:vAlign w:val="top"/>
          </w:tcPr>
          <w:p w:rsidR="6FD6837E" w:rsidP="3CCE0F9A" w:rsidRDefault="6FD6837E" w14:paraId="0263E220" w14:textId="78681CC8">
            <w:pPr>
              <w:pStyle w:val="Normal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1F3AC9E4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March 202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5</w:t>
            </w:r>
          </w:p>
        </w:tc>
      </w:tr>
      <w:tr w:rsidR="3CCE0F9A" w:rsidTr="769E4C74" w14:paraId="5B715DB0">
        <w:trPr>
          <w:trHeight w:val="1650"/>
        </w:trPr>
        <w:tc>
          <w:tcPr>
            <w:tcW w:w="7290" w:type="dxa"/>
            <w:tcMar/>
          </w:tcPr>
          <w:p w:rsidR="4F9485D5" w:rsidP="769E4C74" w:rsidRDefault="4F9485D5" w14:paraId="2CD549F7" w14:textId="28C6C981">
            <w:pPr>
              <w:pStyle w:val="Normal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4F9485D5">
              <w:rPr>
                <w:rFonts w:ascii="Garamond" w:hAnsi="Garamond" w:eastAsia="Garamond" w:cs="Garamond"/>
                <w:b w:val="1"/>
                <w:bCs w:val="1"/>
                <w:sz w:val="24"/>
                <w:szCs w:val="24"/>
              </w:rPr>
              <w:t>Michael Fasci*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; Jasson Makkar; Tommy Duong; Liam Broughton-Neiswanger, DVM; Iwona Driskell, Ph.D.; and Ryan Driskell, Ph.D. 2024. “Creating the world’s largest mammalian hair database to create a new health diagnostic tool.” Annual Biomedical Research Conference for Minoritized Scientists. Pittsburgh, PA</w:t>
            </w:r>
          </w:p>
          <w:p w:rsidR="3CCE0F9A" w:rsidP="3CCE0F9A" w:rsidRDefault="3CCE0F9A" w14:paraId="1615BB66" w14:textId="725B8B90">
            <w:pPr>
              <w:pStyle w:val="Normal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  <w:tcMar/>
            <w:vAlign w:val="top"/>
          </w:tcPr>
          <w:p w:rsidR="3CCE0F9A" w:rsidP="769E4C74" w:rsidRDefault="3CCE0F9A" w14:paraId="373DD597" w14:textId="6C9BABC6">
            <w:pPr>
              <w:pStyle w:val="Normal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November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 2024</w:t>
            </w:r>
          </w:p>
        </w:tc>
      </w:tr>
      <w:tr w:rsidR="3CCE0F9A" w:rsidTr="769E4C74" w14:paraId="6FE5D92D">
        <w:trPr>
          <w:trHeight w:val="300"/>
        </w:trPr>
        <w:tc>
          <w:tcPr>
            <w:tcW w:w="7290" w:type="dxa"/>
            <w:tcMar/>
          </w:tcPr>
          <w:p w:rsidR="3CCE0F9A" w:rsidP="769E4C74" w:rsidRDefault="3CCE0F9A" w14:paraId="7D98FE12" w14:textId="069B782F">
            <w:pPr>
              <w:pStyle w:val="Normal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4F9485D5">
              <w:rPr>
                <w:rFonts w:ascii="Garamond" w:hAnsi="Garamond" w:eastAsia="Garamond" w:cs="Garamond"/>
                <w:b w:val="1"/>
                <w:bCs w:val="1"/>
                <w:sz w:val="24"/>
                <w:szCs w:val="24"/>
              </w:rPr>
              <w:t>Michael Fasci*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; Jasson Makkar; Tommy Duong; Liam Broughton-Neiswanger, DVM; Iwona Driskell, Ph.D.; and Ryan Driskell, Ph.D. 2024. “Creating the world’s largest mammalian hair database to create a new health diagnostic tool.” Annual College of Veterinary Medicine Research Symposium. Pullman, WA</w:t>
            </w:r>
          </w:p>
          <w:p w:rsidR="3CCE0F9A" w:rsidP="3CCE0F9A" w:rsidRDefault="3CCE0F9A" w14:paraId="6D283398" w14:textId="6C141F19">
            <w:pPr>
              <w:pStyle w:val="Normal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70" w:type="dxa"/>
            <w:tcMar/>
          </w:tcPr>
          <w:p w:rsidR="3CCE0F9A" w:rsidP="769E4C74" w:rsidRDefault="3CCE0F9A" w14:paraId="00C0956D" w14:textId="6C9BABC6">
            <w:pPr>
              <w:pStyle w:val="Normal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November 2024</w:t>
            </w:r>
          </w:p>
          <w:p w:rsidR="3CCE0F9A" w:rsidP="769E4C74" w:rsidRDefault="3CCE0F9A" w14:paraId="3223FAD1" w14:textId="635D9B8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</w:tr>
      <w:tr w:rsidR="3CCE0F9A" w:rsidTr="769E4C74" w14:paraId="676C67A8">
        <w:trPr>
          <w:trHeight w:val="300"/>
        </w:trPr>
        <w:tc>
          <w:tcPr>
            <w:tcW w:w="7290" w:type="dxa"/>
            <w:tcMar/>
          </w:tcPr>
          <w:p w:rsidR="3CCE0F9A" w:rsidP="3CCE0F9A" w:rsidRDefault="3CCE0F9A" w14:paraId="2E9315E3" w14:textId="08265202">
            <w:pPr>
              <w:pStyle w:val="Normal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Jorge Flores*; </w:t>
            </w:r>
            <w:r w:rsidRPr="769E4C74" w:rsidR="4F9485D5">
              <w:rPr>
                <w:rFonts w:ascii="Garamond" w:hAnsi="Garamond" w:eastAsia="Garamond" w:cs="Garamond"/>
                <w:b w:val="1"/>
                <w:bCs w:val="1"/>
                <w:sz w:val="24"/>
                <w:szCs w:val="24"/>
              </w:rPr>
              <w:t>Michael Fasci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*; Jasson Makkar; Iwona</w:t>
            </w:r>
            <w:r w:rsidRPr="769E4C74" w:rsidR="5620755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 Driskell, Ph.D.; Ryan Driskell, Ph.D. 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2024. </w:t>
            </w:r>
            <w:r w:rsidRPr="769E4C74" w:rsidR="3D94F7CC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“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The Role of Lef1 in 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maintaining dermal extracellular matrix throughout aging.</w:t>
            </w:r>
            <w:r w:rsidRPr="769E4C74" w:rsidR="3825BBBB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”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 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Showcase</w:t>
            </w:r>
            <w:r w:rsidRPr="769E4C74" w:rsidR="4F9485D5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 for Undergraduate Research and Creative Activity (SURCA), Pullman, WA.</w:t>
            </w:r>
          </w:p>
        </w:tc>
        <w:tc>
          <w:tcPr>
            <w:tcW w:w="2070" w:type="dxa"/>
            <w:tcMar/>
          </w:tcPr>
          <w:p w:rsidR="3CCE0F9A" w:rsidP="769E4C74" w:rsidRDefault="3CCE0F9A" w14:paraId="15501914" w14:textId="77F571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040A3338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March 2024</w:t>
            </w:r>
          </w:p>
        </w:tc>
      </w:tr>
    </w:tbl>
    <w:p w:rsidR="4C592A5D" w:rsidP="4C592A5D" w:rsidRDefault="4C592A5D" w14:paraId="3296F55F" w14:textId="2FEF0334">
      <w:pPr>
        <w:pStyle w:val="Normal"/>
        <w:widowControl w:val="0"/>
        <w:pBdr>
          <w:bottom w:val="single" w:color="000000" w:sz="6" w:space="1"/>
        </w:pBdr>
        <w:spacing w:before="12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F7E9C3E" w:rsidP="4C592A5D" w:rsidRDefault="7F7E9C3E" w14:paraId="37133D52" w14:textId="0D4FDD48">
      <w:pPr>
        <w:pStyle w:val="Normal"/>
        <w:suppressLineNumbers w:val="0"/>
        <w:bidi w:val="0"/>
        <w:spacing w:before="160" w:beforeAutospacing="off" w:after="160" w:afterAutospacing="off" w:line="279" w:lineRule="auto"/>
        <w:ind w:left="0" w:right="0"/>
        <w:jc w:val="left"/>
        <w:rPr>
          <w:rFonts w:ascii="Garamond" w:hAnsi="Garamond" w:eastAsia="Garamond" w:cs="Garamond"/>
          <w:b w:val="0"/>
          <w:bCs w:val="0"/>
          <w:sz w:val="44"/>
          <w:szCs w:val="44"/>
        </w:rPr>
      </w:pPr>
      <w:r w:rsidRPr="4C592A5D" w:rsidR="7F7E9C3E">
        <w:rPr>
          <w:rFonts w:ascii="Garamond" w:hAnsi="Garamond" w:eastAsia="Garamond" w:cs="Garamond"/>
          <w:b w:val="0"/>
          <w:bCs w:val="0"/>
          <w:sz w:val="44"/>
          <w:szCs w:val="44"/>
        </w:rPr>
        <w:t>Con</w:t>
      </w:r>
      <w:r w:rsidRPr="4C592A5D" w:rsidR="7F7E9C3E">
        <w:rPr>
          <w:rFonts w:ascii="Garamond" w:hAnsi="Garamond" w:eastAsia="Garamond" w:cs="Garamond"/>
          <w:b w:val="0"/>
          <w:bCs w:val="0"/>
          <w:sz w:val="44"/>
          <w:szCs w:val="44"/>
        </w:rPr>
        <w:t>ferences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455"/>
        <w:gridCol w:w="1905"/>
      </w:tblGrid>
      <w:tr w:rsidR="4C592A5D" w:rsidTr="4C592A5D" w14:paraId="660DF21E">
        <w:trPr>
          <w:trHeight w:val="300"/>
        </w:trPr>
        <w:tc>
          <w:tcPr>
            <w:tcW w:w="7455" w:type="dxa"/>
            <w:tcMar/>
          </w:tcPr>
          <w:p w:rsidR="7F7E9C3E" w:rsidP="4C592A5D" w:rsidRDefault="7F7E9C3E" w14:paraId="6442788B" w14:textId="28FEED8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C592A5D" w:rsidR="7F7E9C3E"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  <w:t>Annual Biomedical Research Conference for Minoritized Scientists (ABRCMS) 2024, national, in-person attendant.</w:t>
            </w:r>
          </w:p>
          <w:p w:rsidR="4C592A5D" w:rsidP="4C592A5D" w:rsidRDefault="4C592A5D" w14:paraId="02D3C7FE" w14:textId="283093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05" w:type="dxa"/>
            <w:tcMar/>
            <w:vAlign w:val="top"/>
          </w:tcPr>
          <w:p w:rsidR="7F7E9C3E" w:rsidP="4C592A5D" w:rsidRDefault="7F7E9C3E" w14:paraId="308C6C2F" w14:textId="7D4489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7F7E9C3E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2024</w:t>
            </w:r>
          </w:p>
        </w:tc>
      </w:tr>
      <w:tr w:rsidR="4C592A5D" w:rsidTr="4C592A5D" w14:paraId="735CE70C">
        <w:trPr>
          <w:trHeight w:val="300"/>
        </w:trPr>
        <w:tc>
          <w:tcPr>
            <w:tcW w:w="7455" w:type="dxa"/>
            <w:tcMar/>
          </w:tcPr>
          <w:p w:rsidR="7F7E9C3E" w:rsidP="4C592A5D" w:rsidRDefault="7F7E9C3E" w14:paraId="64D1F525" w14:textId="13E6382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C592A5D" w:rsidR="7F7E9C3E"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  <w:t>Pacific Northwest Student Leadership Conference 2024, local, in-person attendant</w:t>
            </w:r>
          </w:p>
          <w:p w:rsidR="4C592A5D" w:rsidP="4C592A5D" w:rsidRDefault="4C592A5D" w14:paraId="72A162EB" w14:textId="654671C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tcMar/>
          </w:tcPr>
          <w:p w:rsidR="7F7E9C3E" w:rsidP="4C592A5D" w:rsidRDefault="7F7E9C3E" w14:paraId="1A7837EA" w14:textId="7D4489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7F7E9C3E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2024</w:t>
            </w:r>
          </w:p>
          <w:p w:rsidR="4C592A5D" w:rsidP="4C592A5D" w:rsidRDefault="4C592A5D" w14:paraId="5E680A5C" w14:textId="21937A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</w:tr>
      <w:tr w:rsidR="4C592A5D" w:rsidTr="4C592A5D" w14:paraId="6C17D9F2">
        <w:trPr>
          <w:trHeight w:val="300"/>
        </w:trPr>
        <w:tc>
          <w:tcPr>
            <w:tcW w:w="7455" w:type="dxa"/>
            <w:tcMar/>
          </w:tcPr>
          <w:p w:rsidR="7F7E9C3E" w:rsidP="4C592A5D" w:rsidRDefault="7F7E9C3E" w14:paraId="66A32359" w14:textId="1E3A07C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C592A5D" w:rsidR="7F7E9C3E"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  <w:t>Annual Biomedical Research Conference for Minoritized Scientists (ABRCMS) 2023, national, virtual attendant.</w:t>
            </w:r>
          </w:p>
          <w:p w:rsidR="4C592A5D" w:rsidP="4C592A5D" w:rsidRDefault="4C592A5D" w14:paraId="0B4BB14F" w14:textId="1D4D266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905" w:type="dxa"/>
            <w:tcMar/>
          </w:tcPr>
          <w:p w:rsidR="7F7E9C3E" w:rsidP="4C592A5D" w:rsidRDefault="7F7E9C3E" w14:paraId="10F18D3F" w14:textId="6D725B9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7F7E9C3E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2023</w:t>
            </w:r>
          </w:p>
          <w:p w:rsidR="4C592A5D" w:rsidP="4C592A5D" w:rsidRDefault="4C592A5D" w14:paraId="3C23C4D2" w14:textId="0F5EA3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</w:tr>
      <w:tr w:rsidR="4C592A5D" w:rsidTr="4C592A5D" w14:paraId="101C631F">
        <w:trPr>
          <w:trHeight w:val="300"/>
        </w:trPr>
        <w:tc>
          <w:tcPr>
            <w:tcW w:w="7455" w:type="dxa"/>
            <w:tcMar/>
          </w:tcPr>
          <w:p w:rsidR="7F7E9C3E" w:rsidP="4C592A5D" w:rsidRDefault="7F7E9C3E" w14:paraId="429185EC" w14:textId="7056A5A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C592A5D" w:rsidR="7F7E9C3E"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  <w:t>Pacific Northwest Student Leadership Conference 2023, local, in-person attendant</w:t>
            </w:r>
          </w:p>
        </w:tc>
        <w:tc>
          <w:tcPr>
            <w:tcW w:w="1905" w:type="dxa"/>
            <w:tcMar/>
          </w:tcPr>
          <w:p w:rsidR="7F7E9C3E" w:rsidP="4C592A5D" w:rsidRDefault="7F7E9C3E" w14:paraId="32335252" w14:textId="79CA2EC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7F7E9C3E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2023</w:t>
            </w:r>
          </w:p>
          <w:p w:rsidR="4C592A5D" w:rsidP="4C592A5D" w:rsidRDefault="4C592A5D" w14:paraId="59354C4F" w14:textId="3A6611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</w:tr>
    </w:tbl>
    <w:p w:rsidR="4C592A5D" w:rsidP="4C592A5D" w:rsidRDefault="4C592A5D" w14:paraId="707D18FD" w14:textId="3FE1E004">
      <w:pPr>
        <w:pStyle w:val="Normal"/>
        <w:widowControl w:val="0"/>
        <w:pBdr>
          <w:bottom w:val="single" w:color="000000" w:sz="6" w:space="1"/>
        </w:pBdr>
        <w:spacing w:before="12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B2291E8" w:rsidP="4C592A5D" w:rsidRDefault="0B2291E8" w14:paraId="21BDA4F0" w14:textId="6E7BE9D6">
      <w:pPr>
        <w:pStyle w:val="Normal"/>
        <w:widowControl w:val="0"/>
        <w:spacing w:before="160" w:beforeAutospacing="off" w:after="160" w:afterAutospacing="off" w:line="240" w:lineRule="auto"/>
        <w:ind w:left="0" w:right="0"/>
        <w:jc w:val="both"/>
        <w:rPr>
          <w:rFonts w:ascii="Garamond" w:hAnsi="Garamond" w:eastAsia="Garamond" w:cs="Garamond"/>
          <w:b w:val="0"/>
          <w:bCs w:val="0"/>
          <w:sz w:val="44"/>
          <w:szCs w:val="44"/>
        </w:rPr>
      </w:pPr>
      <w:r w:rsidRPr="4C592A5D" w:rsidR="0B2291E8">
        <w:rPr>
          <w:rFonts w:ascii="Garamond" w:hAnsi="Garamond" w:eastAsia="Garamond" w:cs="Garamond"/>
          <w:b w:val="0"/>
          <w:bCs w:val="0"/>
          <w:sz w:val="44"/>
          <w:szCs w:val="44"/>
        </w:rPr>
        <w:t>Research Awards</w:t>
      </w:r>
    </w:p>
    <w:tbl>
      <w:tblPr>
        <w:tblStyle w:val="TableGrid"/>
        <w:tblW w:w="936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425"/>
        <w:gridCol w:w="1935"/>
      </w:tblGrid>
      <w:tr w:rsidR="769E4C74" w:rsidTr="4C592A5D" w14:paraId="2C098CA3">
        <w:trPr>
          <w:trHeight w:val="300"/>
        </w:trPr>
        <w:tc>
          <w:tcPr>
            <w:tcW w:w="7425" w:type="dxa"/>
            <w:tcMar/>
          </w:tcPr>
          <w:p w:rsidR="719A9227" w:rsidP="4C592A5D" w:rsidRDefault="719A9227" w14:paraId="2CF4F930" w14:textId="2B0BF5B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5129B042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Voiland School of Chemical Engineering and Bioengineering </w:t>
            </w:r>
            <w:r w:rsidRPr="4C592A5D" w:rsidR="7283C4F0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Ames/Granger Scholarship</w:t>
            </w:r>
          </w:p>
          <w:p w:rsidR="719A9227" w:rsidP="769E4C74" w:rsidRDefault="719A9227" w14:paraId="09D6440A" w14:textId="5AFDE7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tcMar/>
            <w:vAlign w:val="top"/>
          </w:tcPr>
          <w:p w:rsidR="0440AC4E" w:rsidP="769E4C74" w:rsidRDefault="0440AC4E" w14:paraId="1697ADB3" w14:textId="718EACC6">
            <w:pPr>
              <w:pStyle w:val="Normal"/>
              <w:spacing w:line="240" w:lineRule="auto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0440AC4E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2025</w:t>
            </w:r>
          </w:p>
        </w:tc>
      </w:tr>
      <w:tr w:rsidR="769E4C74" w:rsidTr="4C592A5D" w14:paraId="25543A6A">
        <w:trPr>
          <w:trHeight w:val="300"/>
        </w:trPr>
        <w:tc>
          <w:tcPr>
            <w:tcW w:w="7425" w:type="dxa"/>
            <w:tcMar/>
          </w:tcPr>
          <w:p w:rsidR="122B165D" w:rsidP="4C592A5D" w:rsidRDefault="122B165D" w14:paraId="70EC6F20" w14:textId="1A7DBC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1CDD45FA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Deans Notable Achievement Fund</w:t>
            </w:r>
          </w:p>
          <w:p w:rsidR="122B165D" w:rsidP="769E4C74" w:rsidRDefault="122B165D" w14:paraId="412AD219" w14:textId="07CC4CB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tcMar/>
            <w:vAlign w:val="top"/>
          </w:tcPr>
          <w:p w:rsidR="122B165D" w:rsidP="769E4C74" w:rsidRDefault="122B165D" w14:paraId="633D9EAB" w14:textId="0866BBE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122B165D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2025</w:t>
            </w:r>
          </w:p>
        </w:tc>
      </w:tr>
      <w:tr w:rsidR="3CCE0F9A" w:rsidTr="4C592A5D" w14:paraId="087A32BB">
        <w:trPr>
          <w:trHeight w:val="405"/>
        </w:trPr>
        <w:tc>
          <w:tcPr>
            <w:tcW w:w="7425" w:type="dxa"/>
            <w:tcMar/>
          </w:tcPr>
          <w:p w:rsidR="0B2291E8" w:rsidP="4C592A5D" w:rsidRDefault="0B2291E8" w14:paraId="335CB66C" w14:textId="6B870C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0B2291E8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Grey Award for Molecular Sciences at SURCA Local Conference</w:t>
            </w:r>
          </w:p>
          <w:p w:rsidR="0B2291E8" w:rsidP="769E4C74" w:rsidRDefault="0B2291E8" w14:paraId="08F0EA10" w14:textId="639B5BC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tcMar/>
            <w:vAlign w:val="top"/>
          </w:tcPr>
          <w:p w:rsidR="0F74CDDC" w:rsidP="769E4C74" w:rsidRDefault="0F74CDDC" w14:paraId="068FE52A" w14:textId="1ABFB5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6ACD746C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2025</w:t>
            </w:r>
          </w:p>
        </w:tc>
      </w:tr>
      <w:tr w:rsidR="769E4C74" w:rsidTr="4C592A5D" w14:paraId="3C224FC1">
        <w:trPr>
          <w:trHeight w:val="300"/>
        </w:trPr>
        <w:tc>
          <w:tcPr>
            <w:tcW w:w="7425" w:type="dxa"/>
            <w:tcMar/>
          </w:tcPr>
          <w:p w:rsidR="231E13F4" w:rsidP="4C592A5D" w:rsidRDefault="231E13F4" w14:paraId="01667AE0" w14:textId="6F16E49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C592A5D" w:rsidR="4A040B89"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  <w:t>ABRCMS 2024 Presentation Award</w:t>
            </w:r>
          </w:p>
          <w:p w:rsidR="231E13F4" w:rsidP="769E4C74" w:rsidRDefault="231E13F4" w14:paraId="1C6474FC" w14:textId="7299A2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tcMar/>
            <w:vAlign w:val="top"/>
          </w:tcPr>
          <w:p w:rsidR="048DB0A3" w:rsidP="769E4C74" w:rsidRDefault="048DB0A3" w14:paraId="324319A6" w14:textId="7E33F1C3">
            <w:pPr>
              <w:pStyle w:val="Normal"/>
              <w:spacing w:line="240" w:lineRule="auto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048DB0A3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2024</w:t>
            </w:r>
          </w:p>
        </w:tc>
      </w:tr>
      <w:tr w:rsidR="769E4C74" w:rsidTr="4C592A5D" w14:paraId="449FE0E5">
        <w:trPr>
          <w:trHeight w:val="300"/>
        </w:trPr>
        <w:tc>
          <w:tcPr>
            <w:tcW w:w="7425" w:type="dxa"/>
            <w:tcMar/>
          </w:tcPr>
          <w:p w:rsidR="231E13F4" w:rsidP="4C592A5D" w:rsidRDefault="231E13F4" w14:paraId="0FC2F32A" w14:textId="5385B5A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C592A5D" w:rsidR="4A040B89"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  <w:t>ABRCMS 2024 Partial Travel Award</w:t>
            </w:r>
          </w:p>
          <w:p w:rsidR="231E13F4" w:rsidP="769E4C74" w:rsidRDefault="231E13F4" w14:paraId="211D96BF" w14:textId="0D94BCD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tcMar/>
            <w:vAlign w:val="top"/>
          </w:tcPr>
          <w:p w:rsidR="489813EF" w:rsidP="769E4C74" w:rsidRDefault="489813EF" w14:paraId="578A028C" w14:textId="182ED042">
            <w:pPr>
              <w:pStyle w:val="Normal"/>
              <w:spacing w:line="240" w:lineRule="auto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489813EF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2024</w:t>
            </w:r>
          </w:p>
        </w:tc>
      </w:tr>
      <w:tr w:rsidR="769E4C74" w:rsidTr="4C592A5D" w14:paraId="2C692FB2">
        <w:trPr>
          <w:trHeight w:val="300"/>
        </w:trPr>
        <w:tc>
          <w:tcPr>
            <w:tcW w:w="7425" w:type="dxa"/>
            <w:tcMar/>
          </w:tcPr>
          <w:p w:rsidR="231E13F4" w:rsidP="4C592A5D" w:rsidRDefault="231E13F4" w14:paraId="194FD0BA" w14:textId="08FE3D7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C592A5D" w:rsidR="4A040B89"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  <w:t>Scott &amp; Linda Carson UG Fund</w:t>
            </w:r>
          </w:p>
          <w:p w:rsidR="231E13F4" w:rsidP="769E4C74" w:rsidRDefault="231E13F4" w14:paraId="186937A5" w14:textId="2985F3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tcMar/>
            <w:vAlign w:val="top"/>
          </w:tcPr>
          <w:p w:rsidR="11566C81" w:rsidP="769E4C74" w:rsidRDefault="11566C81" w14:paraId="2F2CE557" w14:textId="2317D76C">
            <w:pPr>
              <w:pStyle w:val="Normal"/>
              <w:spacing w:line="240" w:lineRule="auto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11566C81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2024</w:t>
            </w:r>
          </w:p>
        </w:tc>
      </w:tr>
      <w:tr w:rsidR="3CCE0F9A" w:rsidTr="4C592A5D" w14:paraId="7C306B50">
        <w:trPr>
          <w:trHeight w:val="300"/>
        </w:trPr>
        <w:tc>
          <w:tcPr>
            <w:tcW w:w="7425" w:type="dxa"/>
            <w:tcMar/>
          </w:tcPr>
          <w:p w:rsidR="08BB718D" w:rsidP="4C592A5D" w:rsidRDefault="08BB718D" w14:paraId="1F27F873" w14:textId="11F763F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C592A5D" w:rsidR="4A040B89"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  <w:t>Davidson Leadership Scholarship</w:t>
            </w:r>
          </w:p>
          <w:p w:rsidR="08BB718D" w:rsidP="769E4C74" w:rsidRDefault="08BB718D" w14:paraId="77B1DCE5" w14:textId="7352DD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935" w:type="dxa"/>
            <w:tcMar/>
            <w:vAlign w:val="top"/>
          </w:tcPr>
          <w:p w:rsidR="3CCE0F9A" w:rsidP="769E4C74" w:rsidRDefault="3CCE0F9A" w14:paraId="0BFE63EF" w14:textId="3A2EA40D">
            <w:pPr>
              <w:pStyle w:val="Normal"/>
              <w:spacing w:line="240" w:lineRule="auto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74E48734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2024</w:t>
            </w:r>
          </w:p>
        </w:tc>
      </w:tr>
      <w:tr w:rsidR="3CCE0F9A" w:rsidTr="4C592A5D" w14:paraId="0C8A4EF2">
        <w:trPr>
          <w:trHeight w:val="300"/>
        </w:trPr>
        <w:tc>
          <w:tcPr>
            <w:tcW w:w="7425" w:type="dxa"/>
            <w:tcMar/>
          </w:tcPr>
          <w:p w:rsidR="3CCE0F9A" w:rsidP="4C592A5D" w:rsidRDefault="3CCE0F9A" w14:paraId="00A2146E" w14:textId="1295D6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4A040B89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Deans Notable Achievement Fund</w:t>
            </w:r>
          </w:p>
          <w:p w:rsidR="3CCE0F9A" w:rsidP="769E4C74" w:rsidRDefault="3CCE0F9A" w14:paraId="69155A2A" w14:textId="7A2812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tcMar/>
            <w:vAlign w:val="top"/>
          </w:tcPr>
          <w:p w:rsidR="3CCE0F9A" w:rsidP="769E4C74" w:rsidRDefault="3CCE0F9A" w14:paraId="19931FF7" w14:textId="3F64A526">
            <w:pPr>
              <w:pStyle w:val="Normal"/>
              <w:spacing w:line="240" w:lineRule="auto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6B5E7338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2024</w:t>
            </w:r>
          </w:p>
        </w:tc>
      </w:tr>
      <w:tr w:rsidR="3CCE0F9A" w:rsidTr="4C592A5D" w14:paraId="48C2FA71">
        <w:trPr>
          <w:trHeight w:val="300"/>
        </w:trPr>
        <w:tc>
          <w:tcPr>
            <w:tcW w:w="7425" w:type="dxa"/>
            <w:tcMar/>
          </w:tcPr>
          <w:p w:rsidR="3CCE0F9A" w:rsidP="4C592A5D" w:rsidRDefault="3CCE0F9A" w14:paraId="6F9025B8" w14:textId="226FB3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4A040B89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Charles W. Harrison Engineering Scholarship</w:t>
            </w:r>
          </w:p>
          <w:p w:rsidR="3CCE0F9A" w:rsidP="769E4C74" w:rsidRDefault="3CCE0F9A" w14:paraId="4C2A7479" w14:textId="16717D0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tcMar/>
            <w:vAlign w:val="top"/>
          </w:tcPr>
          <w:p w:rsidR="3CCE0F9A" w:rsidP="769E4C74" w:rsidRDefault="3CCE0F9A" w14:paraId="6CE7E172" w14:textId="172681CA">
            <w:pPr>
              <w:pStyle w:val="Normal"/>
              <w:spacing w:line="240" w:lineRule="auto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6B5E7338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2024</w:t>
            </w:r>
          </w:p>
        </w:tc>
      </w:tr>
      <w:tr w:rsidR="3CCE0F9A" w:rsidTr="4C592A5D" w14:paraId="0E7E6E95">
        <w:trPr>
          <w:trHeight w:val="300"/>
        </w:trPr>
        <w:tc>
          <w:tcPr>
            <w:tcW w:w="7425" w:type="dxa"/>
            <w:tcMar/>
          </w:tcPr>
          <w:p w:rsidR="3CCE0F9A" w:rsidP="4C592A5D" w:rsidRDefault="3CCE0F9A" w14:paraId="72D18CA0" w14:textId="29B124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4A040B89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Presidential Research Scholars Award</w:t>
            </w:r>
          </w:p>
          <w:p w:rsidR="3CCE0F9A" w:rsidP="4C592A5D" w:rsidRDefault="3CCE0F9A" w14:paraId="5EE2C2EA" w14:textId="3C97C53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  <w:p w:rsidR="3CCE0F9A" w:rsidP="769E4C74" w:rsidRDefault="3CCE0F9A" w14:paraId="26572D0D" w14:textId="793902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35" w:type="dxa"/>
            <w:tcMar/>
            <w:vAlign w:val="top"/>
          </w:tcPr>
          <w:p w:rsidR="3CCE0F9A" w:rsidP="769E4C74" w:rsidRDefault="3CCE0F9A" w14:paraId="64B48F5C" w14:textId="21ED2BE4">
            <w:pPr>
              <w:pStyle w:val="Normal"/>
              <w:spacing w:line="240" w:lineRule="auto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74B8A6F6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</w:t>
            </w:r>
            <w:r w:rsidRPr="769E4C74" w:rsidR="76B391C3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3</w:t>
            </w:r>
          </w:p>
        </w:tc>
      </w:tr>
      <w:tr w:rsidR="3CCE0F9A" w:rsidTr="4C592A5D" w14:paraId="0E716B92">
        <w:trPr>
          <w:trHeight w:val="300"/>
        </w:trPr>
        <w:tc>
          <w:tcPr>
            <w:tcW w:w="7425" w:type="dxa"/>
            <w:tcMar/>
          </w:tcPr>
          <w:p w:rsidR="3CCE0F9A" w:rsidP="769E4C74" w:rsidRDefault="3CCE0F9A" w14:paraId="154A92B0" w14:textId="18087E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231E13F4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Western Undergraduate Exchange Distinguished Cougar Award</w:t>
            </w:r>
          </w:p>
        </w:tc>
        <w:tc>
          <w:tcPr>
            <w:tcW w:w="1935" w:type="dxa"/>
            <w:tcMar/>
            <w:vAlign w:val="top"/>
          </w:tcPr>
          <w:p w:rsidR="3CCE0F9A" w:rsidP="769E4C74" w:rsidRDefault="3CCE0F9A" w14:paraId="0EAEC2FF" w14:textId="14B3DC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0441DD6D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2023</w:t>
            </w:r>
          </w:p>
        </w:tc>
      </w:tr>
      <w:tr w:rsidR="3CCE0F9A" w:rsidTr="4C592A5D" w14:paraId="01228C03">
        <w:trPr>
          <w:trHeight w:val="300"/>
        </w:trPr>
        <w:tc>
          <w:tcPr>
            <w:tcW w:w="7425" w:type="dxa"/>
            <w:tcMar/>
          </w:tcPr>
          <w:p w:rsidR="3CCE0F9A" w:rsidP="769E4C74" w:rsidRDefault="3CCE0F9A" w14:paraId="5A789B83" w14:textId="03ADDD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769E4C74" w:rsidR="231E13F4">
              <w:rPr>
                <w:rFonts w:ascii="Garamond" w:hAnsi="Garamond" w:eastAsia="Garamond" w:cs="Garamond"/>
                <w:b w:val="1"/>
                <w:bCs w:val="1"/>
                <w:noProof w:val="0"/>
                <w:sz w:val="24"/>
                <w:szCs w:val="24"/>
                <w:lang w:val="en-US"/>
              </w:rPr>
              <w:t>ESTEEMED MIRA Program Trainee (NIH R25 EB027606)</w:t>
            </w:r>
          </w:p>
        </w:tc>
        <w:tc>
          <w:tcPr>
            <w:tcW w:w="1935" w:type="dxa"/>
            <w:tcMar/>
            <w:vAlign w:val="top"/>
          </w:tcPr>
          <w:p w:rsidR="3CCE0F9A" w:rsidP="769E4C74" w:rsidRDefault="3CCE0F9A" w14:paraId="017CA1AC" w14:textId="70F80E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231E13F4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2023</w:t>
            </w:r>
          </w:p>
        </w:tc>
      </w:tr>
    </w:tbl>
    <w:p w:rsidR="3CCE0F9A" w:rsidP="769E4C74" w:rsidRDefault="3CCE0F9A" w14:paraId="5D4A262F" w14:textId="48F4A5B3">
      <w:pPr>
        <w:pStyle w:val="Normal"/>
        <w:pBdr>
          <w:bottom w:val="single" w:color="000000" w:sz="6" w:space="1"/>
        </w:pBdr>
        <w:rPr>
          <w:rFonts w:ascii="Garamond" w:hAnsi="Garamond" w:eastAsia="Garamond" w:cs="Garamond"/>
          <w:b w:val="0"/>
          <w:bCs w:val="0"/>
          <w:sz w:val="22"/>
          <w:szCs w:val="22"/>
        </w:rPr>
      </w:pPr>
    </w:p>
    <w:p w:rsidR="1FD6EE71" w:rsidP="3CCE0F9A" w:rsidRDefault="1FD6EE71" w14:paraId="2C410BEC" w14:textId="5443078D">
      <w:pPr>
        <w:pStyle w:val="Normal"/>
        <w:rPr>
          <w:rFonts w:ascii="Garamond" w:hAnsi="Garamond" w:eastAsia="Garamond" w:cs="Garamond"/>
          <w:b w:val="0"/>
          <w:bCs w:val="0"/>
          <w:sz w:val="44"/>
          <w:szCs w:val="44"/>
        </w:rPr>
      </w:pPr>
      <w:r w:rsidRPr="769E4C74" w:rsidR="0C1F20DF">
        <w:rPr>
          <w:rFonts w:ascii="Garamond" w:hAnsi="Garamond" w:eastAsia="Garamond" w:cs="Garamond"/>
          <w:b w:val="0"/>
          <w:bCs w:val="0"/>
          <w:sz w:val="44"/>
          <w:szCs w:val="44"/>
        </w:rPr>
        <w:t>Teaching</w:t>
      </w:r>
      <w:r w:rsidRPr="769E4C74" w:rsidR="1FD6EE71">
        <w:rPr>
          <w:rFonts w:ascii="Garamond" w:hAnsi="Garamond" w:eastAsia="Garamond" w:cs="Garamond"/>
          <w:b w:val="0"/>
          <w:bCs w:val="0"/>
          <w:sz w:val="44"/>
          <w:szCs w:val="44"/>
        </w:rPr>
        <w:t xml:space="preserve"> Experiences</w:t>
      </w:r>
    </w:p>
    <w:tbl>
      <w:tblPr>
        <w:tblStyle w:val="TableGrid"/>
        <w:bidiVisual w:val="0"/>
        <w:tblW w:w="936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855"/>
        <w:gridCol w:w="2505"/>
      </w:tblGrid>
      <w:tr w:rsidR="3CCE0F9A" w:rsidTr="769E4C74" w14:paraId="5AB1AE1C">
        <w:trPr>
          <w:trHeight w:val="300"/>
        </w:trPr>
        <w:tc>
          <w:tcPr>
            <w:tcW w:w="6855" w:type="dxa"/>
            <w:tcMar/>
          </w:tcPr>
          <w:p w:rsidR="3D8BC2DF" w:rsidP="769E4C74" w:rsidRDefault="3D8BC2DF" w14:paraId="52BB0040" w14:textId="0151FF6F">
            <w:pPr>
              <w:pStyle w:val="Normal"/>
              <w:bidi w:val="0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2461FCB3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Honors </w:t>
            </w:r>
            <w:r w:rsidRPr="769E4C74" w:rsidR="3D8BC2DF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198 </w:t>
            </w:r>
            <w:r w:rsidRPr="769E4C74" w:rsidR="3D8BC2DF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Facilitator</w:t>
            </w:r>
          </w:p>
        </w:tc>
        <w:tc>
          <w:tcPr>
            <w:tcW w:w="2505" w:type="dxa"/>
            <w:tcMar/>
            <w:vAlign w:val="top"/>
          </w:tcPr>
          <w:p w:rsidR="3D8BC2DF" w:rsidP="769E4C74" w:rsidRDefault="3D8BC2DF" w14:paraId="2AA32991" w14:textId="6BD863AE">
            <w:pPr>
              <w:pStyle w:val="Normal"/>
              <w:bidi w:val="0"/>
              <w:jc w:val="righ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3D8BC2DF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March 2023 - Present</w:t>
            </w:r>
          </w:p>
        </w:tc>
      </w:tr>
    </w:tbl>
    <w:p w:rsidR="32578DC9" w:rsidP="769E4C74" w:rsidRDefault="32578DC9" w14:paraId="75978504" w14:textId="064F561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Garamond" w:hAnsi="Garamond" w:eastAsia="Garamond" w:cs="Garamond"/>
          <w:b w:val="0"/>
          <w:bCs w:val="0"/>
          <w:sz w:val="24"/>
          <w:szCs w:val="24"/>
        </w:rPr>
      </w:pPr>
      <w:r w:rsidRPr="769E4C74" w:rsidR="32578DC9">
        <w:rPr>
          <w:rFonts w:ascii="Garamond" w:hAnsi="Garamond" w:eastAsia="Garamond" w:cs="Garamond"/>
          <w:b w:val="0"/>
          <w:bCs w:val="0"/>
          <w:sz w:val="24"/>
          <w:szCs w:val="24"/>
        </w:rPr>
        <w:t>Prepares freshman Honors college students for life at college</w:t>
      </w:r>
    </w:p>
    <w:p w:rsidR="32578DC9" w:rsidP="769E4C74" w:rsidRDefault="32578DC9" w14:paraId="1165F8D5" w14:textId="516E79B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Garamond" w:hAnsi="Garamond" w:eastAsia="Garamond" w:cs="Garamond"/>
          <w:b w:val="0"/>
          <w:bCs w:val="0"/>
          <w:sz w:val="24"/>
          <w:szCs w:val="24"/>
        </w:rPr>
      </w:pPr>
      <w:r w:rsidRPr="769E4C74" w:rsidR="32578DC9">
        <w:rPr>
          <w:rFonts w:ascii="Garamond" w:hAnsi="Garamond" w:eastAsia="Garamond" w:cs="Garamond"/>
          <w:b w:val="0"/>
          <w:bCs w:val="0"/>
          <w:sz w:val="24"/>
          <w:szCs w:val="24"/>
        </w:rPr>
        <w:t>Help foster community and solidarity</w:t>
      </w:r>
    </w:p>
    <w:p w:rsidR="32578DC9" w:rsidP="769E4C74" w:rsidRDefault="32578DC9" w14:paraId="4188AB81" w14:textId="7682A0C4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Garamond" w:hAnsi="Garamond" w:eastAsia="Garamond" w:cs="Garamond"/>
          <w:b w:val="0"/>
          <w:bCs w:val="0"/>
          <w:sz w:val="24"/>
          <w:szCs w:val="24"/>
        </w:rPr>
      </w:pPr>
      <w:r w:rsidRPr="769E4C74" w:rsidR="32578DC9">
        <w:rPr>
          <w:rFonts w:ascii="Garamond" w:hAnsi="Garamond" w:eastAsia="Garamond" w:cs="Garamond"/>
          <w:b w:val="0"/>
          <w:bCs w:val="0"/>
          <w:sz w:val="24"/>
          <w:szCs w:val="24"/>
        </w:rPr>
        <w:t>Provides resources and teach professionalism</w:t>
      </w:r>
    </w:p>
    <w:p w:rsidR="3CCE0F9A" w:rsidP="769E4C74" w:rsidRDefault="3CCE0F9A" w14:paraId="0F5710C9" w14:textId="7877BC26">
      <w:pPr>
        <w:pStyle w:val="Normal"/>
        <w:suppressLineNumbers w:val="0"/>
        <w:pBdr>
          <w:bottom w:val="single" w:color="000000" w:sz="6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Garamond" w:hAnsi="Garamond" w:eastAsia="Garamond" w:cs="Garamond"/>
          <w:b w:val="0"/>
          <w:bCs w:val="0"/>
          <w:sz w:val="22"/>
          <w:szCs w:val="22"/>
        </w:rPr>
      </w:pPr>
    </w:p>
    <w:p w:rsidR="32578DC9" w:rsidP="769E4C74" w:rsidRDefault="32578DC9" w14:paraId="21B23514" w14:textId="2CF376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69E4C74" w:rsidR="32578DC9">
        <w:rPr>
          <w:rFonts w:ascii="Garamond" w:hAnsi="Garamond" w:eastAsia="Garamond" w:cs="Garamond"/>
          <w:b w:val="0"/>
          <w:bCs w:val="0"/>
          <w:sz w:val="44"/>
          <w:szCs w:val="44"/>
        </w:rPr>
        <w:t>Skills</w:t>
      </w:r>
    </w:p>
    <w:tbl>
      <w:tblPr>
        <w:tblStyle w:val="TableGrid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769E4C74" w:rsidTr="4C592A5D" w14:paraId="0C122BF0">
        <w:trPr>
          <w:trHeight w:val="300"/>
        </w:trPr>
        <w:tc>
          <w:tcPr>
            <w:tcW w:w="936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D03DB29" w:rsidP="769E4C74" w:rsidRDefault="0D03DB29" w14:paraId="219BEF6E" w14:textId="49F635A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769E4C74" w:rsidR="0D03DB29">
              <w:rPr>
                <w:rFonts w:ascii="Garamond" w:hAnsi="Garamond" w:eastAsia="Garamond" w:cs="Garamond"/>
                <w:b w:val="1"/>
                <w:bCs w:val="1"/>
                <w:sz w:val="24"/>
                <w:szCs w:val="24"/>
              </w:rPr>
              <w:t>Programming</w:t>
            </w:r>
            <w:r w:rsidRPr="769E4C74" w:rsidR="0D03DB29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 xml:space="preserve">: Python and Matlab with a focus on dataset analysis and image processing </w:t>
            </w:r>
          </w:p>
          <w:p w:rsidR="769E4C74" w:rsidP="769E4C74" w:rsidRDefault="769E4C74" w14:paraId="2AC1E2E2" w14:textId="2CF7766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</w:p>
          <w:p w:rsidR="769E4C74" w:rsidP="769E4C74" w:rsidRDefault="769E4C74" w14:paraId="7D77F9D1" w14:textId="7BF9B50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</w:pPr>
            <w:r w:rsidRPr="4C592A5D" w:rsidR="0D03DB29">
              <w:rPr>
                <w:rFonts w:ascii="Garamond" w:hAnsi="Garamond" w:eastAsia="Garamond" w:cs="Garamond"/>
                <w:b w:val="1"/>
                <w:bCs w:val="1"/>
                <w:sz w:val="24"/>
                <w:szCs w:val="24"/>
              </w:rPr>
              <w:t>Technical</w:t>
            </w:r>
            <w:r w:rsidRPr="4C592A5D" w:rsidR="0D03DB29">
              <w:rPr>
                <w:rFonts w:ascii="Garamond" w:hAnsi="Garamond" w:eastAsia="Garamond" w:cs="Garamond"/>
                <w:b w:val="0"/>
                <w:bCs w:val="0"/>
                <w:sz w:val="24"/>
                <w:szCs w:val="24"/>
              </w:rPr>
              <w:t>: Tissue histology and imaging</w:t>
            </w:r>
          </w:p>
        </w:tc>
      </w:tr>
    </w:tbl>
    <w:p w:rsidR="769E4C74" w:rsidP="4C592A5D" w:rsidRDefault="769E4C74" w14:paraId="622EE2D4" w14:textId="12A204B0">
      <w:pPr>
        <w:pStyle w:val="Normal"/>
        <w:suppressLineNumbers w:val="0"/>
        <w:pBdr>
          <w:bottom w:val="single" w:color="000000" w:sz="6" w:space="1"/>
        </w:pBdr>
        <w:bidi w:val="0"/>
        <w:spacing w:before="0" w:beforeAutospacing="off" w:after="160" w:afterAutospacing="off" w:line="279" w:lineRule="auto"/>
        <w:ind w:left="0" w:right="0"/>
        <w:jc w:val="left"/>
        <w:rPr>
          <w:rFonts w:ascii="Garamond" w:hAnsi="Garamond" w:eastAsia="Garamond" w:cs="Garamond"/>
          <w:b w:val="0"/>
          <w:bCs w:val="0"/>
          <w:sz w:val="22"/>
          <w:szCs w:val="22"/>
        </w:rPr>
      </w:pPr>
    </w:p>
    <w:p w:rsidR="4C592A5D" w:rsidP="4C592A5D" w:rsidRDefault="4C592A5D" w14:paraId="12F2B5AD" w14:textId="2CDD2C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Garamond" w:hAnsi="Garamond" w:eastAsia="Garamond" w:cs="Garamond"/>
          <w:b w:val="0"/>
          <w:bCs w:val="0"/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6ff5adb0f5443ef"/>
      <w:footerReference w:type="default" r:id="R6486a18411f745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9E4C74" w:rsidTr="769E4C74" w14:paraId="54E06002">
      <w:trPr>
        <w:trHeight w:val="300"/>
      </w:trPr>
      <w:tc>
        <w:tcPr>
          <w:tcW w:w="3120" w:type="dxa"/>
          <w:tcMar/>
        </w:tcPr>
        <w:p w:rsidR="769E4C74" w:rsidP="769E4C74" w:rsidRDefault="769E4C74" w14:paraId="72F0E0EC" w14:textId="5D0D17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9E4C74" w:rsidP="769E4C74" w:rsidRDefault="769E4C74" w14:paraId="12C5CCA9" w14:textId="037F701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9E4C74" w:rsidP="769E4C74" w:rsidRDefault="769E4C74" w14:paraId="51779DB8" w14:textId="7045725E">
          <w:pPr>
            <w:pStyle w:val="Header"/>
            <w:bidi w:val="0"/>
            <w:ind w:right="-115"/>
            <w:jc w:val="right"/>
          </w:pPr>
        </w:p>
      </w:tc>
    </w:tr>
  </w:tbl>
  <w:p w:rsidR="769E4C74" w:rsidP="769E4C74" w:rsidRDefault="769E4C74" w14:paraId="0D560610" w14:textId="0D03E4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9E4C74" w:rsidTr="769E4C74" w14:paraId="16EAFBFA">
      <w:trPr>
        <w:trHeight w:val="300"/>
      </w:trPr>
      <w:tc>
        <w:tcPr>
          <w:tcW w:w="3120" w:type="dxa"/>
          <w:tcMar/>
        </w:tcPr>
        <w:p w:rsidR="769E4C74" w:rsidP="769E4C74" w:rsidRDefault="769E4C74" w14:paraId="386688C3" w14:textId="1CC0A2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9E4C74" w:rsidP="769E4C74" w:rsidRDefault="769E4C74" w14:paraId="766FEBF0" w14:textId="56D8586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9E4C74" w:rsidP="769E4C74" w:rsidRDefault="769E4C74" w14:paraId="3FEC0D9F" w14:textId="6772CCFD">
          <w:pPr>
            <w:pStyle w:val="Header"/>
            <w:bidi w:val="0"/>
            <w:ind w:right="-115"/>
            <w:jc w:val="right"/>
          </w:pPr>
        </w:p>
      </w:tc>
    </w:tr>
  </w:tbl>
  <w:p w:rsidR="769E4C74" w:rsidP="769E4C74" w:rsidRDefault="769E4C74" w14:paraId="51A0A00C" w14:textId="05DBAEC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25ab8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14d33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8e9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b46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41c8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074E86"/>
    <w:rsid w:val="00BFD499"/>
    <w:rsid w:val="022421DF"/>
    <w:rsid w:val="03EBE687"/>
    <w:rsid w:val="040A3338"/>
    <w:rsid w:val="0440AC4E"/>
    <w:rsid w:val="0441DD6D"/>
    <w:rsid w:val="048DB0A3"/>
    <w:rsid w:val="05D5B202"/>
    <w:rsid w:val="06AD2881"/>
    <w:rsid w:val="06B89346"/>
    <w:rsid w:val="0759A6B4"/>
    <w:rsid w:val="08BB718D"/>
    <w:rsid w:val="095B7F70"/>
    <w:rsid w:val="0ABC96AD"/>
    <w:rsid w:val="0B2291E8"/>
    <w:rsid w:val="0C1F20DF"/>
    <w:rsid w:val="0D03DB29"/>
    <w:rsid w:val="0D7F4A5A"/>
    <w:rsid w:val="0DD80171"/>
    <w:rsid w:val="0E400108"/>
    <w:rsid w:val="0E9C65B6"/>
    <w:rsid w:val="0F3F0F6B"/>
    <w:rsid w:val="0F74CDDC"/>
    <w:rsid w:val="103DF395"/>
    <w:rsid w:val="112D533F"/>
    <w:rsid w:val="113A11C0"/>
    <w:rsid w:val="114EEBD6"/>
    <w:rsid w:val="11566C81"/>
    <w:rsid w:val="11BCB00B"/>
    <w:rsid w:val="12173888"/>
    <w:rsid w:val="122B165D"/>
    <w:rsid w:val="12FC4CEA"/>
    <w:rsid w:val="13172055"/>
    <w:rsid w:val="13D0C7C3"/>
    <w:rsid w:val="142D94D3"/>
    <w:rsid w:val="14956724"/>
    <w:rsid w:val="15A59773"/>
    <w:rsid w:val="16205AE2"/>
    <w:rsid w:val="169EF43B"/>
    <w:rsid w:val="16B30FEA"/>
    <w:rsid w:val="175287BF"/>
    <w:rsid w:val="1765510E"/>
    <w:rsid w:val="18AE6BE4"/>
    <w:rsid w:val="18D6665D"/>
    <w:rsid w:val="19A09706"/>
    <w:rsid w:val="1A8305B5"/>
    <w:rsid w:val="1C10E5CB"/>
    <w:rsid w:val="1C8A3EC6"/>
    <w:rsid w:val="1CDD45FA"/>
    <w:rsid w:val="1DB39761"/>
    <w:rsid w:val="1DF37C3C"/>
    <w:rsid w:val="1DFA101B"/>
    <w:rsid w:val="1E6902A1"/>
    <w:rsid w:val="1EC20F0E"/>
    <w:rsid w:val="1EE1F885"/>
    <w:rsid w:val="1F3AC9E4"/>
    <w:rsid w:val="1F5627BA"/>
    <w:rsid w:val="1FD6EE71"/>
    <w:rsid w:val="20924159"/>
    <w:rsid w:val="2128A4EA"/>
    <w:rsid w:val="224DD420"/>
    <w:rsid w:val="231E13F4"/>
    <w:rsid w:val="2340C025"/>
    <w:rsid w:val="2461FCB3"/>
    <w:rsid w:val="251C0743"/>
    <w:rsid w:val="25664FF9"/>
    <w:rsid w:val="259B88D0"/>
    <w:rsid w:val="260F0DCF"/>
    <w:rsid w:val="268333E9"/>
    <w:rsid w:val="2761F368"/>
    <w:rsid w:val="28099545"/>
    <w:rsid w:val="29491921"/>
    <w:rsid w:val="2ABEC091"/>
    <w:rsid w:val="2AE3D648"/>
    <w:rsid w:val="2D2FEBD5"/>
    <w:rsid w:val="2E51E8CB"/>
    <w:rsid w:val="2E8A4C32"/>
    <w:rsid w:val="2F3B226E"/>
    <w:rsid w:val="2FC00A47"/>
    <w:rsid w:val="3189615A"/>
    <w:rsid w:val="31C51846"/>
    <w:rsid w:val="32074E86"/>
    <w:rsid w:val="322A9C9E"/>
    <w:rsid w:val="32578DC9"/>
    <w:rsid w:val="328DAD79"/>
    <w:rsid w:val="33741590"/>
    <w:rsid w:val="35CD3A97"/>
    <w:rsid w:val="35F990F4"/>
    <w:rsid w:val="361B917B"/>
    <w:rsid w:val="36AB93D6"/>
    <w:rsid w:val="381C828C"/>
    <w:rsid w:val="3825BBBB"/>
    <w:rsid w:val="394639F5"/>
    <w:rsid w:val="39873289"/>
    <w:rsid w:val="39DE339F"/>
    <w:rsid w:val="3A9CF6D7"/>
    <w:rsid w:val="3B7C86B7"/>
    <w:rsid w:val="3C428ACB"/>
    <w:rsid w:val="3CCE0F9A"/>
    <w:rsid w:val="3D8BC2DF"/>
    <w:rsid w:val="3D94F7CC"/>
    <w:rsid w:val="3D97F533"/>
    <w:rsid w:val="3ECFA6E8"/>
    <w:rsid w:val="3F36B59D"/>
    <w:rsid w:val="3FE21200"/>
    <w:rsid w:val="4023262C"/>
    <w:rsid w:val="40514AD1"/>
    <w:rsid w:val="4077605D"/>
    <w:rsid w:val="42A589DB"/>
    <w:rsid w:val="43CC39BC"/>
    <w:rsid w:val="44489072"/>
    <w:rsid w:val="445AB812"/>
    <w:rsid w:val="44A58C76"/>
    <w:rsid w:val="46995D16"/>
    <w:rsid w:val="46AB320C"/>
    <w:rsid w:val="47FB13E3"/>
    <w:rsid w:val="48177FF7"/>
    <w:rsid w:val="48195B6C"/>
    <w:rsid w:val="4869520E"/>
    <w:rsid w:val="489813EF"/>
    <w:rsid w:val="4A040B89"/>
    <w:rsid w:val="4A748F73"/>
    <w:rsid w:val="4A90329A"/>
    <w:rsid w:val="4C592A5D"/>
    <w:rsid w:val="4C5A5B9D"/>
    <w:rsid w:val="4D167EB3"/>
    <w:rsid w:val="4E00B454"/>
    <w:rsid w:val="4E1E1AA0"/>
    <w:rsid w:val="4E46FD5B"/>
    <w:rsid w:val="4F9485D5"/>
    <w:rsid w:val="5129B042"/>
    <w:rsid w:val="515ABFB4"/>
    <w:rsid w:val="51C42C4C"/>
    <w:rsid w:val="51D52196"/>
    <w:rsid w:val="51E8904B"/>
    <w:rsid w:val="5250AF6D"/>
    <w:rsid w:val="53048A16"/>
    <w:rsid w:val="56207555"/>
    <w:rsid w:val="568475B7"/>
    <w:rsid w:val="57E46678"/>
    <w:rsid w:val="5ABEAC27"/>
    <w:rsid w:val="5ACA04FB"/>
    <w:rsid w:val="5B3469EA"/>
    <w:rsid w:val="5C355C56"/>
    <w:rsid w:val="5C4777C1"/>
    <w:rsid w:val="5C499D71"/>
    <w:rsid w:val="5CB1A998"/>
    <w:rsid w:val="5E08A727"/>
    <w:rsid w:val="5EAFD9E1"/>
    <w:rsid w:val="5ECAF410"/>
    <w:rsid w:val="6098C70F"/>
    <w:rsid w:val="60B27982"/>
    <w:rsid w:val="6106483F"/>
    <w:rsid w:val="61877D35"/>
    <w:rsid w:val="61E519BA"/>
    <w:rsid w:val="6206CAE8"/>
    <w:rsid w:val="62205C63"/>
    <w:rsid w:val="62A385D1"/>
    <w:rsid w:val="62CABFB8"/>
    <w:rsid w:val="62F03EBC"/>
    <w:rsid w:val="64074647"/>
    <w:rsid w:val="6420F1E9"/>
    <w:rsid w:val="6423D475"/>
    <w:rsid w:val="648ACA12"/>
    <w:rsid w:val="6518D47E"/>
    <w:rsid w:val="691B0D67"/>
    <w:rsid w:val="69B76DE0"/>
    <w:rsid w:val="6ACD746C"/>
    <w:rsid w:val="6AFC8D4E"/>
    <w:rsid w:val="6B5E7338"/>
    <w:rsid w:val="6EBF2325"/>
    <w:rsid w:val="6ED637A5"/>
    <w:rsid w:val="6F25206D"/>
    <w:rsid w:val="6FD6837E"/>
    <w:rsid w:val="6FFCCF1E"/>
    <w:rsid w:val="706FE3E5"/>
    <w:rsid w:val="70A39FA6"/>
    <w:rsid w:val="71045D71"/>
    <w:rsid w:val="7135E3D9"/>
    <w:rsid w:val="716620C6"/>
    <w:rsid w:val="719A9227"/>
    <w:rsid w:val="7283C4F0"/>
    <w:rsid w:val="74B8A6F6"/>
    <w:rsid w:val="74E48734"/>
    <w:rsid w:val="769E4C74"/>
    <w:rsid w:val="76B391C3"/>
    <w:rsid w:val="76B98443"/>
    <w:rsid w:val="78349B46"/>
    <w:rsid w:val="7B66710C"/>
    <w:rsid w:val="7BBB37A5"/>
    <w:rsid w:val="7C4FA260"/>
    <w:rsid w:val="7D6FF5E9"/>
    <w:rsid w:val="7DDC88AC"/>
    <w:rsid w:val="7F02543B"/>
    <w:rsid w:val="7F145364"/>
    <w:rsid w:val="7F2FE8EF"/>
    <w:rsid w:val="7F5BBC9D"/>
    <w:rsid w:val="7F7E9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A13E"/>
  <w15:chartTrackingRefBased/>
  <w15:docId w15:val="{228792B1-26FC-407E-A1E9-18CF77E715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CCE0F9A"/>
    <w:rPr>
      <w:rFonts w:ascii="Garamond" w:hAnsi="Garamond" w:eastAsia="Garamond" w:cs="Garamond"/>
      <w:b w:val="1"/>
      <w:bCs w:val="1"/>
      <w:color w:val="000000" w:themeColor="text1" w:themeTint="FF" w:themeShade="FF"/>
      <w:sz w:val="52"/>
      <w:szCs w:val="5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CCE0F9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er">
    <w:uiPriority w:val="99"/>
    <w:name w:val="header"/>
    <w:basedOn w:val="Normal"/>
    <w:unhideWhenUsed/>
    <w:rsid w:val="769E4C7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69E4C74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4206f7d6a94b79" /><Relationship Type="http://schemas.openxmlformats.org/officeDocument/2006/relationships/hyperlink" Target="mailto:michael.fasci@wsu.edu" TargetMode="External" Id="Rf6e4338145784ba6" /><Relationship Type="http://schemas.openxmlformats.org/officeDocument/2006/relationships/hyperlink" Target="https://www.linkedin.com/in/michaelgfasci" TargetMode="External" Id="Rbeb3c4f0a2804556" /><Relationship Type="http://schemas.openxmlformats.org/officeDocument/2006/relationships/header" Target="header.xml" Id="Re6ff5adb0f5443ef" /><Relationship Type="http://schemas.openxmlformats.org/officeDocument/2006/relationships/footer" Target="footer.xml" Id="R6486a18411f745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2025-05-28T22:11:10.2011556Z</dcterms:created>
  <dcterms:modified xsi:type="dcterms:W3CDTF">2025-07-14T18:33:49.8634459Z</dcterms:modified>
  <dc:creator>Fasci, Michael Gabriel</dc:creator>
  <lastModifiedBy>Fasci, Michael Gabriel</lastModifiedBy>
</coreProperties>
</file>