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6C1EAA">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6C1EAA">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6C1EAA">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6C1EAA">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6C1EAA">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6C1EAA">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6C1EAA">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proofErr w:type="gramStart"/>
      <w:r w:rsidRPr="009E2B4D">
        <w:rPr>
          <w:rFonts w:ascii="Arial" w:hAnsi="Arial" w:cs="Arial"/>
        </w:rPr>
        <w:t>paginas</w:t>
      </w:r>
      <w:proofErr w:type="gramEnd"/>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 xml:space="preserve">se elaborara en uno de los tipos más comunes de páginas web dinámicas, </w:t>
      </w:r>
      <w:r w:rsidRPr="00F32D6B">
        <w:rPr>
          <w:rFonts w:ascii="Arial" w:eastAsia="Arial" w:hAnsi="Arial" w:cs="Arial"/>
          <w:color w:val="000000"/>
          <w:lang w:val="es-ES"/>
        </w:rPr>
        <w:lastRenderedPageBreak/>
        <w:t>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el HTML, PHP, ASP, JSP o RUBY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lastRenderedPageBreak/>
        <w:t xml:space="preserve"> </w:t>
      </w:r>
      <w:r w:rsidR="00982805" w:rsidRPr="00982805">
        <w:rPr>
          <w:rFonts w:ascii="Arial" w:hAnsi="Arial" w:cs="Arial"/>
        </w:rPr>
        <w:t>Desarrollar el módulo para que permita el desarrollo de planes, asignación de recursos a tareas, dar seguimiento al progreso, y analizar cargas de trabajo.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implementación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 xml:space="preserve">Una aplicación Web es un sitio Web que contiene páginas con contenido sin determinar, parcialmente o en su totalidad. El contenido final de una página se determina sólo cuando el usuario solicita una página del servidor Web. Dado que el contenido final </w:t>
      </w:r>
      <w:r w:rsidRPr="007E7DC9">
        <w:rPr>
          <w:rFonts w:ascii="Arial" w:hAnsi="Arial" w:cs="Arial"/>
          <w:bCs/>
          <w:lang w:val="es-EC"/>
        </w:rPr>
        <w:lastRenderedPageBreak/>
        <w:t>de la página varía de una petición a otra en función de las acciones del visitante,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servidor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aplicaciones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(inicialmente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producida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Relational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Tablas,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normalizarla,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multiplataforma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xml:space="preserve">. Actualmente pertenece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1" w:name="3dy6vkm" w:colFirst="0" w:colLast="0"/>
      <w:bookmarkEnd w:id="21"/>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DE6060" w:rsidRPr="00604DE5" w:rsidRDefault="00DE6060" w:rsidP="00DE6060">
      <w:pPr>
        <w:pStyle w:val="Normal1"/>
        <w:jc w:val="both"/>
        <w:rPr>
          <w:sz w:val="24"/>
          <w:szCs w:val="24"/>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7" w:name="_Toc328321473"/>
      <w:r>
        <w:rPr>
          <w:rFonts w:ascii="Arial" w:hAnsi="Arial" w:cs="Arial"/>
          <w:lang w:val="es-EC"/>
        </w:rPr>
        <w:t>ANEXOS</w:t>
      </w:r>
      <w:r w:rsidR="00DE6060" w:rsidRPr="009E2B4D">
        <w:rPr>
          <w:rFonts w:ascii="Arial" w:hAnsi="Arial" w:cs="Arial"/>
          <w:lang w:val="es-EC"/>
        </w:rPr>
        <w:t xml:space="preserve"> </w:t>
      </w:r>
      <w:bookmarkEnd w:id="27"/>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n-US" w:eastAsia="en-US"/>
        </w:rPr>
        <w:drawing>
          <wp:inline distT="0" distB="0" distL="0" distR="0">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8" w:name="_Toc328321474"/>
      <w:bookmarkStart w:id="29" w:name="_Toc484086895"/>
      <w:bookmarkStart w:id="30" w:name="_Toc484087339"/>
      <w:r w:rsidRPr="009E2B4D">
        <w:rPr>
          <w:rFonts w:ascii="Arial" w:hAnsi="Arial" w:cs="Arial"/>
          <w:lang w:val="es-EC"/>
        </w:rPr>
        <w:t>HERRAMIENTAS</w:t>
      </w:r>
      <w:bookmarkEnd w:id="28"/>
      <w:bookmarkEnd w:id="29"/>
      <w:bookmarkEnd w:id="30"/>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lastRenderedPageBreak/>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1" w:name="_Toc328321475"/>
      <w:bookmarkStart w:id="32" w:name="_Toc484086896"/>
      <w:bookmarkStart w:id="33" w:name="_Toc484087340"/>
      <w:r w:rsidRPr="009E2B4D">
        <w:rPr>
          <w:rFonts w:ascii="Arial" w:hAnsi="Arial" w:cs="Arial"/>
          <w:lang w:val="es-EC"/>
        </w:rPr>
        <w:t>FACTIBILIDAD DEL PROYECTO</w:t>
      </w:r>
      <w:bookmarkEnd w:id="31"/>
      <w:bookmarkEnd w:id="32"/>
      <w:bookmarkEnd w:id="33"/>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4" w:name="_Toc484086898"/>
      <w:bookmarkStart w:id="35" w:name="_Toc484087342"/>
      <w:r w:rsidRPr="009E2B4D">
        <w:rPr>
          <w:rFonts w:ascii="Arial" w:hAnsi="Arial" w:cs="Arial"/>
          <w:bCs/>
        </w:rPr>
        <w:t>CONCLUSIONES Y RECOMENDACIONES</w:t>
      </w:r>
      <w:bookmarkEnd w:id="34"/>
      <w:bookmarkEnd w:id="35"/>
    </w:p>
    <w:p w:rsidR="003E0D31" w:rsidRDefault="00A71A67" w:rsidP="004822F7">
      <w:pPr>
        <w:pStyle w:val="Prrafodelista"/>
        <w:numPr>
          <w:ilvl w:val="0"/>
          <w:numId w:val="23"/>
        </w:numPr>
        <w:spacing w:line="276" w:lineRule="auto"/>
        <w:rPr>
          <w:rFonts w:ascii="Arial" w:hAnsi="Arial" w:cs="Arial"/>
          <w:sz w:val="24"/>
          <w:lang w:val="es-CR"/>
        </w:rPr>
      </w:pPr>
      <w:r w:rsidRPr="004822F7">
        <w:rPr>
          <w:rFonts w:ascii="Arial" w:hAnsi="Arial" w:cs="Arial"/>
          <w:sz w:val="24"/>
          <w:lang w:val="es-CR"/>
        </w:rPr>
        <w:t>El</w:t>
      </w:r>
      <w:r w:rsidR="004822F7">
        <w:rPr>
          <w:rFonts w:ascii="Arial" w:hAnsi="Arial" w:cs="Arial"/>
          <w:sz w:val="24"/>
          <w:lang w:val="es-CR"/>
        </w:rPr>
        <w:t xml:space="preserve"> modulo web simplifica el trabajo del administrador de proyectos, reduciendo el tiempo que se da actualmente al seguimiento de </w:t>
      </w:r>
      <w:r w:rsidR="005E4F2E">
        <w:rPr>
          <w:rFonts w:ascii="Arial" w:hAnsi="Arial" w:cs="Arial"/>
          <w:sz w:val="24"/>
          <w:lang w:val="es-CR"/>
        </w:rPr>
        <w:t xml:space="preserve">estos </w:t>
      </w:r>
      <w:r w:rsidR="004822F7">
        <w:rPr>
          <w:rFonts w:ascii="Arial" w:hAnsi="Arial" w:cs="Arial"/>
          <w:sz w:val="24"/>
          <w:lang w:val="es-CR"/>
        </w:rPr>
        <w:t>en el IGM.</w:t>
      </w:r>
    </w:p>
    <w:p w:rsidR="00FA1FDB" w:rsidRPr="004822F7" w:rsidRDefault="00FA1FDB" w:rsidP="00FA1FDB">
      <w:pPr>
        <w:pStyle w:val="Prrafodelista"/>
        <w:spacing w:line="276" w:lineRule="auto"/>
        <w:rPr>
          <w:rFonts w:ascii="Arial" w:hAnsi="Arial" w:cs="Arial"/>
          <w:sz w:val="24"/>
          <w:lang w:val="es-CR"/>
        </w:rPr>
      </w:pPr>
    </w:p>
    <w:p w:rsidR="00FA1FDB" w:rsidRPr="00FA1FDB" w:rsidRDefault="00FA1FDB" w:rsidP="00FA1FDB">
      <w:pPr>
        <w:pStyle w:val="Prrafodelista"/>
        <w:numPr>
          <w:ilvl w:val="0"/>
          <w:numId w:val="23"/>
        </w:numPr>
        <w:spacing w:line="276" w:lineRule="auto"/>
        <w:rPr>
          <w:rFonts w:ascii="Arial" w:hAnsi="Arial" w:cs="Arial"/>
          <w:lang w:val="es-CR"/>
        </w:rPr>
      </w:pPr>
      <w:r>
        <w:rPr>
          <w:rFonts w:ascii="Arial" w:hAnsi="Arial" w:cs="Arial"/>
          <w:sz w:val="24"/>
          <w:lang w:val="es-CR"/>
        </w:rPr>
        <w:t>El seguir</w:t>
      </w:r>
      <w:r w:rsidRPr="00FA1FDB">
        <w:rPr>
          <w:rFonts w:ascii="Arial" w:hAnsi="Arial" w:cs="Arial"/>
          <w:sz w:val="24"/>
          <w:lang w:val="es-CR"/>
        </w:rPr>
        <w:t xml:space="preserve"> las indicaciones propuestas </w:t>
      </w:r>
      <w:r>
        <w:rPr>
          <w:rFonts w:ascii="Arial" w:hAnsi="Arial" w:cs="Arial"/>
          <w:sz w:val="24"/>
          <w:lang w:val="es-CR"/>
        </w:rPr>
        <w:t>en el material de apoyo</w:t>
      </w:r>
      <w:r w:rsidRPr="00FA1FDB">
        <w:rPr>
          <w:rFonts w:ascii="Arial" w:hAnsi="Arial" w:cs="Arial"/>
          <w:sz w:val="24"/>
          <w:lang w:val="es-CR"/>
        </w:rPr>
        <w:t xml:space="preserve"> ayudara a un mejor desempeño y a incrementar la eficiencia y la eficacia </w:t>
      </w:r>
      <w:r>
        <w:rPr>
          <w:rFonts w:ascii="Arial" w:hAnsi="Arial" w:cs="Arial"/>
          <w:sz w:val="24"/>
          <w:lang w:val="es-CR"/>
        </w:rPr>
        <w:t>del producto</w:t>
      </w:r>
      <w:r w:rsidRPr="00FA1FDB">
        <w:rPr>
          <w:rFonts w:ascii="Arial" w:hAnsi="Arial" w:cs="Arial"/>
          <w:sz w:val="24"/>
          <w:lang w:val="es-CR"/>
        </w:rPr>
        <w:t>.</w:t>
      </w:r>
    </w:p>
    <w:p w:rsidR="00FA1FDB" w:rsidRPr="00FA1FDB" w:rsidRDefault="00FA1FDB" w:rsidP="00FA1FDB">
      <w:pPr>
        <w:pStyle w:val="Prrafodelista"/>
        <w:rPr>
          <w:rFonts w:ascii="Arial" w:hAnsi="Arial" w:cs="Arial"/>
          <w:lang w:val="es-CR"/>
        </w:rPr>
      </w:pPr>
    </w:p>
    <w:p w:rsidR="00FA1FDB" w:rsidRPr="005E4F2E" w:rsidRDefault="005E4F2E" w:rsidP="005E4F2E">
      <w:pPr>
        <w:pStyle w:val="Prrafodelista"/>
        <w:numPr>
          <w:ilvl w:val="0"/>
          <w:numId w:val="23"/>
        </w:numPr>
        <w:spacing w:line="276" w:lineRule="auto"/>
        <w:rPr>
          <w:rFonts w:ascii="Arial" w:hAnsi="Arial" w:cs="Arial"/>
          <w:sz w:val="24"/>
          <w:lang w:val="es-CR"/>
        </w:rPr>
      </w:pPr>
      <w:r w:rsidRPr="005E4F2E">
        <w:rPr>
          <w:rFonts w:ascii="Arial" w:hAnsi="Arial" w:cs="Arial"/>
          <w:sz w:val="24"/>
          <w:lang w:val="es-CR"/>
        </w:rPr>
        <w:t xml:space="preserve">El desarrollo de </w:t>
      </w:r>
      <w:r>
        <w:rPr>
          <w:rFonts w:ascii="Arial" w:hAnsi="Arial" w:cs="Arial"/>
          <w:sz w:val="24"/>
          <w:lang w:val="es-CR"/>
        </w:rPr>
        <w:t xml:space="preserve">modulo </w:t>
      </w:r>
      <w:r w:rsidR="00B54ED0">
        <w:rPr>
          <w:rFonts w:ascii="Arial" w:hAnsi="Arial" w:cs="Arial"/>
          <w:sz w:val="24"/>
          <w:lang w:val="es-CR"/>
        </w:rPr>
        <w:t>genera información valiosa para el IGM como lo son bases de datos</w:t>
      </w:r>
      <w:r w:rsidRPr="005E4F2E">
        <w:rPr>
          <w:rFonts w:ascii="Arial" w:hAnsi="Arial" w:cs="Arial"/>
          <w:sz w:val="24"/>
          <w:lang w:val="es-CR"/>
        </w:rPr>
        <w:t>.</w:t>
      </w:r>
    </w:p>
    <w:p w:rsidR="00FA1FDB"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 xml:space="preserve">El uso de </w:t>
      </w:r>
      <w:r>
        <w:rPr>
          <w:rFonts w:ascii="Arial" w:hAnsi="Arial" w:cs="Arial"/>
          <w:lang w:val="es-CR"/>
        </w:rPr>
        <w:t>productos libres y gratuitos</w:t>
      </w:r>
      <w:r>
        <w:rPr>
          <w:rFonts w:ascii="Arial" w:hAnsi="Arial" w:cs="Arial"/>
          <w:lang w:val="es-CR"/>
        </w:rPr>
        <w:t xml:space="preserve"> contribuyen a reducir el costo del proyecto y permiten una personalización total de lo que se pretende desarrollar.</w:t>
      </w:r>
    </w:p>
    <w:p w:rsidR="00FA1FDB" w:rsidRPr="00FA1FDB" w:rsidRDefault="00FA1FDB" w:rsidP="00FA1FDB">
      <w:pPr>
        <w:widowControl/>
        <w:suppressAutoHyphens w:val="0"/>
        <w:autoSpaceDN/>
        <w:spacing w:line="276" w:lineRule="auto"/>
        <w:ind w:left="720"/>
        <w:jc w:val="both"/>
        <w:textAlignment w:val="auto"/>
        <w:rPr>
          <w:rFonts w:ascii="Arial" w:hAnsi="Arial" w:cs="Arial"/>
          <w:lang w:val="es-CR"/>
        </w:rPr>
      </w:pPr>
    </w:p>
    <w:p w:rsidR="00FA1FDB" w:rsidRPr="009E2B4D"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Al desarrollar un módulo w</w:t>
      </w:r>
      <w:r>
        <w:rPr>
          <w:rFonts w:ascii="Arial" w:hAnsi="Arial" w:cs="Arial"/>
          <w:lang w:val="es-CR"/>
        </w:rPr>
        <w:t>eb, se debe tomar en cuenta mucho más que un buen diseño, es decir; un profundo análisis de seguridad, usabilidad y tratamiento de datos, de esta manera la página web podrá ser de calidad para el usuario.</w:t>
      </w:r>
    </w:p>
    <w:p w:rsidR="00DE6060" w:rsidRDefault="00B54ED0" w:rsidP="00B54ED0">
      <w:pPr>
        <w:pStyle w:val="Prrafodelista"/>
        <w:numPr>
          <w:ilvl w:val="0"/>
          <w:numId w:val="23"/>
        </w:numPr>
        <w:rPr>
          <w:rFonts w:ascii="Arial" w:hAnsi="Arial" w:cs="Arial"/>
          <w:lang w:val="es-CR"/>
        </w:rPr>
      </w:pPr>
      <w:r>
        <w:rPr>
          <w:rFonts w:ascii="Arial" w:eastAsia="Times New Roman" w:hAnsi="Arial" w:cs="Arial"/>
          <w:sz w:val="23"/>
          <w:szCs w:val="23"/>
        </w:rPr>
        <w:lastRenderedPageBreak/>
        <w:t>Dar continuidad al sistema mediante el desarrollo de los diferentes módulos de gestión de proyectos.</w:t>
      </w:r>
      <w:bookmarkStart w:id="36" w:name="_GoBack"/>
      <w:bookmarkEnd w:id="36"/>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3E0D31" w:rsidRPr="009E2B4D" w:rsidRDefault="00DE6060" w:rsidP="003E0D31">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tbl>
      <w:tblPr>
        <w:tblW w:w="0" w:type="auto"/>
        <w:tblLook w:val="04A0" w:firstRow="1" w:lastRow="0" w:firstColumn="1" w:lastColumn="0" w:noHBand="0" w:noVBand="1"/>
      </w:tblPr>
      <w:tblGrid>
        <w:gridCol w:w="1423"/>
        <w:gridCol w:w="6990"/>
      </w:tblGrid>
      <w:tr w:rsidR="003E0D31" w:rsidRPr="009E2B4D" w:rsidTr="00ED19F3">
        <w:tc>
          <w:tcPr>
            <w:tcW w:w="1423" w:type="dxa"/>
          </w:tcPr>
          <w:p w:rsidR="003E0D31" w:rsidRPr="009E2B4D" w:rsidRDefault="003E0D31" w:rsidP="00ED19F3">
            <w:pPr>
              <w:spacing w:line="276" w:lineRule="auto"/>
              <w:ind w:left="709" w:hanging="709"/>
              <w:rPr>
                <w:rFonts w:ascii="Arial" w:hAnsi="Arial" w:cs="Arial"/>
                <w:b/>
              </w:rPr>
            </w:pPr>
            <w:r w:rsidRPr="00B3024A">
              <w:rPr>
                <w:rFonts w:ascii="Arial" w:hAnsi="Arial" w:cs="Arial"/>
                <w:b/>
              </w:rPr>
              <w:t>PHP</w:t>
            </w:r>
          </w:p>
        </w:tc>
        <w:tc>
          <w:tcPr>
            <w:tcW w:w="6990" w:type="dxa"/>
          </w:tcPr>
          <w:p w:rsidR="003E0D31" w:rsidRPr="009E2B4D" w:rsidRDefault="003E0D31" w:rsidP="00ED19F3">
            <w:pPr>
              <w:spacing w:line="276" w:lineRule="auto"/>
              <w:jc w:val="both"/>
              <w:rPr>
                <w:rFonts w:ascii="Arial" w:hAnsi="Arial" w:cs="Arial"/>
              </w:rPr>
            </w:pPr>
            <w:r>
              <w:rPr>
                <w:rFonts w:ascii="Arial" w:hAnsi="Arial" w:cs="Arial"/>
              </w:rPr>
              <w:t xml:space="preserve">Acrónimo de </w:t>
            </w:r>
            <w:proofErr w:type="spellStart"/>
            <w:r>
              <w:rPr>
                <w:rFonts w:ascii="Arial" w:hAnsi="Arial" w:cs="Arial"/>
              </w:rPr>
              <w:t>HyperText</w:t>
            </w:r>
            <w:proofErr w:type="spellEnd"/>
            <w:r>
              <w:rPr>
                <w:rFonts w:ascii="Arial" w:hAnsi="Arial" w:cs="Arial"/>
              </w:rPr>
              <w:t xml:space="preserve"> Pre-</w:t>
            </w:r>
            <w:proofErr w:type="spellStart"/>
            <w:r>
              <w:rPr>
                <w:rFonts w:ascii="Arial" w:hAnsi="Arial" w:cs="Arial"/>
              </w:rPr>
              <w:t>Processor</w:t>
            </w:r>
            <w:proofErr w:type="spellEnd"/>
            <w:r>
              <w:rPr>
                <w:rFonts w:ascii="Arial" w:hAnsi="Arial" w:cs="Arial"/>
              </w:rPr>
              <w:t xml:space="preserve"> o Pre Procesador de Híper Texto</w:t>
            </w:r>
          </w:p>
        </w:tc>
      </w:tr>
      <w:tr w:rsidR="003E0D31" w:rsidRPr="009E2B4D" w:rsidTr="00ED19F3">
        <w:tc>
          <w:tcPr>
            <w:tcW w:w="1423" w:type="dxa"/>
          </w:tcPr>
          <w:p w:rsidR="003E0D31" w:rsidRDefault="003E0D31" w:rsidP="00ED19F3">
            <w:pPr>
              <w:pStyle w:val="Prrafodelista"/>
              <w:spacing w:after="0" w:line="276" w:lineRule="auto"/>
              <w:ind w:left="709" w:hanging="709"/>
              <w:rPr>
                <w:rFonts w:ascii="Arial" w:hAnsi="Arial" w:cs="Arial"/>
                <w:b/>
                <w:sz w:val="24"/>
                <w:szCs w:val="24"/>
              </w:rPr>
            </w:pPr>
            <w:r>
              <w:rPr>
                <w:rFonts w:ascii="Arial" w:hAnsi="Arial" w:cs="Arial"/>
                <w:b/>
                <w:sz w:val="24"/>
                <w:szCs w:val="24"/>
              </w:rPr>
              <w:t>SQL</w:t>
            </w:r>
          </w:p>
          <w:p w:rsidR="003E0D31" w:rsidRDefault="003E0D31" w:rsidP="00ED19F3">
            <w:pPr>
              <w:pStyle w:val="Prrafodelista"/>
              <w:spacing w:after="0" w:line="276" w:lineRule="auto"/>
              <w:ind w:left="709" w:hanging="709"/>
              <w:rPr>
                <w:rFonts w:ascii="Arial" w:hAnsi="Arial" w:cs="Arial"/>
                <w:b/>
                <w:sz w:val="24"/>
                <w:szCs w:val="24"/>
              </w:rPr>
            </w:pPr>
          </w:p>
          <w:p w:rsidR="003E0D31" w:rsidRPr="00B3024A" w:rsidRDefault="003E0D31" w:rsidP="00ED19F3">
            <w:pPr>
              <w:pStyle w:val="Prrafodelista"/>
              <w:spacing w:after="0" w:line="276" w:lineRule="auto"/>
              <w:ind w:left="709" w:hanging="709"/>
              <w:rPr>
                <w:rFonts w:ascii="Arial" w:hAnsi="Arial" w:cs="Arial"/>
                <w:b/>
                <w:sz w:val="24"/>
                <w:szCs w:val="24"/>
              </w:rPr>
            </w:pPr>
            <w:r w:rsidRPr="00B3024A">
              <w:rPr>
                <w:rFonts w:ascii="Arial" w:hAnsi="Arial" w:cs="Arial"/>
                <w:b/>
                <w:sz w:val="24"/>
                <w:szCs w:val="24"/>
              </w:rPr>
              <w:t>SGBD</w:t>
            </w:r>
          </w:p>
        </w:tc>
        <w:tc>
          <w:tcPr>
            <w:tcW w:w="6990" w:type="dxa"/>
          </w:tcPr>
          <w:p w:rsidR="003E0D31" w:rsidRDefault="003E0D31" w:rsidP="00ED19F3">
            <w:pPr>
              <w:pStyle w:val="Prrafodelista"/>
              <w:spacing w:after="0" w:line="276" w:lineRule="auto"/>
              <w:ind w:left="0"/>
              <w:jc w:val="both"/>
              <w:rPr>
                <w:rFonts w:ascii="Arial" w:hAnsi="Arial" w:cs="Arial"/>
                <w:sz w:val="24"/>
                <w:szCs w:val="24"/>
              </w:rPr>
            </w:pPr>
            <w:r w:rsidRPr="00B3024A">
              <w:rPr>
                <w:rFonts w:ascii="Arial" w:hAnsi="Arial" w:cs="Arial"/>
                <w:sz w:val="24"/>
                <w:szCs w:val="24"/>
              </w:rPr>
              <w:t xml:space="preserve">Acrónimo de </w:t>
            </w:r>
            <w:proofErr w:type="spellStart"/>
            <w:r w:rsidRPr="00B3024A">
              <w:rPr>
                <w:rFonts w:ascii="Arial" w:hAnsi="Arial" w:cs="Arial"/>
                <w:sz w:val="24"/>
                <w:szCs w:val="24"/>
              </w:rPr>
              <w:t>Structured</w:t>
            </w:r>
            <w:proofErr w:type="spellEnd"/>
            <w:r w:rsidRPr="00B3024A">
              <w:rPr>
                <w:rFonts w:ascii="Arial" w:hAnsi="Arial" w:cs="Arial"/>
                <w:sz w:val="24"/>
                <w:szCs w:val="24"/>
              </w:rPr>
              <w:t xml:space="preserve"> </w:t>
            </w:r>
            <w:proofErr w:type="spellStart"/>
            <w:r w:rsidRPr="00B3024A">
              <w:rPr>
                <w:rFonts w:ascii="Arial" w:hAnsi="Arial" w:cs="Arial"/>
                <w:sz w:val="24"/>
                <w:szCs w:val="24"/>
              </w:rPr>
              <w:t>Query</w:t>
            </w:r>
            <w:proofErr w:type="spellEnd"/>
            <w:r w:rsidRPr="00B3024A">
              <w:rPr>
                <w:rFonts w:ascii="Arial" w:hAnsi="Arial" w:cs="Arial"/>
                <w:sz w:val="24"/>
                <w:szCs w:val="24"/>
              </w:rPr>
              <w:t xml:space="preserve"> </w:t>
            </w:r>
            <w:proofErr w:type="spellStart"/>
            <w:r w:rsidRPr="00B3024A">
              <w:rPr>
                <w:rFonts w:ascii="Arial" w:hAnsi="Arial" w:cs="Arial"/>
                <w:sz w:val="24"/>
                <w:szCs w:val="24"/>
              </w:rPr>
              <w:t>Language</w:t>
            </w:r>
            <w:proofErr w:type="spellEnd"/>
            <w:r>
              <w:rPr>
                <w:rFonts w:ascii="Arial" w:hAnsi="Arial" w:cs="Arial"/>
                <w:sz w:val="24"/>
                <w:szCs w:val="24"/>
              </w:rPr>
              <w:t xml:space="preserve"> o </w:t>
            </w:r>
            <w:r w:rsidRPr="003E0D31">
              <w:rPr>
                <w:rFonts w:ascii="Arial" w:hAnsi="Arial" w:cs="Arial"/>
                <w:sz w:val="24"/>
                <w:szCs w:val="24"/>
              </w:rPr>
              <w:t>lenguaje de consulta estructurado</w:t>
            </w:r>
            <w:r w:rsidRPr="00B3024A">
              <w:rPr>
                <w:rFonts w:ascii="Arial" w:hAnsi="Arial" w:cs="Arial"/>
                <w:sz w:val="24"/>
                <w:szCs w:val="24"/>
              </w:rPr>
              <w:t>.</w:t>
            </w:r>
          </w:p>
          <w:p w:rsidR="003E0D31" w:rsidRDefault="003E0D31" w:rsidP="00ED19F3">
            <w:pPr>
              <w:pStyle w:val="Prrafodelista"/>
              <w:spacing w:after="0" w:line="276" w:lineRule="auto"/>
              <w:ind w:left="0"/>
              <w:jc w:val="both"/>
              <w:rPr>
                <w:rFonts w:ascii="Arial" w:hAnsi="Arial" w:cs="Arial"/>
                <w:sz w:val="24"/>
                <w:szCs w:val="24"/>
              </w:rPr>
            </w:pPr>
            <w:r>
              <w:rPr>
                <w:rFonts w:ascii="Arial" w:hAnsi="Arial" w:cs="Arial"/>
                <w:sz w:val="24"/>
                <w:szCs w:val="24"/>
              </w:rPr>
              <w:t xml:space="preserve">Acrónimo de </w:t>
            </w:r>
            <w:r w:rsidRPr="00B3024A">
              <w:rPr>
                <w:rFonts w:ascii="Arial" w:hAnsi="Arial" w:cs="Arial"/>
                <w:sz w:val="24"/>
                <w:szCs w:val="24"/>
              </w:rPr>
              <w:t>sistema de gestión de bases de datos</w:t>
            </w:r>
            <w:r>
              <w:rPr>
                <w:rFonts w:ascii="Arial" w:hAnsi="Arial" w:cs="Arial"/>
                <w:sz w:val="24"/>
                <w:szCs w:val="24"/>
              </w:rPr>
              <w:t>.</w:t>
            </w:r>
          </w:p>
          <w:p w:rsidR="003E0D31" w:rsidRPr="009E2B4D" w:rsidRDefault="003E0D31" w:rsidP="00ED19F3">
            <w:pPr>
              <w:pStyle w:val="Prrafodelista"/>
              <w:spacing w:after="0" w:line="276" w:lineRule="auto"/>
              <w:ind w:left="0"/>
              <w:jc w:val="both"/>
              <w:rPr>
                <w:rFonts w:ascii="Arial" w:hAnsi="Arial" w:cs="Arial"/>
                <w:sz w:val="24"/>
                <w:szCs w:val="24"/>
              </w:rPr>
            </w:pPr>
          </w:p>
        </w:tc>
      </w:tr>
      <w:tr w:rsidR="003E0D31" w:rsidRPr="009E2B4D" w:rsidTr="00ED19F3">
        <w:tc>
          <w:tcPr>
            <w:tcW w:w="1423" w:type="dxa"/>
          </w:tcPr>
          <w:p w:rsidR="003E0D31" w:rsidRPr="009E2B4D" w:rsidRDefault="003E0D31" w:rsidP="00ED19F3">
            <w:pPr>
              <w:spacing w:line="276" w:lineRule="auto"/>
              <w:rPr>
                <w:rFonts w:ascii="Arial" w:hAnsi="Arial" w:cs="Arial"/>
                <w:b/>
              </w:rPr>
            </w:pPr>
            <w:r>
              <w:rPr>
                <w:rFonts w:ascii="Arial" w:hAnsi="Arial" w:cs="Arial"/>
                <w:b/>
                <w:lang w:val="en-US"/>
              </w:rPr>
              <w:t>GNU</w:t>
            </w:r>
          </w:p>
        </w:tc>
        <w:tc>
          <w:tcPr>
            <w:tcW w:w="6990" w:type="dxa"/>
          </w:tcPr>
          <w:p w:rsidR="003E0D31" w:rsidRPr="009E2B4D" w:rsidRDefault="003E0D31" w:rsidP="00ED19F3">
            <w:pPr>
              <w:spacing w:line="276" w:lineRule="auto"/>
              <w:jc w:val="both"/>
              <w:rPr>
                <w:rFonts w:ascii="Arial" w:hAnsi="Arial" w:cs="Arial"/>
                <w:lang w:val="en-US"/>
              </w:rPr>
            </w:pPr>
            <w:r w:rsidRPr="009E2B4D">
              <w:rPr>
                <w:rFonts w:ascii="Arial" w:hAnsi="Arial" w:cs="Arial"/>
                <w:lang w:val="en-US"/>
              </w:rPr>
              <w:t xml:space="preserve">World Wide Web, red </w:t>
            </w:r>
            <w:proofErr w:type="spellStart"/>
            <w:r w:rsidRPr="009E2B4D">
              <w:rPr>
                <w:rFonts w:ascii="Arial" w:hAnsi="Arial" w:cs="Arial"/>
                <w:lang w:val="en-US"/>
              </w:rPr>
              <w:t>informática</w:t>
            </w:r>
            <w:proofErr w:type="spellEnd"/>
            <w:r w:rsidRPr="009E2B4D">
              <w:rPr>
                <w:rFonts w:ascii="Arial" w:hAnsi="Arial" w:cs="Arial"/>
                <w:lang w:val="en-US"/>
              </w:rPr>
              <w:t xml:space="preserve"> </w:t>
            </w:r>
            <w:proofErr w:type="spellStart"/>
            <w:r w:rsidRPr="009E2B4D">
              <w:rPr>
                <w:rFonts w:ascii="Arial" w:hAnsi="Arial" w:cs="Arial"/>
                <w:lang w:val="en-US"/>
              </w:rPr>
              <w:t>mundial</w:t>
            </w:r>
            <w:proofErr w:type="spellEnd"/>
            <w:r w:rsidRPr="009E2B4D">
              <w:rPr>
                <w:rFonts w:ascii="Arial" w:hAnsi="Arial" w:cs="Arial"/>
                <w:lang w:val="en-US"/>
              </w:rPr>
              <w:t>.</w:t>
            </w:r>
          </w:p>
          <w:p w:rsidR="003E0D31" w:rsidRPr="009E2B4D" w:rsidRDefault="003E0D31" w:rsidP="00ED19F3">
            <w:pPr>
              <w:spacing w:line="276" w:lineRule="auto"/>
              <w:jc w:val="both"/>
              <w:rPr>
                <w:rFonts w:ascii="Arial" w:hAnsi="Arial" w:cs="Arial"/>
              </w:rPr>
            </w:pPr>
          </w:p>
        </w:tc>
      </w:tr>
      <w:tr w:rsidR="003E0D31" w:rsidRPr="00B3024A" w:rsidTr="00ED19F3">
        <w:tc>
          <w:tcPr>
            <w:tcW w:w="1423" w:type="dxa"/>
          </w:tcPr>
          <w:p w:rsidR="003E0D31" w:rsidRDefault="003E0D31" w:rsidP="00ED19F3">
            <w:pPr>
              <w:pStyle w:val="Prrafodelista"/>
              <w:spacing w:after="0" w:line="276" w:lineRule="auto"/>
              <w:ind w:left="0"/>
              <w:rPr>
                <w:rFonts w:ascii="Arial" w:hAnsi="Arial" w:cs="Arial"/>
                <w:b/>
                <w:sz w:val="24"/>
                <w:szCs w:val="24"/>
              </w:rPr>
            </w:pPr>
            <w:r>
              <w:rPr>
                <w:rFonts w:ascii="Arial" w:hAnsi="Arial" w:cs="Arial"/>
                <w:b/>
                <w:sz w:val="24"/>
                <w:szCs w:val="24"/>
              </w:rPr>
              <w:t>IGM</w:t>
            </w:r>
          </w:p>
          <w:p w:rsidR="005E4F2E" w:rsidRDefault="005E4F2E" w:rsidP="00ED19F3">
            <w:pPr>
              <w:pStyle w:val="Prrafodelista"/>
              <w:spacing w:after="0" w:line="276" w:lineRule="auto"/>
              <w:ind w:left="0"/>
              <w:rPr>
                <w:rFonts w:ascii="Arial" w:hAnsi="Arial" w:cs="Arial"/>
                <w:b/>
                <w:sz w:val="24"/>
                <w:szCs w:val="24"/>
              </w:rPr>
            </w:pPr>
          </w:p>
          <w:p w:rsidR="005E4F2E"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ERS</w:t>
            </w:r>
          </w:p>
          <w:p w:rsidR="005E4F2E" w:rsidRDefault="005E4F2E" w:rsidP="00ED19F3">
            <w:pPr>
              <w:pStyle w:val="Prrafodelista"/>
              <w:spacing w:after="0" w:line="276" w:lineRule="auto"/>
              <w:ind w:left="0"/>
              <w:rPr>
                <w:rFonts w:ascii="Arial" w:hAnsi="Arial" w:cs="Arial"/>
                <w:b/>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GUI</w:t>
            </w:r>
          </w:p>
        </w:tc>
        <w:tc>
          <w:tcPr>
            <w:tcW w:w="6990" w:type="dxa"/>
          </w:tcPr>
          <w:p w:rsidR="003E0D31" w:rsidRDefault="003E0D31" w:rsidP="00ED19F3">
            <w:pPr>
              <w:pStyle w:val="Prrafodelista"/>
              <w:spacing w:after="0" w:line="276" w:lineRule="auto"/>
              <w:ind w:left="0"/>
              <w:rPr>
                <w:rFonts w:ascii="Arial" w:hAnsi="Arial" w:cs="Arial"/>
                <w:sz w:val="24"/>
                <w:szCs w:val="24"/>
              </w:rPr>
            </w:pPr>
            <w:r>
              <w:rPr>
                <w:rFonts w:ascii="Arial" w:hAnsi="Arial" w:cs="Arial"/>
                <w:sz w:val="24"/>
                <w:szCs w:val="24"/>
              </w:rPr>
              <w:t>Instituto Geográfico Militar</w:t>
            </w:r>
            <w:r>
              <w:rPr>
                <w:rFonts w:ascii="Arial" w:hAnsi="Arial" w:cs="Arial"/>
                <w:sz w:val="24"/>
                <w:szCs w:val="24"/>
              </w:rPr>
              <w:t>.</w:t>
            </w:r>
          </w:p>
          <w:p w:rsidR="005E4F2E" w:rsidRDefault="005E4F2E" w:rsidP="00ED19F3">
            <w:pPr>
              <w:pStyle w:val="Prrafodelista"/>
              <w:spacing w:after="0" w:line="276" w:lineRule="auto"/>
              <w:ind w:left="0"/>
              <w:rPr>
                <w:rFonts w:ascii="Arial" w:hAnsi="Arial" w:cs="Arial"/>
                <w:sz w:val="24"/>
                <w:szCs w:val="24"/>
              </w:rPr>
            </w:pPr>
          </w:p>
          <w:p w:rsidR="005E4F2E" w:rsidRDefault="005E4F2E" w:rsidP="00ED19F3">
            <w:pPr>
              <w:pStyle w:val="Prrafodelista"/>
              <w:spacing w:after="0" w:line="276" w:lineRule="auto"/>
              <w:ind w:left="0"/>
              <w:rPr>
                <w:rFonts w:ascii="Arial" w:hAnsi="Arial" w:cs="Arial"/>
                <w:sz w:val="24"/>
                <w:szCs w:val="24"/>
              </w:rPr>
            </w:pPr>
            <w:r>
              <w:rPr>
                <w:rFonts w:ascii="Arial" w:hAnsi="Arial" w:cs="Arial"/>
                <w:sz w:val="24"/>
                <w:szCs w:val="24"/>
              </w:rPr>
              <w:t>Especificación de requisitos software.</w:t>
            </w:r>
          </w:p>
          <w:p w:rsidR="005E4F2E" w:rsidRDefault="005E4F2E" w:rsidP="00ED19F3">
            <w:pPr>
              <w:pStyle w:val="Prrafodelista"/>
              <w:spacing w:after="0" w:line="276" w:lineRule="auto"/>
              <w:ind w:left="0"/>
              <w:rPr>
                <w:rFonts w:ascii="Arial" w:hAnsi="Arial" w:cs="Arial"/>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sz w:val="24"/>
                <w:szCs w:val="24"/>
              </w:rPr>
              <w:t>Interfaz gráfica de usuario.</w:t>
            </w:r>
          </w:p>
        </w:tc>
      </w:tr>
    </w:tbl>
    <w:p w:rsidR="003E0D31" w:rsidRPr="003E0D31" w:rsidRDefault="003E0D31" w:rsidP="003E0D31">
      <w:pPr>
        <w:rPr>
          <w:lang w:val="es-ES_tradnl" w:eastAsia="es-ES_tradnl" w:bidi="ar-SA"/>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t>http://www.alegsa.com.ar/Dic/mysql.php</w:t>
      </w:r>
    </w:p>
    <w:sectPr w:rsidR="00DE6060" w:rsidRPr="00DE6060" w:rsidSect="008C242C">
      <w:headerReference w:type="default" r:id="rId9"/>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EAA" w:rsidRDefault="006C1EAA" w:rsidP="00BC7471">
      <w:r>
        <w:separator/>
      </w:r>
    </w:p>
  </w:endnote>
  <w:endnote w:type="continuationSeparator" w:id="0">
    <w:p w:rsidR="006C1EAA" w:rsidRDefault="006C1EAA"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EAA" w:rsidRDefault="006C1EAA" w:rsidP="00BC7471">
      <w:r w:rsidRPr="00BC7471">
        <w:rPr>
          <w:color w:val="000000"/>
        </w:rPr>
        <w:ptab w:relativeTo="margin" w:alignment="center" w:leader="none"/>
      </w:r>
    </w:p>
  </w:footnote>
  <w:footnote w:type="continuationSeparator" w:id="0">
    <w:p w:rsidR="006C1EAA" w:rsidRDefault="006C1EAA"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07B84B3C"/>
    <w:multiLevelType w:val="hybridMultilevel"/>
    <w:tmpl w:val="17A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7">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1">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7">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9"/>
  </w:num>
  <w:num w:numId="2">
    <w:abstractNumId w:val="7"/>
  </w:num>
  <w:num w:numId="3">
    <w:abstractNumId w:val="10"/>
  </w:num>
  <w:num w:numId="4">
    <w:abstractNumId w:val="16"/>
  </w:num>
  <w:num w:numId="5">
    <w:abstractNumId w:val="13"/>
  </w:num>
  <w:num w:numId="6">
    <w:abstractNumId w:val="12"/>
  </w:num>
  <w:num w:numId="7">
    <w:abstractNumId w:val="0"/>
  </w:num>
  <w:num w:numId="8">
    <w:abstractNumId w:val="9"/>
  </w:num>
  <w:num w:numId="9">
    <w:abstractNumId w:val="11"/>
  </w:num>
  <w:num w:numId="10">
    <w:abstractNumId w:val="4"/>
  </w:num>
  <w:num w:numId="11">
    <w:abstractNumId w:val="21"/>
  </w:num>
  <w:num w:numId="12">
    <w:abstractNumId w:val="14"/>
  </w:num>
  <w:num w:numId="13">
    <w:abstractNumId w:val="8"/>
  </w:num>
  <w:num w:numId="14">
    <w:abstractNumId w:val="20"/>
  </w:num>
  <w:num w:numId="15">
    <w:abstractNumId w:val="3"/>
  </w:num>
  <w:num w:numId="16">
    <w:abstractNumId w:val="1"/>
  </w:num>
  <w:num w:numId="17">
    <w:abstractNumId w:val="17"/>
  </w:num>
  <w:num w:numId="18">
    <w:abstractNumId w:val="18"/>
  </w:num>
  <w:num w:numId="19">
    <w:abstractNumId w:val="6"/>
  </w:num>
  <w:num w:numId="20">
    <w:abstractNumId w:val="5"/>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159D2"/>
    <w:rsid w:val="000473C8"/>
    <w:rsid w:val="000C0EC4"/>
    <w:rsid w:val="00126F78"/>
    <w:rsid w:val="00170FEF"/>
    <w:rsid w:val="00172D04"/>
    <w:rsid w:val="002167EF"/>
    <w:rsid w:val="00232CB0"/>
    <w:rsid w:val="0025155B"/>
    <w:rsid w:val="00287513"/>
    <w:rsid w:val="002917FB"/>
    <w:rsid w:val="002B4135"/>
    <w:rsid w:val="00304199"/>
    <w:rsid w:val="00332B8B"/>
    <w:rsid w:val="003E0D31"/>
    <w:rsid w:val="004625CF"/>
    <w:rsid w:val="004822F7"/>
    <w:rsid w:val="004F5D83"/>
    <w:rsid w:val="00557252"/>
    <w:rsid w:val="005E4F2E"/>
    <w:rsid w:val="005F0063"/>
    <w:rsid w:val="005F63B5"/>
    <w:rsid w:val="00616141"/>
    <w:rsid w:val="00640F43"/>
    <w:rsid w:val="006877D4"/>
    <w:rsid w:val="006878A1"/>
    <w:rsid w:val="006C1EAA"/>
    <w:rsid w:val="0072236F"/>
    <w:rsid w:val="00752C9F"/>
    <w:rsid w:val="007E7DC9"/>
    <w:rsid w:val="0085441F"/>
    <w:rsid w:val="008C242C"/>
    <w:rsid w:val="00982805"/>
    <w:rsid w:val="009B0A8B"/>
    <w:rsid w:val="009E2339"/>
    <w:rsid w:val="009E7162"/>
    <w:rsid w:val="00A71A67"/>
    <w:rsid w:val="00B033C0"/>
    <w:rsid w:val="00B04D86"/>
    <w:rsid w:val="00B11F8A"/>
    <w:rsid w:val="00B162CB"/>
    <w:rsid w:val="00B23BA3"/>
    <w:rsid w:val="00B33993"/>
    <w:rsid w:val="00B46FF9"/>
    <w:rsid w:val="00B54ED0"/>
    <w:rsid w:val="00BC432C"/>
    <w:rsid w:val="00BC7471"/>
    <w:rsid w:val="00C06781"/>
    <w:rsid w:val="00C13345"/>
    <w:rsid w:val="00C43C65"/>
    <w:rsid w:val="00D17ABA"/>
    <w:rsid w:val="00DC75AB"/>
    <w:rsid w:val="00DD34D8"/>
    <w:rsid w:val="00DE6060"/>
    <w:rsid w:val="00E65D10"/>
    <w:rsid w:val="00EC0A9C"/>
    <w:rsid w:val="00ED1DBA"/>
    <w:rsid w:val="00F101FE"/>
    <w:rsid w:val="00F26198"/>
    <w:rsid w:val="00F32D6B"/>
    <w:rsid w:val="00F73487"/>
    <w:rsid w:val="00F87945"/>
    <w:rsid w:val="00FA1FDB"/>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272473">
      <w:bodyDiv w:val="1"/>
      <w:marLeft w:val="0"/>
      <w:marRight w:val="0"/>
      <w:marTop w:val="0"/>
      <w:marBottom w:val="0"/>
      <w:divBdr>
        <w:top w:val="none" w:sz="0" w:space="0" w:color="auto"/>
        <w:left w:val="none" w:sz="0" w:space="0" w:color="auto"/>
        <w:bottom w:val="none" w:sz="0" w:space="0" w:color="auto"/>
        <w:right w:val="none" w:sz="0" w:space="0" w:color="auto"/>
      </w:divBdr>
      <w:divsChild>
        <w:div w:id="1453011801">
          <w:marLeft w:val="0"/>
          <w:marRight w:val="0"/>
          <w:marTop w:val="0"/>
          <w:marBottom w:val="0"/>
          <w:divBdr>
            <w:top w:val="none" w:sz="0" w:space="0" w:color="auto"/>
            <w:left w:val="none" w:sz="0" w:space="0" w:color="auto"/>
            <w:bottom w:val="none" w:sz="0" w:space="0" w:color="auto"/>
            <w:right w:val="none" w:sz="0" w:space="0" w:color="auto"/>
          </w:divBdr>
        </w:div>
        <w:div w:id="2019500523">
          <w:marLeft w:val="0"/>
          <w:marRight w:val="0"/>
          <w:marTop w:val="0"/>
          <w:marBottom w:val="0"/>
          <w:divBdr>
            <w:top w:val="none" w:sz="0" w:space="0" w:color="auto"/>
            <w:left w:val="none" w:sz="0" w:space="0" w:color="auto"/>
            <w:bottom w:val="none" w:sz="0" w:space="0" w:color="auto"/>
            <w:right w:val="none" w:sz="0" w:space="0" w:color="auto"/>
          </w:divBdr>
        </w:div>
        <w:div w:id="1026952115">
          <w:marLeft w:val="0"/>
          <w:marRight w:val="0"/>
          <w:marTop w:val="0"/>
          <w:marBottom w:val="0"/>
          <w:divBdr>
            <w:top w:val="none" w:sz="0" w:space="0" w:color="auto"/>
            <w:left w:val="none" w:sz="0" w:space="0" w:color="auto"/>
            <w:bottom w:val="none" w:sz="0" w:space="0" w:color="auto"/>
            <w:right w:val="none" w:sz="0" w:space="0" w:color="auto"/>
          </w:divBdr>
        </w:div>
      </w:divsChild>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 w:id="2111462205">
      <w:bodyDiv w:val="1"/>
      <w:marLeft w:val="0"/>
      <w:marRight w:val="0"/>
      <w:marTop w:val="0"/>
      <w:marBottom w:val="0"/>
      <w:divBdr>
        <w:top w:val="none" w:sz="0" w:space="0" w:color="auto"/>
        <w:left w:val="none" w:sz="0" w:space="0" w:color="auto"/>
        <w:bottom w:val="none" w:sz="0" w:space="0" w:color="auto"/>
        <w:right w:val="none" w:sz="0" w:space="0" w:color="auto"/>
      </w:divBdr>
      <w:divsChild>
        <w:div w:id="236135656">
          <w:marLeft w:val="0"/>
          <w:marRight w:val="0"/>
          <w:marTop w:val="0"/>
          <w:marBottom w:val="0"/>
          <w:divBdr>
            <w:top w:val="none" w:sz="0" w:space="0" w:color="auto"/>
            <w:left w:val="none" w:sz="0" w:space="0" w:color="auto"/>
            <w:bottom w:val="none" w:sz="0" w:space="0" w:color="auto"/>
            <w:right w:val="none" w:sz="0" w:space="0" w:color="auto"/>
          </w:divBdr>
          <w:divsChild>
            <w:div w:id="466510945">
              <w:marLeft w:val="0"/>
              <w:marRight w:val="0"/>
              <w:marTop w:val="0"/>
              <w:marBottom w:val="0"/>
              <w:divBdr>
                <w:top w:val="none" w:sz="0" w:space="0" w:color="auto"/>
                <w:left w:val="none" w:sz="0" w:space="0" w:color="auto"/>
                <w:bottom w:val="none" w:sz="0" w:space="0" w:color="auto"/>
                <w:right w:val="none" w:sz="0" w:space="0" w:color="auto"/>
              </w:divBdr>
              <w:divsChild>
                <w:div w:id="190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0B970BD-F57D-49E2-9FCD-60310479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1989</Words>
  <Characters>11340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17</cp:revision>
  <cp:lastPrinted>2013-07-16T19:58:00Z</cp:lastPrinted>
  <dcterms:created xsi:type="dcterms:W3CDTF">2017-11-14T18:06:00Z</dcterms:created>
  <dcterms:modified xsi:type="dcterms:W3CDTF">2017-11-21T01:17:00Z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