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Oct. 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bookmarkStart w:id="0" w:name="_GoBack"/>
      <w:bookmarkEnd w:id="0"/>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C06781">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C06781">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C0678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C0678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C0678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C06781">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C06781">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 w:name="_Toc484086883"/>
      <w:bookmarkStart w:id="2" w:name="_Toc484087327"/>
      <w:r w:rsidRPr="00EC0A9C">
        <w:rPr>
          <w:rFonts w:ascii="Arial" w:hAnsi="Arial" w:cs="Arial"/>
          <w:lang w:val="es-EC"/>
        </w:rPr>
        <w:t>TÍTULO DEL PROYECTO</w:t>
      </w:r>
      <w:bookmarkEnd w:id="1"/>
      <w:bookmarkEnd w:id="2"/>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3" w:name="_Toc484086884"/>
      <w:bookmarkStart w:id="4"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3"/>
      <w:bookmarkEnd w:id="4"/>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5" w:name="_Toc484086885"/>
      <w:bookmarkStart w:id="6" w:name="_Toc484087329"/>
      <w:r w:rsidRPr="00EC0A9C">
        <w:rPr>
          <w:rFonts w:ascii="Arial" w:hAnsi="Arial" w:cs="Arial"/>
          <w:lang w:val="es-EC"/>
        </w:rPr>
        <w:t>ANTECEDENTES</w:t>
      </w:r>
      <w:bookmarkEnd w:id="5"/>
      <w:bookmarkEnd w:id="6"/>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Actualmente, la elaboración de las páginas Web se ha vuelto una herramienta indispensable en organizaciones, es por esto que es fundamental que dichas paginas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7" w:name="_Toc328321466"/>
      <w:bookmarkStart w:id="8" w:name="_Toc484086886"/>
      <w:bookmarkStart w:id="9" w:name="_Toc484087330"/>
      <w:r w:rsidRPr="00EC0A9C">
        <w:rPr>
          <w:rFonts w:ascii="Arial" w:hAnsi="Arial" w:cs="Arial"/>
          <w:lang w:val="es-EC"/>
        </w:rPr>
        <w:t>PLANTEAMIENTO DEL PROBLEMA</w:t>
      </w:r>
      <w:bookmarkEnd w:id="7"/>
      <w:bookmarkEnd w:id="8"/>
      <w:bookmarkEnd w:id="9"/>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 xml:space="preserve">se elaborara en uno de los tipos más comunes de páginas web dinámicas, </w:t>
      </w:r>
      <w:r w:rsidRPr="00F32D6B">
        <w:rPr>
          <w:rFonts w:ascii="Arial" w:eastAsia="Arial" w:hAnsi="Arial" w:cs="Arial"/>
          <w:color w:val="000000"/>
          <w:lang w:val="es-ES"/>
        </w:rPr>
        <w:lastRenderedPageBreak/>
        <w:t>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84087331"/>
      <w:r w:rsidRPr="00EC0A9C">
        <w:rPr>
          <w:rFonts w:ascii="Arial" w:hAnsi="Arial" w:cs="Arial"/>
          <w:lang w:val="es-EC"/>
        </w:rPr>
        <w:t>ESTADO DEL ARTE</w:t>
      </w:r>
      <w:bookmarkEnd w:id="10"/>
      <w:bookmarkEnd w:id="11"/>
      <w:bookmarkEnd w:id="12"/>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el HTML, PHP, ASP, JSP o RUBY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Dreamweaver, Amaya, Sharepoint Designer o Mozilla Composer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84087332"/>
      <w:r w:rsidRPr="00EC0A9C">
        <w:rPr>
          <w:rFonts w:ascii="Arial" w:hAnsi="Arial" w:cs="Arial"/>
          <w:lang w:val="es-EC"/>
        </w:rPr>
        <w:t>OBJETIVOS</w:t>
      </w:r>
      <w:bookmarkEnd w:id="13"/>
      <w:bookmarkEnd w:id="14"/>
      <w:bookmarkEnd w:id="15"/>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lastRenderedPageBreak/>
        <w:t xml:space="preserve"> </w:t>
      </w:r>
      <w:r w:rsidR="00982805" w:rsidRPr="00982805">
        <w:rPr>
          <w:rFonts w:ascii="Arial" w:hAnsi="Arial" w:cs="Arial"/>
        </w:rPr>
        <w:t>Desarrollar el módulo para que permita el desarrollo de planes, asignación de recursos a tareas, dar seguimiento al progreso, y analizar cargas de trabajo.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implementación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84087333"/>
      <w:r w:rsidRPr="00EC0A9C">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84087334"/>
      <w:r w:rsidRPr="00EC0A9C">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 xml:space="preserve">Una aplicación Web es un sitio Web que contiene páginas con contenido sin determinar, parcialmente o en su totalidad. El contenido final de una página se determina sólo cuando el usuario solicita una página del servidor Web. Dado que el contenido final </w:t>
      </w:r>
      <w:r w:rsidRPr="007E7DC9">
        <w:rPr>
          <w:rFonts w:ascii="Arial" w:hAnsi="Arial" w:cs="Arial"/>
          <w:bCs/>
          <w:lang w:val="es-EC"/>
        </w:rPr>
        <w:lastRenderedPageBreak/>
        <w:t>de la página varía de una petición a otra en función de las acciones del visitante,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(HyperText Pre-Processor)</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servidor (server-side scripting) pero actualmente puede ser utilizado desde una interfaz de línea de comandos o en la creación de otros tipos de programas incluyendo aplicaciones con interfaz gráfica usando las bibliotecas Qt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r w:rsidRPr="004625CF">
        <w:rPr>
          <w:rFonts w:ascii="Arial" w:hAnsi="Arial" w:cs="Arial"/>
          <w:b/>
          <w:bCs/>
          <w:i/>
          <w:iCs/>
        </w:rPr>
        <w:t>H</w:t>
      </w:r>
      <w:r w:rsidRPr="004625CF">
        <w:rPr>
          <w:rFonts w:ascii="Arial" w:hAnsi="Arial" w:cs="Arial"/>
          <w:i/>
          <w:iCs/>
        </w:rPr>
        <w:t xml:space="preserve">ypertext </w:t>
      </w:r>
      <w:r w:rsidRPr="004625CF">
        <w:rPr>
          <w:rFonts w:ascii="Arial" w:hAnsi="Arial" w:cs="Arial"/>
          <w:b/>
          <w:bCs/>
          <w:i/>
          <w:iCs/>
        </w:rPr>
        <w:t>P</w:t>
      </w:r>
      <w:r w:rsidRPr="004625CF">
        <w:rPr>
          <w:rFonts w:ascii="Arial" w:hAnsi="Arial" w:cs="Arial"/>
          <w:i/>
          <w:iCs/>
        </w:rPr>
        <w:t>re-processor</w:t>
      </w:r>
      <w:r w:rsidRPr="004625CF">
        <w:rPr>
          <w:rFonts w:ascii="Arial" w:hAnsi="Arial" w:cs="Arial"/>
        </w:rPr>
        <w:t xml:space="preserve"> (inicialmente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Rasmus Lerdorf en 1994; sin embargo, la implementación principal de PHP es producida ahora por The PHP Group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License, la Free Software Foundation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(Relational Database Management System) hay muchos: MySQL, SQLite, Orale, Informix, SyBase, Microsoft SQL Server, Postgres, Msql,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Tablas, cada una de las cuales está formada por filas (o registros),y estas , a su vez, están formadas por columnas (o campos), Antes de definir una tabla, hay que normalizarla,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r>
        <w:rPr>
          <w:b/>
          <w:sz w:val="24"/>
          <w:szCs w:val="24"/>
          <w:lang w:val="es-ES"/>
        </w:rPr>
        <w:t>MySQL</w:t>
      </w:r>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r w:rsidRPr="007E7DC9">
        <w:rPr>
          <w:sz w:val="24"/>
          <w:szCs w:val="24"/>
          <w:lang w:val="es-EC"/>
        </w:rPr>
        <w:t>MySQL es un sistema de gestión de bases de datos (SGBD) multiusuario, multiplataforma y de código abierto bajo licencia GNU como también bajo una variedad de acuerdos propietarios.</w:t>
      </w:r>
      <w:r w:rsidRPr="007E7DC9">
        <w:rPr>
          <w:sz w:val="24"/>
          <w:szCs w:val="24"/>
          <w:lang w:val="es-EC"/>
        </w:rPr>
        <w:br/>
      </w:r>
      <w:r w:rsidRPr="007E7DC9">
        <w:rPr>
          <w:sz w:val="24"/>
          <w:szCs w:val="24"/>
          <w:lang w:val="es-EC"/>
        </w:rPr>
        <w:br/>
        <w:t>MySQL pertenecía a la compañía sueca MySQL AB, que tenía casi todos los derechos del código fuente y se encargaba de desarrollar y mantener el sistema, vender soporte y servicios, como también las licencias para usar MySQL. Actualmente pertenece a Oracle Corporation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"My", nombre de la hija del fundador Michael Widenius, y "SQL" (Structured Query Language).</w:t>
      </w:r>
    </w:p>
    <w:p w:rsidR="00DE6060" w:rsidRDefault="00DE6060" w:rsidP="00DE6060">
      <w:pPr>
        <w:pStyle w:val="Normal1"/>
        <w:ind w:left="180"/>
      </w:pPr>
      <w:bookmarkStart w:id="22" w:name="3dy6vkm" w:colFirst="0" w:colLast="0"/>
      <w:bookmarkEnd w:id="22"/>
    </w:p>
    <w:p w:rsidR="00DE6060" w:rsidRPr="009E2B4D" w:rsidRDefault="00DE6060" w:rsidP="00DE6060">
      <w:pPr>
        <w:pStyle w:val="Ttulo1"/>
        <w:keepLines w:val="0"/>
        <w:numPr>
          <w:ilvl w:val="0"/>
          <w:numId w:val="11"/>
        </w:numPr>
        <w:spacing w:before="0"/>
        <w:jc w:val="both"/>
        <w:rPr>
          <w:rFonts w:ascii="Arial" w:hAnsi="Arial" w:cs="Arial"/>
          <w:lang w:val="es-EC"/>
        </w:rPr>
      </w:pPr>
      <w:bookmarkStart w:id="23" w:name="_Toc484086892"/>
      <w:bookmarkStart w:id="24" w:name="_Toc484087336"/>
      <w:r>
        <w:rPr>
          <w:rFonts w:ascii="Arial" w:hAnsi="Arial" w:cs="Arial"/>
          <w:lang w:val="es-EC"/>
        </w:rPr>
        <w:t>RESULTADOS ESPERADOS</w:t>
      </w:r>
      <w:bookmarkEnd w:id="23"/>
      <w:bookmarkEnd w:id="24"/>
    </w:p>
    <w:p w:rsidR="00DE6060" w:rsidRPr="00604DE5" w:rsidRDefault="00DE6060" w:rsidP="00DE6060">
      <w:pPr>
        <w:pStyle w:val="Normal1"/>
      </w:pPr>
    </w:p>
    <w:p w:rsidR="00DE6060" w:rsidRPr="00604DE5" w:rsidRDefault="00DE6060" w:rsidP="00DE6060">
      <w:pPr>
        <w:pStyle w:val="Normal1"/>
        <w:jc w:val="both"/>
        <w:rPr>
          <w:sz w:val="24"/>
          <w:szCs w:val="24"/>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5" w:name="_Toc484086893"/>
      <w:bookmarkStart w:id="26" w:name="_Toc484087337"/>
      <w:bookmarkStart w:id="27" w:name="_Toc328321471"/>
      <w:r w:rsidRPr="009E2B4D">
        <w:rPr>
          <w:rFonts w:ascii="Arial" w:hAnsi="Arial" w:cs="Arial"/>
          <w:lang w:val="es-EC"/>
        </w:rPr>
        <w:t>DEFINICIÓN DE LA INVESTIGACIÓN</w:t>
      </w:r>
      <w:bookmarkEnd w:id="25"/>
      <w:bookmarkEnd w:id="26"/>
      <w:r w:rsidRPr="009E2B4D">
        <w:rPr>
          <w:rFonts w:ascii="Arial" w:hAnsi="Arial" w:cs="Arial"/>
          <w:lang w:val="es-EC"/>
        </w:rPr>
        <w:t xml:space="preserve"> </w:t>
      </w:r>
      <w:bookmarkEnd w:id="27"/>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8" w:name="_Toc328321473"/>
      <w:r>
        <w:rPr>
          <w:rFonts w:ascii="Arial" w:hAnsi="Arial" w:cs="Arial"/>
          <w:lang w:val="es-EC"/>
        </w:rPr>
        <w:t>ANEXOS</w:t>
      </w:r>
      <w:r w:rsidR="00DE6060" w:rsidRPr="009E2B4D">
        <w:rPr>
          <w:rFonts w:ascii="Arial" w:hAnsi="Arial" w:cs="Arial"/>
          <w:lang w:val="es-EC"/>
        </w:rPr>
        <w:t xml:space="preserve"> </w:t>
      </w:r>
      <w:bookmarkEnd w:id="28"/>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n-US" w:eastAsia="en-US"/>
        </w:rPr>
        <w:drawing>
          <wp:inline distT="0" distB="0" distL="0" distR="0">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9" w:name="_Toc328321474"/>
      <w:bookmarkStart w:id="30" w:name="_Toc484086895"/>
      <w:bookmarkStart w:id="31" w:name="_Toc484087339"/>
      <w:r w:rsidRPr="009E2B4D">
        <w:rPr>
          <w:rFonts w:ascii="Arial" w:hAnsi="Arial" w:cs="Arial"/>
          <w:lang w:val="es-EC"/>
        </w:rPr>
        <w:t>HERRAMIENTAS</w:t>
      </w:r>
      <w:bookmarkEnd w:id="29"/>
      <w:bookmarkEnd w:id="30"/>
      <w:bookmarkEnd w:id="31"/>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lastRenderedPageBreak/>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DELL Inspiron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r w:rsidRPr="009E2B4D">
              <w:rPr>
                <w:rFonts w:ascii="Arial" w:hAnsi="Arial" w:cs="Arial"/>
                <w:lang w:val="en-US"/>
              </w:rPr>
              <w:t>Memoria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r>
              <w:rPr>
                <w:rFonts w:ascii="Arial" w:hAnsi="Arial" w:cs="Arial"/>
                <w:lang w:val="en-US"/>
              </w:rPr>
              <w:t>Memoria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Google Chrome,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MySQL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2" w:name="_Toc328321475"/>
      <w:bookmarkStart w:id="33" w:name="_Toc484086896"/>
      <w:bookmarkStart w:id="34" w:name="_Toc484087340"/>
      <w:r w:rsidRPr="009E2B4D">
        <w:rPr>
          <w:rFonts w:ascii="Arial" w:hAnsi="Arial" w:cs="Arial"/>
          <w:lang w:val="es-EC"/>
        </w:rPr>
        <w:t>FACTIBILIDAD DEL PROYECTO</w:t>
      </w:r>
      <w:bookmarkEnd w:id="32"/>
      <w:bookmarkEnd w:id="33"/>
      <w:bookmarkEnd w:id="34"/>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5" w:name="_Toc484086898"/>
      <w:bookmarkStart w:id="36" w:name="_Toc484087342"/>
      <w:r w:rsidRPr="009E2B4D">
        <w:rPr>
          <w:rFonts w:ascii="Arial" w:hAnsi="Arial" w:cs="Arial"/>
          <w:bCs/>
        </w:rPr>
        <w:t>CONCLUSIONES Y RECOMENDACIONES</w:t>
      </w:r>
      <w:bookmarkEnd w:id="35"/>
      <w:bookmarkEnd w:id="36"/>
    </w:p>
    <w:p w:rsidR="00DE6060" w:rsidRPr="009E2B4D" w:rsidRDefault="00DE6060" w:rsidP="00DE6060">
      <w:pPr>
        <w:spacing w:line="276" w:lineRule="auto"/>
        <w:rPr>
          <w:rFonts w:ascii="Arial" w:hAnsi="Arial" w:cs="Arial"/>
          <w:lang w:val="es-CR"/>
        </w:rPr>
      </w:pPr>
    </w:p>
    <w:p w:rsidR="00DE6060" w:rsidRDefault="00DE6060" w:rsidP="00DE6060">
      <w:pPr>
        <w:spacing w:line="276" w:lineRule="auto"/>
        <w:ind w:left="720"/>
        <w:rPr>
          <w:rFonts w:ascii="Arial" w:hAnsi="Arial" w:cs="Arial"/>
          <w:lang w:val="es-CR"/>
        </w:rPr>
      </w:pPr>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lastRenderedPageBreak/>
        <w:t>http://www.alegsa.com.ar/Dic/mysql.php</w:t>
      </w:r>
    </w:p>
    <w:sectPr w:rsidR="00DE6060" w:rsidRPr="00DE6060" w:rsidSect="008C242C">
      <w:headerReference w:type="default" r:id="rId9"/>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781" w:rsidRDefault="00C06781" w:rsidP="00BC7471">
      <w:r>
        <w:separator/>
      </w:r>
    </w:p>
  </w:endnote>
  <w:endnote w:type="continuationSeparator" w:id="0">
    <w:p w:rsidR="00C06781" w:rsidRDefault="00C06781"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781" w:rsidRDefault="00C06781" w:rsidP="00BC7471">
      <w:r w:rsidRPr="00BC7471">
        <w:rPr>
          <w:color w:val="000000"/>
        </w:rPr>
        <w:ptab w:relativeTo="margin" w:alignment="center" w:leader="none"/>
      </w:r>
    </w:p>
  </w:footnote>
  <w:footnote w:type="continuationSeparator" w:id="0">
    <w:p w:rsidR="00C06781" w:rsidRDefault="00C06781"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2">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3">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5">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8">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7"/>
  </w:num>
  <w:num w:numId="2">
    <w:abstractNumId w:val="6"/>
  </w:num>
  <w:num w:numId="3">
    <w:abstractNumId w:val="9"/>
  </w:num>
  <w:num w:numId="4">
    <w:abstractNumId w:val="14"/>
  </w:num>
  <w:num w:numId="5">
    <w:abstractNumId w:val="12"/>
  </w:num>
  <w:num w:numId="6">
    <w:abstractNumId w:val="11"/>
  </w:num>
  <w:num w:numId="7">
    <w:abstractNumId w:val="0"/>
  </w:num>
  <w:num w:numId="8">
    <w:abstractNumId w:val="8"/>
  </w:num>
  <w:num w:numId="9">
    <w:abstractNumId w:val="10"/>
  </w:num>
  <w:num w:numId="10">
    <w:abstractNumId w:val="3"/>
  </w:num>
  <w:num w:numId="11">
    <w:abstractNumId w:val="19"/>
  </w:num>
  <w:num w:numId="12">
    <w:abstractNumId w:val="13"/>
  </w:num>
  <w:num w:numId="13">
    <w:abstractNumId w:val="7"/>
  </w:num>
  <w:num w:numId="14">
    <w:abstractNumId w:val="18"/>
  </w:num>
  <w:num w:numId="15">
    <w:abstractNumId w:val="2"/>
  </w:num>
  <w:num w:numId="16">
    <w:abstractNumId w:val="1"/>
  </w:num>
  <w:num w:numId="17">
    <w:abstractNumId w:val="15"/>
  </w:num>
  <w:num w:numId="18">
    <w:abstractNumId w:val="16"/>
  </w:num>
  <w:num w:numId="19">
    <w:abstractNumId w:val="5"/>
  </w:num>
  <w:num w:numId="20">
    <w:abstractNumId w:val="4"/>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159D2"/>
    <w:rsid w:val="000473C8"/>
    <w:rsid w:val="000C0EC4"/>
    <w:rsid w:val="00126F78"/>
    <w:rsid w:val="00170FEF"/>
    <w:rsid w:val="00172D04"/>
    <w:rsid w:val="002167EF"/>
    <w:rsid w:val="00232CB0"/>
    <w:rsid w:val="0025155B"/>
    <w:rsid w:val="00287513"/>
    <w:rsid w:val="002917FB"/>
    <w:rsid w:val="002B4135"/>
    <w:rsid w:val="00304199"/>
    <w:rsid w:val="00332B8B"/>
    <w:rsid w:val="004625CF"/>
    <w:rsid w:val="004F5D83"/>
    <w:rsid w:val="00557252"/>
    <w:rsid w:val="005F0063"/>
    <w:rsid w:val="005F63B5"/>
    <w:rsid w:val="00616141"/>
    <w:rsid w:val="00640F43"/>
    <w:rsid w:val="006877D4"/>
    <w:rsid w:val="006878A1"/>
    <w:rsid w:val="0072236F"/>
    <w:rsid w:val="00752C9F"/>
    <w:rsid w:val="007E7DC9"/>
    <w:rsid w:val="0085441F"/>
    <w:rsid w:val="008C242C"/>
    <w:rsid w:val="00982805"/>
    <w:rsid w:val="009B0A8B"/>
    <w:rsid w:val="009E2339"/>
    <w:rsid w:val="009E7162"/>
    <w:rsid w:val="00B033C0"/>
    <w:rsid w:val="00B04D86"/>
    <w:rsid w:val="00B162CB"/>
    <w:rsid w:val="00B23BA3"/>
    <w:rsid w:val="00B33993"/>
    <w:rsid w:val="00B46FF9"/>
    <w:rsid w:val="00BC432C"/>
    <w:rsid w:val="00BC7471"/>
    <w:rsid w:val="00C06781"/>
    <w:rsid w:val="00C13345"/>
    <w:rsid w:val="00C43C65"/>
    <w:rsid w:val="00D17ABA"/>
    <w:rsid w:val="00DC75AB"/>
    <w:rsid w:val="00DD34D8"/>
    <w:rsid w:val="00DE6060"/>
    <w:rsid w:val="00E65D10"/>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6323A2F-9D7C-41EA-B916-29A799EF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1803</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15</cp:revision>
  <cp:lastPrinted>2013-07-16T19:58:00Z</cp:lastPrinted>
  <dcterms:created xsi:type="dcterms:W3CDTF">2017-11-14T18:06:00Z</dcterms:created>
  <dcterms:modified xsi:type="dcterms:W3CDTF">2017-11-20T15:29:00Z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