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D21EFD">
      <w:r>
        <w:rPr>
          <w:noProof/>
          <w:sz w:val="36"/>
          <w:szCs w:val="36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0" type="#_x0000_t68" style="position:absolute;margin-left:302.1pt;margin-top:343.4pt;width:7.15pt;height:26.95pt;z-index:251662336">
            <v:textbox style="layout-flow:vertical-ideographic"/>
          </v:shape>
        </w:pict>
      </w:r>
      <w:r>
        <w:rPr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25.25pt;margin-top:331.5pt;width:73.9pt;height:65.75pt;z-index:251661312">
            <v:textbox>
              <w:txbxContent>
                <w:p w:rsidR="00D21EFD" w:rsidRDefault="00D21EFD" w:rsidP="00D21EFD">
                  <w:pPr>
                    <w:pStyle w:val="NoSpacing"/>
                  </w:pPr>
                  <w:r>
                    <w:t>Wal-Mart</w:t>
                  </w:r>
                </w:p>
                <w:p w:rsidR="00D21EFD" w:rsidRDefault="00D21EFD" w:rsidP="00D21EFD">
                  <w:pPr>
                    <w:pStyle w:val="NoSpacing"/>
                  </w:pPr>
                  <w:r>
                    <w:t>Big 5</w:t>
                  </w:r>
                </w:p>
                <w:p w:rsidR="00D21EFD" w:rsidRDefault="00D21EFD" w:rsidP="00D21EFD">
                  <w:pPr>
                    <w:pStyle w:val="NoSpacing"/>
                  </w:pPr>
                  <w:r>
                    <w:t>CVS</w:t>
                  </w:r>
                </w:p>
                <w:p w:rsidR="00D21EFD" w:rsidRDefault="00D21EFD" w:rsidP="00D21EFD">
                  <w:pPr>
                    <w:pStyle w:val="NoSpacing"/>
                  </w:pPr>
                  <w:r>
                    <w:t>Kohl’s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</w:rPr>
        <w:pict>
          <v:shape id="_x0000_s1028" type="#_x0000_t202" style="position:absolute;margin-left:191.25pt;margin-top:200.65pt;width:1in;height:39.45pt;z-index:251660288">
            <v:textbox>
              <w:txbxContent>
                <w:p w:rsidR="00D21EFD" w:rsidRDefault="00D21EFD">
                  <w:r>
                    <w:t>Downtown Paso Robles</w:t>
                  </w:r>
                </w:p>
              </w:txbxContent>
            </v:textbox>
          </v:shape>
        </w:pict>
      </w:r>
      <w:r w:rsidRPr="00D21EFD">
        <w:rPr>
          <w:noProof/>
          <w:sz w:val="36"/>
          <w:szCs w:val="36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405.4pt;margin-top:117.4pt;width:7.15pt;height:18.15pt;z-index:25165926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pict>
          <v:shape id="_x0000_s1026" type="#_x0000_t202" style="position:absolute;margin-left:366.55pt;margin-top:93.6pt;width:95.2pt;height:20.65pt;z-index:251658240">
            <v:textbox>
              <w:txbxContent>
                <w:p w:rsidR="00D21EFD" w:rsidRDefault="00D21EFD">
                  <w:r>
                    <w:t>Golden Hills Plaza</w:t>
                  </w:r>
                </w:p>
              </w:txbxContent>
            </v:textbox>
          </v:shape>
        </w:pict>
      </w:r>
      <w:r w:rsidR="008625C0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8625C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25C0"/>
    <w:rsid w:val="00004596"/>
    <w:rsid w:val="008625C0"/>
    <w:rsid w:val="0097512D"/>
    <w:rsid w:val="00B80B75"/>
    <w:rsid w:val="00D21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5C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21EF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2013-02-19T22:10:00Z</dcterms:created>
  <dcterms:modified xsi:type="dcterms:W3CDTF">2013-02-20T02:23:00Z</dcterms:modified>
</cp:coreProperties>
</file>