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0224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Всебелорусское народное собрание (ВНС) — это уникальный институт в политической системе Беларуси, который играет важную роль в формировании общественного мнения и консолидации граждан вокруг ключевых вопросов развития страны. Оно представляет собой платформу для обсуждения актуальных проблем, а также для принятия решений, влияющих на жизнь каждого белоруса. В данной работе мы подробно рассмотрим историю возникновения ВНС, его цели и задачи, процесс обсуждения, влияние на общество и перспективы развития.</w:t>
      </w:r>
    </w:p>
    <w:p w14:paraId="2855E3F0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История возникновения</w:t>
      </w:r>
    </w:p>
    <w:p w14:paraId="02164542" w14:textId="7C879CE5" w:rsidR="004376F9" w:rsidRPr="006804DD" w:rsidRDefault="004376F9" w:rsidP="0043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Всебелорусское народное собрание было впервые проведено в 1996 году, когда политическая ситуация в стране требовала новых подходов к управлению и взаимодействию с гражданами. Создание ВНС стало ответом на вызовы времени, когда стране было необходимо найти способы консолидации общества и выработки совместных решений. С момента своего основания ВНС прошло несколько созывов, каждый из которых отражал текущие реалии и потребности общества.</w:t>
      </w:r>
    </w:p>
    <w:p w14:paraId="2B6BAB00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Цели и задачи ВНС</w:t>
      </w:r>
    </w:p>
    <w:p w14:paraId="5C8BF76B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Основная цель Всебелорусского народного собрания заключается в выработке стратегий и решений, которые будут способствовать устойчивому развитию страны. В рамках собрания обсуждаются важнейшие вопросы, такие как:</w:t>
      </w:r>
    </w:p>
    <w:p w14:paraId="009F9B3E" w14:textId="77777777" w:rsidR="004376F9" w:rsidRPr="004376F9" w:rsidRDefault="004376F9" w:rsidP="004376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Социально-экономическое развитие</w:t>
      </w: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: ВНС анализирует текущие экономические условия и предлагает пути для их улучшения, включая поддержку малых и средних предприятий, развитие сельского хозяйства и привлечение инвестиций.</w:t>
      </w:r>
    </w:p>
    <w:p w14:paraId="06134510" w14:textId="77777777" w:rsidR="004376F9" w:rsidRPr="004376F9" w:rsidRDefault="004376F9" w:rsidP="004376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Качество жизни граждан</w:t>
      </w: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: Одной из ключевых задач собрания является улучшение условий жизни, включая здравоохранение, образование и социальное обеспечение.</w:t>
      </w:r>
    </w:p>
    <w:p w14:paraId="2C4D1862" w14:textId="77777777" w:rsidR="004376F9" w:rsidRPr="004376F9" w:rsidRDefault="004376F9" w:rsidP="004376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Экология и устойчивое развитие</w:t>
      </w: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: ВНС также акцентирует внимание на экологических вопросах, таких как сохранение природных ресурсов и защита окружающей среды.</w:t>
      </w:r>
    </w:p>
    <w:p w14:paraId="24AD34F6" w14:textId="77777777" w:rsidR="004376F9" w:rsidRPr="004376F9" w:rsidRDefault="004376F9" w:rsidP="004376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Обсуждение актуальных проблем</w:t>
      </w: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: Собрание служит площадкой для выявления и обсуждения наиболее острых проблем, с которыми сталкивается общество, таких как безработица, бедность и неравенство.</w:t>
      </w:r>
    </w:p>
    <w:p w14:paraId="23D59540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Процесс обсуждения</w:t>
      </w:r>
    </w:p>
    <w:p w14:paraId="53CB8C35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Формат Всебелорусского народного собрания предполагает активное участие всех заинтересованных сторон. На Собрании проводятся пленарные заседания и секционные обсуждения, на которых выступают эксперты, представители власти и гражданского общества. Обсуждения проходят в открытом формате, </w:t>
      </w: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lastRenderedPageBreak/>
        <w:t>что позволяет каждому желающему высказать свое мнение и предложить решения.</w:t>
      </w:r>
    </w:p>
    <w:p w14:paraId="42CEA82E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Влияние на общество</w:t>
      </w:r>
    </w:p>
    <w:p w14:paraId="0D16C37B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Всебелорусское народное собрание имеет значительное влияние на общество. Оно способствует формированию общественного мнения и консолидации граждан вокруг важнейших вопросов. ВНС создает пространство для диалога между властью и населением, что особенно актуально в условиях современных вызовов.</w:t>
      </w:r>
    </w:p>
    <w:p w14:paraId="3D560633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Собрание также служит индикатором общественного настроения. Темы, которые обсуждаются на ВНС, отражают актуальные проблемы и чаяния граждан. Таким образом, оно способствует не только выявлению проблем, но и поиску путей их решения.</w:t>
      </w:r>
    </w:p>
    <w:p w14:paraId="28389511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Примеры успешных инициатив</w:t>
      </w:r>
    </w:p>
    <w:p w14:paraId="1DBB6C0B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На протяжении своей истории Всебелорусское народное собрание инициировало ряд успешных проектов и программ. Например, в результате обсуждений были разработаны программы по улучшению жилищных условий, поддержке молодежи и развитию сельских территорий. Эти инициативы способствовали улучшению качества жизни граждан и созданию новых рабочих мест.</w:t>
      </w:r>
    </w:p>
    <w:p w14:paraId="3A2CA4AF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Критика и вызовы</w:t>
      </w:r>
    </w:p>
    <w:p w14:paraId="5DB69A60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Несмотря на все положительные аспекты, Всебелорусское народное собрание подвергается критике. Некоторые эксперты указывают на недостаточную открытость и прозрачность процесса принятия решений, а также на доминирование властных структур в обсуждениях. Критики считают, что реальное влияние граждан на принятие решений ограничено, и что собрание в первую очередь служит легитимацией существующей власти.</w:t>
      </w:r>
    </w:p>
    <w:p w14:paraId="414D35AF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Перспективы развития</w:t>
      </w:r>
    </w:p>
    <w:p w14:paraId="4A114820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В свете современных вызовов, таких как глобализация, изменения климата и социальные изменения, Всебелорусское народное собрание должно адаптироваться и развиваться. Будущее ВНС зависит от его способности учитывать интересы всех слоев общества и обеспечивать реальное участие граждан в процессе принятия решений. Важно, чтобы собрание стало не просто формальной площадкой, а действительным инструментом для улучшения жизни людей и решения актуальных проблем.</w:t>
      </w:r>
    </w:p>
    <w:p w14:paraId="1408CD64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t>Заключение</w:t>
      </w:r>
    </w:p>
    <w:p w14:paraId="30BC4008" w14:textId="77777777" w:rsidR="004376F9" w:rsidRPr="004376F9" w:rsidRDefault="004376F9" w:rsidP="0043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4376F9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lastRenderedPageBreak/>
        <w:t>Всебелорусское народное собрание — это важный институт, который способствует развитию демократии в Беларуси. Оно предоставляет возможность гражданам участвовать в обсуждении ключевых вопросов и формировать будущее своей страны. Несмотря на критику и вызовы, с которыми сталкивается ВНС, его значение для белорусского общества трудно переоценить. Оно продолжает оставаться площадкой для обсуждения и поиска решений, что делает его важным элементом политической жизни страны. В будущем ВНС должно стать более открытым и отзывчивым к потребностям граждан, чтобы эффективно справляться с вызовами времени и способствовать развитию общества.</w:t>
      </w:r>
    </w:p>
    <w:p w14:paraId="5811830F" w14:textId="77777777" w:rsidR="00495B47" w:rsidRPr="004376F9" w:rsidRDefault="00495B47" w:rsidP="004376F9">
      <w:pPr>
        <w:jc w:val="both"/>
        <w:rPr>
          <w:sz w:val="28"/>
          <w:szCs w:val="28"/>
        </w:rPr>
      </w:pPr>
    </w:p>
    <w:sectPr w:rsidR="00495B47" w:rsidRPr="0043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70D9"/>
    <w:multiLevelType w:val="multilevel"/>
    <w:tmpl w:val="FF00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F9"/>
    <w:rsid w:val="004376F9"/>
    <w:rsid w:val="00495B47"/>
    <w:rsid w:val="006804DD"/>
    <w:rsid w:val="006A1659"/>
    <w:rsid w:val="00756B96"/>
    <w:rsid w:val="00E6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ED4D"/>
  <w15:chartTrackingRefBased/>
  <w15:docId w15:val="{60B4B61B-E225-4CD0-B5B9-8B11AF70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7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76F9"/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paragraph" w:styleId="a3">
    <w:name w:val="Normal (Web)"/>
    <w:basedOn w:val="a"/>
    <w:uiPriority w:val="99"/>
    <w:semiHidden/>
    <w:unhideWhenUsed/>
    <w:rsid w:val="0043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4">
    <w:name w:val="Strong"/>
    <w:basedOn w:val="a0"/>
    <w:uiPriority w:val="22"/>
    <w:qFormat/>
    <w:rsid w:val="00437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rarpppzzpz@gmail.com</dc:creator>
  <cp:keywords/>
  <dc:description/>
  <cp:lastModifiedBy>rarpppzzpz@gmail.com</cp:lastModifiedBy>
  <cp:revision>3</cp:revision>
  <dcterms:created xsi:type="dcterms:W3CDTF">2024-11-04T17:29:00Z</dcterms:created>
  <dcterms:modified xsi:type="dcterms:W3CDTF">2024-11-23T00:12:00Z</dcterms:modified>
</cp:coreProperties>
</file>