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38B" w:rsidRDefault="0058638B" w:rsidP="007D3564">
      <w:pPr>
        <w:jc w:val="center"/>
        <w:rPr>
          <w:rFonts w:ascii="Arial" w:hAnsi="Arial" w:cs="Arial"/>
          <w:b/>
          <w:sz w:val="32"/>
          <w:szCs w:val="32"/>
          <w:u w:val="single"/>
        </w:rPr>
      </w:pPr>
      <w:r>
        <w:rPr>
          <w:rFonts w:ascii="Arial" w:hAnsi="Arial" w:cs="Arial"/>
          <w:b/>
          <w:sz w:val="32"/>
          <w:szCs w:val="32"/>
          <w:u w:val="single"/>
        </w:rPr>
        <w:t>Kay McFarland</w:t>
      </w:r>
    </w:p>
    <w:p w:rsidR="0058638B" w:rsidRDefault="0058638B" w:rsidP="007D3564">
      <w:pPr>
        <w:jc w:val="center"/>
        <w:rPr>
          <w:rFonts w:ascii="Arial" w:hAnsi="Arial" w:cs="Arial"/>
          <w:b/>
        </w:rPr>
      </w:pPr>
      <w:r>
        <w:rPr>
          <w:rFonts w:ascii="Arial" w:hAnsi="Arial" w:cs="Arial"/>
          <w:b/>
        </w:rPr>
        <w:t>Hall of Fame Class of 1992</w:t>
      </w:r>
    </w:p>
    <w:p w:rsidR="0058638B" w:rsidRDefault="0058638B" w:rsidP="007D3564">
      <w:pPr>
        <w:jc w:val="right"/>
        <w:rPr>
          <w:rFonts w:ascii="Arial" w:hAnsi="Arial" w:cs="Arial"/>
          <w:b/>
        </w:rPr>
      </w:pPr>
    </w:p>
    <w:p w:rsidR="0058638B" w:rsidRDefault="0058638B" w:rsidP="001811A2">
      <w:pPr>
        <w:rPr>
          <w:rFonts w:ascii="Arial" w:hAnsi="Arial" w:cs="Arial"/>
          <w:b/>
        </w:rPr>
      </w:pPr>
      <w:r>
        <w:rPr>
          <w:rFonts w:ascii="Arial" w:hAnsi="Arial" w:cs="Arial"/>
          <w:b/>
        </w:rPr>
        <w:t>Football (1961</w:t>
      </w:r>
      <w:proofErr w:type="gramStart"/>
      <w:r w:rsidRPr="001811A2">
        <w:rPr>
          <w:rFonts w:ascii="Arial" w:hAnsi="Arial" w:cs="Arial"/>
          <w:b/>
        </w:rPr>
        <w:t>)</w:t>
      </w:r>
      <w:proofErr w:type="gramEnd"/>
      <w:r w:rsidR="00BB29F7">
        <w:rPr>
          <w:rFonts w:ascii="Arial" w:hAnsi="Arial" w:cs="Arial"/>
          <w:b/>
        </w:rPr>
        <w:br/>
        <w:t>Track and Field (1958 to 1961)</w:t>
      </w:r>
      <w:r w:rsidR="00BB29F7">
        <w:rPr>
          <w:rFonts w:ascii="Arial" w:hAnsi="Arial" w:cs="Arial"/>
          <w:b/>
        </w:rPr>
        <w:br/>
        <w:t>Men’s Basketball (1958</w:t>
      </w:r>
      <w:r>
        <w:rPr>
          <w:rFonts w:ascii="Arial" w:hAnsi="Arial" w:cs="Arial"/>
          <w:b/>
        </w:rPr>
        <w:t xml:space="preserve"> to 1961)</w:t>
      </w:r>
    </w:p>
    <w:p w:rsidR="0058638B" w:rsidRDefault="0058638B" w:rsidP="008356CB">
      <w:pPr>
        <w:rPr>
          <w:rFonts w:ascii="Arial" w:hAnsi="Arial" w:cs="Arial"/>
        </w:rPr>
      </w:pPr>
      <w:r>
        <w:rPr>
          <w:rFonts w:ascii="Arial" w:hAnsi="Arial" w:cs="Arial"/>
        </w:rPr>
        <w:t xml:space="preserve">Kay McFarland did not play football at Colorado State University until his senior year and thanks to his talents on the basketball court </w:t>
      </w:r>
      <w:r w:rsidR="00A416E5">
        <w:rPr>
          <w:rFonts w:ascii="Arial" w:hAnsi="Arial" w:cs="Arial"/>
        </w:rPr>
        <w:t>received</w:t>
      </w:r>
      <w:r>
        <w:rPr>
          <w:rFonts w:ascii="Arial" w:hAnsi="Arial" w:cs="Arial"/>
        </w:rPr>
        <w:t xml:space="preserve"> the attention of the San Francisco 49ers before he put pads on for the Rams. McFarland not only played basketball for Jim Williams from 1959 to 1961, he was an integral part of the 1960 and 1961 conference championship teams. In track he set a school long jump record in 1959 and earned three letters in both track and basketball.</w:t>
      </w:r>
    </w:p>
    <w:p w:rsidR="0058638B" w:rsidRDefault="0058638B" w:rsidP="008356CB">
      <w:pPr>
        <w:rPr>
          <w:rFonts w:ascii="Arial" w:hAnsi="Arial" w:cs="Arial"/>
        </w:rPr>
      </w:pPr>
      <w:r>
        <w:rPr>
          <w:rFonts w:ascii="Arial" w:hAnsi="Arial" w:cs="Arial"/>
        </w:rPr>
        <w:t>McFarland was chosen in the 18</w:t>
      </w:r>
      <w:r w:rsidRPr="00AF6122">
        <w:rPr>
          <w:rFonts w:ascii="Arial" w:hAnsi="Arial" w:cs="Arial"/>
          <w:vertAlign w:val="superscript"/>
        </w:rPr>
        <w:t>th</w:t>
      </w:r>
      <w:r>
        <w:rPr>
          <w:rFonts w:ascii="Arial" w:hAnsi="Arial" w:cs="Arial"/>
        </w:rPr>
        <w:t xml:space="preserve"> round of the 1961 NFL draft before playing his first and only season of football at CSU. </w:t>
      </w:r>
      <w:r w:rsidR="00BB29F7">
        <w:rPr>
          <w:rFonts w:ascii="Arial" w:hAnsi="Arial" w:cs="Arial"/>
        </w:rPr>
        <w:t xml:space="preserve">It was not until after he graduated in 1962 that he played at the professional level. </w:t>
      </w:r>
      <w:r>
        <w:rPr>
          <w:rFonts w:ascii="Arial" w:hAnsi="Arial" w:cs="Arial"/>
        </w:rPr>
        <w:t xml:space="preserve">He played six years for the San Francisco 49ers from 1962 to 1968 during the head coaching career of CSU legend Jack Christiansen. </w:t>
      </w:r>
    </w:p>
    <w:p w:rsidR="0058638B" w:rsidRDefault="0058638B" w:rsidP="008356CB">
      <w:pPr>
        <w:rPr>
          <w:rFonts w:ascii="Arial" w:hAnsi="Arial" w:cs="Arial"/>
        </w:rPr>
      </w:pPr>
      <w:r>
        <w:rPr>
          <w:rFonts w:ascii="Arial" w:hAnsi="Arial" w:cs="Arial"/>
        </w:rPr>
        <w:t>Other Accomplishments:</w:t>
      </w:r>
    </w:p>
    <w:p w:rsidR="0058638B" w:rsidRDefault="0058638B" w:rsidP="0084183F">
      <w:pPr>
        <w:pStyle w:val="ListParagraph"/>
        <w:numPr>
          <w:ilvl w:val="0"/>
          <w:numId w:val="1"/>
        </w:numPr>
        <w:rPr>
          <w:rFonts w:ascii="Arial" w:hAnsi="Arial" w:cs="Arial"/>
        </w:rPr>
      </w:pPr>
      <w:r>
        <w:rPr>
          <w:rFonts w:ascii="Arial" w:hAnsi="Arial" w:cs="Arial"/>
        </w:rPr>
        <w:t>Nye Award (1961)</w:t>
      </w:r>
    </w:p>
    <w:p w:rsidR="0058638B" w:rsidRDefault="00A50F3D" w:rsidP="0084183F">
      <w:pPr>
        <w:pStyle w:val="ListParagraph"/>
        <w:numPr>
          <w:ilvl w:val="0"/>
          <w:numId w:val="1"/>
        </w:numPr>
        <w:rPr>
          <w:rFonts w:ascii="Arial" w:hAnsi="Arial" w:cs="Arial"/>
        </w:rPr>
      </w:pPr>
      <w:r>
        <w:rPr>
          <w:rFonts w:ascii="Arial" w:hAnsi="Arial" w:cs="Arial"/>
        </w:rPr>
        <w:t>First</w:t>
      </w:r>
      <w:r w:rsidR="00BB29F7">
        <w:rPr>
          <w:rFonts w:ascii="Arial" w:hAnsi="Arial" w:cs="Arial"/>
        </w:rPr>
        <w:t xml:space="preserve"> CSU player to be drafted in NFL before playing college football</w:t>
      </w:r>
    </w:p>
    <w:p w:rsidR="0058638B" w:rsidRDefault="0058638B" w:rsidP="00BB29F7">
      <w:pPr>
        <w:pStyle w:val="ListParagraph"/>
        <w:rPr>
          <w:rFonts w:ascii="Arial" w:hAnsi="Arial" w:cs="Arial"/>
        </w:rPr>
      </w:pPr>
    </w:p>
    <w:p w:rsidR="0058638B" w:rsidRDefault="0058638B" w:rsidP="008654B0">
      <w:pPr>
        <w:pStyle w:val="ListParagraph"/>
        <w:rPr>
          <w:rFonts w:ascii="Arial" w:hAnsi="Arial" w:cs="Arial"/>
        </w:rPr>
      </w:pPr>
    </w:p>
    <w:p w:rsidR="0058638B" w:rsidRDefault="0058638B" w:rsidP="00F3450E">
      <w:pPr>
        <w:jc w:val="right"/>
        <w:rPr>
          <w:rFonts w:ascii="Arial" w:hAnsi="Arial" w:cs="Arial"/>
        </w:rPr>
      </w:pPr>
    </w:p>
    <w:p w:rsidR="0058638B" w:rsidRPr="00F3450E" w:rsidRDefault="0058638B" w:rsidP="00F3450E">
      <w:pPr>
        <w:jc w:val="right"/>
        <w:rPr>
          <w:rFonts w:ascii="Arial" w:hAnsi="Arial" w:cs="Arial"/>
        </w:rPr>
      </w:pPr>
    </w:p>
    <w:sectPr w:rsidR="0058638B" w:rsidRPr="00F3450E" w:rsidSect="0020281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1326F36"/>
    <w:multiLevelType w:val="hybridMultilevel"/>
    <w:tmpl w:val="22B62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D3564"/>
    <w:rsid w:val="0000429F"/>
    <w:rsid w:val="00065C98"/>
    <w:rsid w:val="00074134"/>
    <w:rsid w:val="00097831"/>
    <w:rsid w:val="000E554C"/>
    <w:rsid w:val="000F2B3B"/>
    <w:rsid w:val="00130CBD"/>
    <w:rsid w:val="001811A2"/>
    <w:rsid w:val="001D2DA1"/>
    <w:rsid w:val="00202817"/>
    <w:rsid w:val="00222E12"/>
    <w:rsid w:val="00224275"/>
    <w:rsid w:val="00304B87"/>
    <w:rsid w:val="0030541F"/>
    <w:rsid w:val="0031316E"/>
    <w:rsid w:val="00355DCE"/>
    <w:rsid w:val="003A1874"/>
    <w:rsid w:val="003B142F"/>
    <w:rsid w:val="003D7527"/>
    <w:rsid w:val="003E2625"/>
    <w:rsid w:val="00430C72"/>
    <w:rsid w:val="004747BB"/>
    <w:rsid w:val="0058638B"/>
    <w:rsid w:val="005C4F3A"/>
    <w:rsid w:val="00606E70"/>
    <w:rsid w:val="00707444"/>
    <w:rsid w:val="00785761"/>
    <w:rsid w:val="007C3927"/>
    <w:rsid w:val="007D3564"/>
    <w:rsid w:val="007E01A4"/>
    <w:rsid w:val="0083385A"/>
    <w:rsid w:val="008356CB"/>
    <w:rsid w:val="0084183F"/>
    <w:rsid w:val="008654B0"/>
    <w:rsid w:val="008D7B43"/>
    <w:rsid w:val="00952353"/>
    <w:rsid w:val="00A26C36"/>
    <w:rsid w:val="00A416E5"/>
    <w:rsid w:val="00A50F3D"/>
    <w:rsid w:val="00A709DA"/>
    <w:rsid w:val="00A85BAA"/>
    <w:rsid w:val="00A9351E"/>
    <w:rsid w:val="00AF6122"/>
    <w:rsid w:val="00B10F58"/>
    <w:rsid w:val="00B16FC7"/>
    <w:rsid w:val="00B675CD"/>
    <w:rsid w:val="00BA29F1"/>
    <w:rsid w:val="00BB0D53"/>
    <w:rsid w:val="00BB29F7"/>
    <w:rsid w:val="00BD7BEA"/>
    <w:rsid w:val="00C26286"/>
    <w:rsid w:val="00C76180"/>
    <w:rsid w:val="00C9670F"/>
    <w:rsid w:val="00D05656"/>
    <w:rsid w:val="00D20462"/>
    <w:rsid w:val="00DD0AD7"/>
    <w:rsid w:val="00F3450E"/>
    <w:rsid w:val="00F76375"/>
    <w:rsid w:val="00FA1E62"/>
    <w:rsid w:val="00FC1F21"/>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02817"/>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rsid w:val="008356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8356CB"/>
    <w:rPr>
      <w:rFonts w:ascii="Tahoma" w:hAnsi="Tahoma" w:cs="Tahoma"/>
      <w:sz w:val="16"/>
      <w:szCs w:val="16"/>
    </w:rPr>
  </w:style>
  <w:style w:type="paragraph" w:styleId="ListParagraph">
    <w:name w:val="List Paragraph"/>
    <w:basedOn w:val="Normal"/>
    <w:uiPriority w:val="99"/>
    <w:qFormat/>
    <w:rsid w:val="008356CB"/>
    <w:pPr>
      <w:ind w:left="720"/>
      <w:contextualSpacing/>
    </w:pPr>
  </w:style>
  <w:style w:type="character" w:styleId="Hyperlink">
    <w:name w:val="Hyperlink"/>
    <w:basedOn w:val="DefaultParagraphFont"/>
    <w:uiPriority w:val="99"/>
    <w:rsid w:val="00F3450E"/>
    <w:rPr>
      <w:rFonts w:cs="Times New Roman"/>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Carlyle Vickers</vt:lpstr>
    </vt:vector>
  </TitlesOfParts>
  <Company/>
  <LinksUpToDate>false</LinksUpToDate>
  <CharactersWithSpaces>1050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Carlyle Vickers</dc:title>
  <dc:subject/>
  <dc:creator>John Hirn</dc:creator>
  <cp:keywords/>
  <dc:description/>
  <cp:lastModifiedBy>John Hirn</cp:lastModifiedBy>
  <cp:revision>7</cp:revision>
  <dcterms:created xsi:type="dcterms:W3CDTF">2012-02-01T05:40:00Z</dcterms:created>
  <dcterms:modified xsi:type="dcterms:W3CDTF">2012-06-25T02:21:00Z</dcterms:modified>
</cp:coreProperties>
</file>