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39AB" w:rsidRPr="0098684D" w:rsidRDefault="006F5DBD" w:rsidP="006F5DBD">
      <w:pPr>
        <w:jc w:val="center"/>
        <w:rPr>
          <w:rFonts w:asciiTheme="minorHAnsi" w:hAnsiTheme="minorHAnsi"/>
          <w:b/>
          <w:sz w:val="24"/>
          <w:szCs w:val="24"/>
        </w:rPr>
      </w:pPr>
      <w:r w:rsidRPr="00B14551">
        <w:rPr>
          <w:rFonts w:asciiTheme="minorHAnsi" w:hAnsiTheme="minorHAnsi"/>
          <w:b/>
          <w:sz w:val="24"/>
          <w:szCs w:val="24"/>
        </w:rPr>
        <w:t>CONVENZIONE</w:t>
      </w:r>
      <w:r w:rsidR="0076769C" w:rsidRPr="00B14551">
        <w:rPr>
          <w:rFonts w:asciiTheme="minorHAnsi" w:hAnsiTheme="minorHAnsi"/>
          <w:b/>
          <w:sz w:val="24"/>
          <w:szCs w:val="24"/>
        </w:rPr>
        <w:t xml:space="preserve"> </w:t>
      </w:r>
      <w:r w:rsidR="003578B9" w:rsidRPr="00B14551">
        <w:rPr>
          <w:rFonts w:asciiTheme="minorHAnsi" w:hAnsiTheme="minorHAnsi"/>
          <w:b/>
          <w:sz w:val="24"/>
          <w:szCs w:val="24"/>
        </w:rPr>
        <w:t>TRA REGIONE MARCHE E</w:t>
      </w:r>
      <w:r w:rsidR="0076769C" w:rsidRPr="00B14551">
        <w:rPr>
          <w:rFonts w:asciiTheme="minorHAnsi" w:hAnsiTheme="minorHAnsi"/>
          <w:b/>
          <w:sz w:val="24"/>
          <w:szCs w:val="24"/>
        </w:rPr>
        <w:t xml:space="preserve"> GLI ENTI </w:t>
      </w:r>
      <w:r w:rsidR="006939AB">
        <w:rPr>
          <w:rFonts w:asciiTheme="minorHAnsi" w:hAnsiTheme="minorHAnsi"/>
          <w:b/>
          <w:sz w:val="24"/>
          <w:szCs w:val="24"/>
        </w:rPr>
        <w:t xml:space="preserve">STRUMENTALI, LOCALI E DEL COMPARTO SANITARIO REGIONALE </w:t>
      </w:r>
      <w:r w:rsidR="00473D13" w:rsidRPr="0098684D">
        <w:rPr>
          <w:rFonts w:asciiTheme="minorHAnsi" w:hAnsiTheme="minorHAnsi"/>
          <w:b/>
          <w:sz w:val="24"/>
          <w:szCs w:val="24"/>
        </w:rPr>
        <w:t xml:space="preserve">PER I SERVIZI DI </w:t>
      </w:r>
      <w:r w:rsidR="00CB2902" w:rsidRPr="0098684D">
        <w:rPr>
          <w:rFonts w:asciiTheme="minorHAnsi" w:hAnsiTheme="minorHAnsi"/>
          <w:b/>
          <w:sz w:val="24"/>
          <w:szCs w:val="24"/>
        </w:rPr>
        <w:t>CONSERVAZIONE</w:t>
      </w:r>
      <w:r w:rsidR="00473D13" w:rsidRPr="0098684D">
        <w:rPr>
          <w:rFonts w:asciiTheme="minorHAnsi" w:hAnsiTheme="minorHAnsi"/>
          <w:b/>
          <w:sz w:val="24"/>
          <w:szCs w:val="24"/>
        </w:rPr>
        <w:t xml:space="preserve"> DEI DOCUMENTI INFORMATICI</w:t>
      </w:r>
    </w:p>
    <w:p w:rsidR="00CB2902" w:rsidRPr="0098684D" w:rsidRDefault="00CB2902" w:rsidP="00757572">
      <w:pPr>
        <w:jc w:val="center"/>
        <w:rPr>
          <w:rFonts w:asciiTheme="minorHAnsi" w:hAnsiTheme="minorHAnsi"/>
          <w:sz w:val="24"/>
          <w:szCs w:val="24"/>
        </w:rPr>
      </w:pPr>
      <w:r w:rsidRPr="0098684D">
        <w:rPr>
          <w:rFonts w:asciiTheme="minorHAnsi" w:hAnsiTheme="minorHAnsi"/>
          <w:sz w:val="24"/>
          <w:szCs w:val="24"/>
        </w:rPr>
        <w:t>tra</w:t>
      </w:r>
    </w:p>
    <w:p w:rsidR="00A331F3" w:rsidRPr="00265996" w:rsidRDefault="00A331F3" w:rsidP="00A331F3">
      <w:pPr>
        <w:spacing w:after="0"/>
        <w:jc w:val="both"/>
        <w:rPr>
          <w:rFonts w:asciiTheme="minorHAnsi" w:hAnsiTheme="minorHAnsi" w:cstheme="minorHAnsi"/>
          <w:sz w:val="24"/>
          <w:szCs w:val="24"/>
        </w:rPr>
      </w:pPr>
      <w:r w:rsidRPr="00A331F3">
        <w:rPr>
          <w:rFonts w:cstheme="minorHAnsi"/>
          <w:sz w:val="24"/>
          <w:szCs w:val="24"/>
        </w:rPr>
        <w:t>La REGIONE MARCHE</w:t>
      </w:r>
      <w:r w:rsidRPr="00265996">
        <w:rPr>
          <w:rFonts w:cstheme="minorHAnsi"/>
          <w:sz w:val="24"/>
          <w:szCs w:val="24"/>
        </w:rPr>
        <w:t xml:space="preserve">, C.F. 80008630420, rappresentata </w:t>
      </w:r>
      <w:r>
        <w:rPr>
          <w:rFonts w:cstheme="minorHAnsi"/>
          <w:sz w:val="24"/>
          <w:szCs w:val="24"/>
        </w:rPr>
        <w:t xml:space="preserve">dalla dott.ssa Serenella Carota, </w:t>
      </w:r>
      <w:r w:rsidR="009B58A9" w:rsidRPr="009B58A9">
        <w:rPr>
          <w:rFonts w:cstheme="minorHAnsi"/>
          <w:sz w:val="24"/>
          <w:szCs w:val="24"/>
        </w:rPr>
        <w:t xml:space="preserve">Dirigente del Settore Transizione digitale e informatica </w:t>
      </w:r>
      <w:r w:rsidRPr="00265996">
        <w:rPr>
          <w:rFonts w:cstheme="minorHAnsi"/>
          <w:sz w:val="24"/>
          <w:szCs w:val="24"/>
        </w:rPr>
        <w:t>della Giunta Regionale, in virtù di incarico conferito con Delibera di Giunta</w:t>
      </w:r>
      <w:r w:rsidR="00884A25">
        <w:rPr>
          <w:rFonts w:cstheme="minorHAnsi"/>
          <w:sz w:val="24"/>
          <w:szCs w:val="24"/>
        </w:rPr>
        <w:t xml:space="preserve"> Regionale n. 152 del 24/02/2017 </w:t>
      </w:r>
      <w:r w:rsidRPr="00265996">
        <w:rPr>
          <w:rFonts w:cstheme="minorHAnsi"/>
          <w:sz w:val="24"/>
          <w:szCs w:val="24"/>
        </w:rPr>
        <w:t>e autorizzata alla sottoscrizione del presente atto giusta Delibera di Giunta Regionale n.</w:t>
      </w:r>
      <w:r>
        <w:rPr>
          <w:rFonts w:cstheme="minorHAnsi"/>
          <w:sz w:val="24"/>
          <w:szCs w:val="24"/>
        </w:rPr>
        <w:t xml:space="preserve"> </w:t>
      </w:r>
      <w:r w:rsidR="00884A25">
        <w:rPr>
          <w:rFonts w:cstheme="minorHAnsi"/>
          <w:sz w:val="24"/>
          <w:szCs w:val="24"/>
        </w:rPr>
        <w:t>193 del 24/02/2020</w:t>
      </w:r>
      <w:r w:rsidRPr="00265996">
        <w:rPr>
          <w:rFonts w:cstheme="minorHAnsi"/>
          <w:sz w:val="24"/>
          <w:szCs w:val="24"/>
        </w:rPr>
        <w:t>,</w:t>
      </w:r>
    </w:p>
    <w:p w:rsidR="00160074" w:rsidRPr="0098684D" w:rsidRDefault="00160074" w:rsidP="00160074">
      <w:pPr>
        <w:jc w:val="center"/>
        <w:rPr>
          <w:rFonts w:asciiTheme="minorHAnsi" w:hAnsiTheme="minorHAnsi"/>
          <w:sz w:val="24"/>
          <w:szCs w:val="24"/>
        </w:rPr>
      </w:pPr>
      <w:r w:rsidRPr="0098684D">
        <w:rPr>
          <w:rFonts w:asciiTheme="minorHAnsi" w:hAnsiTheme="minorHAnsi"/>
          <w:sz w:val="24"/>
          <w:szCs w:val="24"/>
        </w:rPr>
        <w:t>e</w:t>
      </w:r>
    </w:p>
    <w:p w:rsidR="008F02D9" w:rsidRDefault="008F02D9" w:rsidP="008F02D9">
      <w:pPr>
        <w:jc w:val="both"/>
        <w:rPr>
          <w:rFonts w:asciiTheme="minorHAnsi" w:hAnsiTheme="minorHAnsi"/>
          <w:sz w:val="24"/>
          <w:szCs w:val="24"/>
        </w:rPr>
      </w:pPr>
      <w:r w:rsidRPr="00F5553D">
        <w:rPr>
          <w:rFonts w:asciiTheme="minorHAnsi" w:hAnsiTheme="minorHAnsi"/>
          <w:sz w:val="24"/>
          <w:szCs w:val="24"/>
        </w:rPr>
        <w:t xml:space="preserve">l’Ente produttore </w:t>
      </w:r>
      <w:r w:rsidR="00FB541C">
        <w:rPr>
          <w:rFonts w:asciiTheme="minorHAnsi" w:hAnsiTheme="minorHAnsi"/>
          <w:sz w:val="24"/>
          <w:szCs w:val="24"/>
        </w:rPr>
        <w:t>[NOME ENTE]</w:t>
      </w:r>
      <w:r w:rsidRPr="00F5553D">
        <w:rPr>
          <w:rFonts w:asciiTheme="minorHAnsi" w:hAnsiTheme="minorHAnsi"/>
          <w:sz w:val="24"/>
          <w:szCs w:val="24"/>
        </w:rPr>
        <w:t xml:space="preserve">, C.F. </w:t>
      </w:r>
      <w:r w:rsidR="00FB541C">
        <w:rPr>
          <w:rFonts w:asciiTheme="minorHAnsi" w:hAnsiTheme="minorHAnsi"/>
          <w:sz w:val="24"/>
          <w:szCs w:val="24"/>
        </w:rPr>
        <w:t>[CODICE FISCALE ENTE]</w:t>
      </w:r>
      <w:r w:rsidRPr="00F5553D">
        <w:rPr>
          <w:rFonts w:asciiTheme="minorHAnsi" w:hAnsiTheme="minorHAnsi"/>
          <w:sz w:val="24"/>
          <w:szCs w:val="24"/>
        </w:rPr>
        <w:t xml:space="preserve">, rappresentato </w:t>
      </w:r>
      <w:r>
        <w:rPr>
          <w:rFonts w:asciiTheme="minorHAnsi" w:hAnsiTheme="minorHAnsi"/>
          <w:sz w:val="24"/>
          <w:szCs w:val="24"/>
        </w:rPr>
        <w:t xml:space="preserve">dal </w:t>
      </w:r>
      <w:r w:rsidR="00FB541C">
        <w:rPr>
          <w:rFonts w:asciiTheme="minorHAnsi" w:hAnsiTheme="minorHAnsi"/>
          <w:sz w:val="24"/>
          <w:szCs w:val="24"/>
        </w:rPr>
        <w:t xml:space="preserve">[NOME E COGNOME DEL SOGGETTO FIRMATARIO, </w:t>
      </w:r>
      <w:r w:rsidRPr="00F5553D">
        <w:rPr>
          <w:rFonts w:asciiTheme="minorHAnsi" w:hAnsiTheme="minorHAnsi"/>
          <w:sz w:val="24"/>
          <w:szCs w:val="24"/>
        </w:rPr>
        <w:t>RUOLO E STRUTTURA</w:t>
      </w:r>
      <w:r w:rsidR="00FB541C">
        <w:rPr>
          <w:rFonts w:asciiTheme="minorHAnsi" w:hAnsiTheme="minorHAnsi"/>
          <w:sz w:val="24"/>
          <w:szCs w:val="24"/>
        </w:rPr>
        <w:t xml:space="preserve"> DI APPARTENENZA]</w:t>
      </w:r>
      <w:r w:rsidRPr="00F5553D">
        <w:rPr>
          <w:rFonts w:asciiTheme="minorHAnsi" w:hAnsiTheme="minorHAnsi"/>
          <w:sz w:val="24"/>
          <w:szCs w:val="24"/>
        </w:rPr>
        <w:t xml:space="preserve">, autorizzato alla sottoscrizione del presente atto con </w:t>
      </w:r>
      <w:r w:rsidR="00FB541C">
        <w:rPr>
          <w:rFonts w:asciiTheme="minorHAnsi" w:hAnsiTheme="minorHAnsi"/>
          <w:sz w:val="24"/>
          <w:szCs w:val="24"/>
        </w:rPr>
        <w:t>[</w:t>
      </w:r>
      <w:r w:rsidRPr="00F5553D">
        <w:rPr>
          <w:rFonts w:asciiTheme="minorHAnsi" w:hAnsiTheme="minorHAnsi"/>
          <w:sz w:val="24"/>
          <w:szCs w:val="24"/>
        </w:rPr>
        <w:t>TIPOLOGIA ATTO, NUMERO E DATA</w:t>
      </w:r>
      <w:r w:rsidR="00FB541C">
        <w:rPr>
          <w:rFonts w:asciiTheme="minorHAnsi" w:hAnsiTheme="minorHAnsi"/>
          <w:sz w:val="24"/>
          <w:szCs w:val="24"/>
        </w:rPr>
        <w:t>]</w:t>
      </w:r>
      <w:r w:rsidRPr="00F5553D">
        <w:rPr>
          <w:rFonts w:asciiTheme="minorHAnsi" w:hAnsiTheme="minorHAnsi"/>
          <w:sz w:val="24"/>
          <w:szCs w:val="24"/>
        </w:rPr>
        <w:t>, esecutiva ai sensi di legge;</w:t>
      </w:r>
    </w:p>
    <w:p w:rsidR="00F5553D" w:rsidRDefault="00F5553D" w:rsidP="00CB2902">
      <w:pPr>
        <w:jc w:val="both"/>
        <w:rPr>
          <w:rFonts w:asciiTheme="minorHAnsi" w:hAnsiTheme="minorHAnsi"/>
          <w:sz w:val="24"/>
          <w:szCs w:val="24"/>
        </w:rPr>
      </w:pPr>
    </w:p>
    <w:p w:rsidR="00CB2902" w:rsidRPr="0098684D" w:rsidRDefault="00CB2902" w:rsidP="00CB2902">
      <w:pPr>
        <w:jc w:val="both"/>
        <w:rPr>
          <w:rFonts w:asciiTheme="minorHAnsi" w:hAnsiTheme="minorHAnsi"/>
          <w:sz w:val="24"/>
          <w:szCs w:val="24"/>
        </w:rPr>
      </w:pPr>
      <w:r w:rsidRPr="0098684D">
        <w:rPr>
          <w:rFonts w:asciiTheme="minorHAnsi" w:hAnsiTheme="minorHAnsi"/>
          <w:sz w:val="24"/>
          <w:szCs w:val="24"/>
        </w:rPr>
        <w:t>di seguito congiuntamente indicate “le Parti”;</w:t>
      </w:r>
    </w:p>
    <w:p w:rsidR="004E7289" w:rsidRDefault="004E7289" w:rsidP="004B19F3"/>
    <w:p w:rsidR="0098684D" w:rsidRPr="0098684D" w:rsidRDefault="0098684D" w:rsidP="0098684D">
      <w:pPr>
        <w:pStyle w:val="Titolo3"/>
        <w:numPr>
          <w:ilvl w:val="0"/>
          <w:numId w:val="0"/>
        </w:numPr>
        <w:spacing w:after="120" w:line="360" w:lineRule="exact"/>
        <w:ind w:left="720" w:right="170" w:hanging="720"/>
        <w:jc w:val="left"/>
        <w:rPr>
          <w:rFonts w:asciiTheme="minorHAnsi" w:hAnsiTheme="minorHAnsi"/>
          <w:smallCaps/>
        </w:rPr>
      </w:pPr>
      <w:r w:rsidRPr="0098684D">
        <w:rPr>
          <w:rFonts w:asciiTheme="minorHAnsi" w:hAnsiTheme="minorHAnsi"/>
          <w:i/>
          <w:iCs/>
          <w:smallCaps/>
        </w:rPr>
        <w:t>Premesso che il presente Protocollo opera nel rispetto</w:t>
      </w:r>
    </w:p>
    <w:p w:rsidR="0098684D" w:rsidRPr="0098684D" w:rsidRDefault="0098684D" w:rsidP="004E7289">
      <w:pPr>
        <w:pStyle w:val="Paragrafoelenco"/>
        <w:numPr>
          <w:ilvl w:val="0"/>
          <w:numId w:val="32"/>
        </w:numPr>
        <w:spacing w:before="120" w:after="200"/>
        <w:ind w:left="425" w:hanging="357"/>
        <w:contextualSpacing w:val="0"/>
        <w:jc w:val="both"/>
        <w:rPr>
          <w:rFonts w:asciiTheme="minorHAnsi" w:hAnsiTheme="minorHAnsi" w:cs="Arial"/>
          <w:sz w:val="24"/>
          <w:szCs w:val="24"/>
        </w:rPr>
      </w:pPr>
      <w:r w:rsidRPr="0098684D">
        <w:rPr>
          <w:rFonts w:asciiTheme="minorHAnsi" w:hAnsiTheme="minorHAnsi" w:cs="Arial"/>
          <w:sz w:val="24"/>
          <w:szCs w:val="24"/>
        </w:rPr>
        <w:t xml:space="preserve">Legge 7/08/1990 n. 241 “Nuove norme in materia di procedimento amministrativo e di diritto di accesso ai documenti amministrativi” e </w:t>
      </w:r>
      <w:proofErr w:type="spellStart"/>
      <w:r w:rsidRPr="0098684D">
        <w:rPr>
          <w:rFonts w:asciiTheme="minorHAnsi" w:hAnsiTheme="minorHAnsi" w:cs="Arial"/>
          <w:sz w:val="24"/>
          <w:szCs w:val="24"/>
        </w:rPr>
        <w:t>s.m.i.</w:t>
      </w:r>
      <w:proofErr w:type="spellEnd"/>
    </w:p>
    <w:p w:rsidR="0098684D" w:rsidRPr="0098684D" w:rsidRDefault="0098684D" w:rsidP="004E7289">
      <w:pPr>
        <w:pStyle w:val="Paragrafoelenco"/>
        <w:numPr>
          <w:ilvl w:val="0"/>
          <w:numId w:val="32"/>
        </w:numPr>
        <w:spacing w:before="120" w:after="200"/>
        <w:ind w:left="425" w:hanging="357"/>
        <w:contextualSpacing w:val="0"/>
        <w:jc w:val="both"/>
        <w:rPr>
          <w:rFonts w:asciiTheme="minorHAnsi" w:hAnsiTheme="minorHAnsi" w:cs="Arial"/>
          <w:sz w:val="24"/>
          <w:szCs w:val="24"/>
        </w:rPr>
      </w:pPr>
      <w:r w:rsidRPr="0098684D">
        <w:rPr>
          <w:rFonts w:asciiTheme="minorHAnsi" w:hAnsiTheme="minorHAnsi" w:cs="Arial"/>
          <w:sz w:val="24"/>
          <w:szCs w:val="24"/>
        </w:rPr>
        <w:t>Decreto del Presidente della Repubblica 28 dicembre 2000, n. 445 “Testo unico delle disposizioni legislative e regolamentari in materia di documentazione amministrativa”.</w:t>
      </w:r>
    </w:p>
    <w:p w:rsidR="0098684D" w:rsidRPr="0098684D" w:rsidRDefault="0098684D" w:rsidP="004E7289">
      <w:pPr>
        <w:pStyle w:val="Paragrafoelenco"/>
        <w:numPr>
          <w:ilvl w:val="0"/>
          <w:numId w:val="32"/>
        </w:numPr>
        <w:spacing w:before="120" w:after="200"/>
        <w:ind w:left="425" w:hanging="357"/>
        <w:contextualSpacing w:val="0"/>
        <w:jc w:val="both"/>
        <w:rPr>
          <w:rFonts w:asciiTheme="minorHAnsi" w:hAnsiTheme="minorHAnsi" w:cs="Arial"/>
          <w:sz w:val="24"/>
          <w:szCs w:val="24"/>
        </w:rPr>
      </w:pPr>
      <w:r w:rsidRPr="0098684D">
        <w:rPr>
          <w:rFonts w:asciiTheme="minorHAnsi" w:hAnsiTheme="minorHAnsi" w:cs="Arial"/>
          <w:sz w:val="24"/>
          <w:szCs w:val="24"/>
        </w:rPr>
        <w:t>Decreto legislativo n. 42 del 22 gennaio 2004 –Codice dei beni culturali e del paesaggio, ai sensi dell’articolo 10 della legge 6 luglio 200</w:t>
      </w:r>
      <w:r w:rsidR="00270501">
        <w:rPr>
          <w:rFonts w:asciiTheme="minorHAnsi" w:hAnsiTheme="minorHAnsi" w:cs="Arial"/>
          <w:sz w:val="24"/>
          <w:szCs w:val="24"/>
        </w:rPr>
        <w:t>2</w:t>
      </w:r>
      <w:r w:rsidRPr="0098684D">
        <w:rPr>
          <w:rFonts w:asciiTheme="minorHAnsi" w:hAnsiTheme="minorHAnsi" w:cs="Arial"/>
          <w:sz w:val="24"/>
          <w:szCs w:val="24"/>
        </w:rPr>
        <w:t xml:space="preserve"> n. 137.</w:t>
      </w:r>
    </w:p>
    <w:p w:rsidR="0098684D" w:rsidRPr="0098684D" w:rsidRDefault="0098684D" w:rsidP="004E7289">
      <w:pPr>
        <w:pStyle w:val="Paragrafoelenco"/>
        <w:numPr>
          <w:ilvl w:val="0"/>
          <w:numId w:val="32"/>
        </w:numPr>
        <w:spacing w:before="120" w:after="200"/>
        <w:ind w:left="425" w:hanging="357"/>
        <w:contextualSpacing w:val="0"/>
        <w:jc w:val="both"/>
        <w:rPr>
          <w:rFonts w:asciiTheme="minorHAnsi" w:hAnsiTheme="minorHAnsi" w:cs="Arial"/>
          <w:sz w:val="24"/>
          <w:szCs w:val="24"/>
        </w:rPr>
      </w:pPr>
      <w:r w:rsidRPr="0098684D">
        <w:rPr>
          <w:rFonts w:asciiTheme="minorHAnsi" w:hAnsiTheme="minorHAnsi" w:cs="Arial"/>
          <w:sz w:val="24"/>
          <w:szCs w:val="24"/>
        </w:rPr>
        <w:t xml:space="preserve">Decreto legislativo n. 82/2005 recante il Codice dell’Amministrazione digitale e </w:t>
      </w:r>
      <w:proofErr w:type="spellStart"/>
      <w:r w:rsidRPr="0098684D">
        <w:rPr>
          <w:rFonts w:asciiTheme="minorHAnsi" w:hAnsiTheme="minorHAnsi" w:cs="Arial"/>
          <w:sz w:val="24"/>
          <w:szCs w:val="24"/>
        </w:rPr>
        <w:t>succ</w:t>
      </w:r>
      <w:proofErr w:type="spellEnd"/>
      <w:r w:rsidRPr="0098684D">
        <w:rPr>
          <w:rFonts w:asciiTheme="minorHAnsi" w:hAnsiTheme="minorHAnsi" w:cs="Arial"/>
          <w:sz w:val="24"/>
          <w:szCs w:val="24"/>
        </w:rPr>
        <w:t>. modificazioni.</w:t>
      </w:r>
    </w:p>
    <w:p w:rsidR="0098684D" w:rsidRPr="0098684D" w:rsidRDefault="0098684D" w:rsidP="004E7289">
      <w:pPr>
        <w:pStyle w:val="Paragrafoelenco"/>
        <w:numPr>
          <w:ilvl w:val="0"/>
          <w:numId w:val="32"/>
        </w:numPr>
        <w:spacing w:before="120" w:after="200"/>
        <w:ind w:left="425" w:hanging="357"/>
        <w:contextualSpacing w:val="0"/>
        <w:jc w:val="both"/>
        <w:rPr>
          <w:rFonts w:asciiTheme="minorHAnsi" w:hAnsiTheme="minorHAnsi" w:cs="Arial"/>
          <w:sz w:val="24"/>
          <w:szCs w:val="24"/>
        </w:rPr>
      </w:pPr>
      <w:r w:rsidRPr="0098684D">
        <w:rPr>
          <w:rFonts w:asciiTheme="minorHAnsi" w:hAnsiTheme="minorHAnsi" w:cs="Arial"/>
          <w:sz w:val="24"/>
          <w:szCs w:val="24"/>
        </w:rPr>
        <w:t>Delibera di Giunta regionale 1759 del 01/12/2008 - Avvio della sperimentazione e dell’analisi finalizzata alla definizione del sistema di conservazione dei documenti cartacei e digitali della Regione Marche;</w:t>
      </w:r>
    </w:p>
    <w:p w:rsidR="0098684D" w:rsidRPr="0098684D" w:rsidRDefault="0098684D" w:rsidP="004E7289">
      <w:pPr>
        <w:pStyle w:val="Paragrafoelenco"/>
        <w:numPr>
          <w:ilvl w:val="0"/>
          <w:numId w:val="32"/>
        </w:numPr>
        <w:spacing w:before="120" w:after="200"/>
        <w:ind w:left="425" w:hanging="357"/>
        <w:contextualSpacing w:val="0"/>
        <w:jc w:val="both"/>
        <w:rPr>
          <w:rFonts w:asciiTheme="minorHAnsi" w:hAnsiTheme="minorHAnsi" w:cs="Arial"/>
          <w:sz w:val="24"/>
          <w:szCs w:val="24"/>
        </w:rPr>
      </w:pPr>
      <w:r w:rsidRPr="0098684D">
        <w:rPr>
          <w:rFonts w:asciiTheme="minorHAnsi" w:hAnsiTheme="minorHAnsi" w:cs="Arial"/>
          <w:sz w:val="24"/>
          <w:szCs w:val="24"/>
        </w:rPr>
        <w:t>Delibera di Giunta n. 167 del 14/02/2010 “Definizione delle modalità operative di attuazione del Polo di conservazione digitale della Regione Marche.</w:t>
      </w:r>
    </w:p>
    <w:p w:rsidR="0098684D" w:rsidRPr="0098684D" w:rsidRDefault="0098684D" w:rsidP="004E7289">
      <w:pPr>
        <w:pStyle w:val="Paragrafoelenco"/>
        <w:numPr>
          <w:ilvl w:val="0"/>
          <w:numId w:val="32"/>
        </w:numPr>
        <w:spacing w:before="120" w:after="200"/>
        <w:ind w:left="425" w:hanging="357"/>
        <w:contextualSpacing w:val="0"/>
        <w:jc w:val="both"/>
        <w:rPr>
          <w:rFonts w:asciiTheme="minorHAnsi" w:hAnsiTheme="minorHAnsi" w:cs="Arial"/>
          <w:sz w:val="24"/>
          <w:szCs w:val="24"/>
        </w:rPr>
      </w:pPr>
      <w:r w:rsidRPr="0098684D">
        <w:rPr>
          <w:rFonts w:asciiTheme="minorHAnsi" w:hAnsiTheme="minorHAnsi" w:cs="Arial"/>
          <w:sz w:val="24"/>
          <w:szCs w:val="24"/>
        </w:rPr>
        <w:t>Decreto della P.F. Sistemi informativi e telematici n. 213/INF_02 del 30/11/2010 di approvazione di una procedura aperta per l’acquisizione di beni e servizi per la creazione e gestione del Polo regionale di conservazione degli archivi digitali.</w:t>
      </w:r>
    </w:p>
    <w:p w:rsidR="0098684D" w:rsidRDefault="0098684D" w:rsidP="004E7289">
      <w:pPr>
        <w:pStyle w:val="Paragrafoelenco"/>
        <w:numPr>
          <w:ilvl w:val="0"/>
          <w:numId w:val="32"/>
        </w:numPr>
        <w:spacing w:before="120" w:after="200"/>
        <w:ind w:left="425" w:hanging="357"/>
        <w:contextualSpacing w:val="0"/>
        <w:jc w:val="both"/>
        <w:rPr>
          <w:rFonts w:asciiTheme="minorHAnsi" w:hAnsiTheme="minorHAnsi" w:cs="Arial"/>
          <w:sz w:val="24"/>
          <w:szCs w:val="24"/>
        </w:rPr>
      </w:pPr>
      <w:r w:rsidRPr="0098684D">
        <w:rPr>
          <w:rFonts w:asciiTheme="minorHAnsi" w:hAnsiTheme="minorHAnsi" w:cs="Arial"/>
          <w:sz w:val="24"/>
          <w:szCs w:val="24"/>
        </w:rPr>
        <w:t>Delibera di Giunta n. 56 del 23/01/2012 “Approvazione del manuale di gestione dei flussi documentali e degli archivi della Giunta regionale e istituzione dell'area organizzativa omogenea nell'ambito della Giunta regionale”.</w:t>
      </w:r>
    </w:p>
    <w:p w:rsidR="005E12CB" w:rsidRPr="00B6685C" w:rsidRDefault="005E12CB" w:rsidP="005E12CB">
      <w:pPr>
        <w:pStyle w:val="Paragrafoelenco"/>
        <w:numPr>
          <w:ilvl w:val="0"/>
          <w:numId w:val="32"/>
        </w:numPr>
        <w:spacing w:before="120" w:after="200"/>
        <w:ind w:left="425" w:hanging="357"/>
        <w:contextualSpacing w:val="0"/>
        <w:jc w:val="both"/>
        <w:rPr>
          <w:rFonts w:asciiTheme="minorHAnsi" w:hAnsiTheme="minorHAnsi" w:cs="Arial"/>
          <w:sz w:val="24"/>
          <w:szCs w:val="24"/>
        </w:rPr>
      </w:pPr>
      <w:r w:rsidRPr="00B6685C">
        <w:rPr>
          <w:rFonts w:asciiTheme="minorHAnsi" w:hAnsiTheme="minorHAnsi" w:cs="Arial"/>
          <w:sz w:val="24"/>
          <w:szCs w:val="24"/>
        </w:rPr>
        <w:t xml:space="preserve">Linee guida sulla formazione, gestione e conservazione dei documenti informatici adottate con determinazione </w:t>
      </w:r>
      <w:proofErr w:type="spellStart"/>
      <w:r w:rsidRPr="00B6685C">
        <w:rPr>
          <w:rFonts w:asciiTheme="minorHAnsi" w:hAnsiTheme="minorHAnsi" w:cs="Arial"/>
          <w:sz w:val="24"/>
          <w:szCs w:val="24"/>
        </w:rPr>
        <w:t>AgID</w:t>
      </w:r>
      <w:proofErr w:type="spellEnd"/>
      <w:r w:rsidRPr="00B6685C">
        <w:rPr>
          <w:rFonts w:asciiTheme="minorHAnsi" w:hAnsiTheme="minorHAnsi" w:cs="Arial"/>
          <w:sz w:val="24"/>
          <w:szCs w:val="24"/>
        </w:rPr>
        <w:t xml:space="preserve"> n. 407/2020 e </w:t>
      </w:r>
      <w:proofErr w:type="spellStart"/>
      <w:r w:rsidRPr="00B6685C">
        <w:rPr>
          <w:rFonts w:asciiTheme="minorHAnsi" w:hAnsiTheme="minorHAnsi" w:cs="Arial"/>
          <w:sz w:val="24"/>
          <w:szCs w:val="24"/>
        </w:rPr>
        <w:t>s.m.i.</w:t>
      </w:r>
      <w:proofErr w:type="spellEnd"/>
    </w:p>
    <w:p w:rsidR="0098684D" w:rsidRPr="0098684D" w:rsidRDefault="0098684D" w:rsidP="004E7289">
      <w:pPr>
        <w:pStyle w:val="Paragrafoelenco"/>
        <w:numPr>
          <w:ilvl w:val="0"/>
          <w:numId w:val="32"/>
        </w:numPr>
        <w:spacing w:before="120" w:after="200"/>
        <w:ind w:left="425" w:hanging="357"/>
        <w:contextualSpacing w:val="0"/>
        <w:jc w:val="both"/>
        <w:rPr>
          <w:rFonts w:asciiTheme="minorHAnsi" w:hAnsiTheme="minorHAnsi" w:cs="Arial"/>
          <w:sz w:val="24"/>
          <w:szCs w:val="24"/>
        </w:rPr>
      </w:pPr>
      <w:r w:rsidRPr="0098684D">
        <w:rPr>
          <w:rFonts w:asciiTheme="minorHAnsi" w:hAnsiTheme="minorHAnsi" w:cs="Arial"/>
          <w:sz w:val="24"/>
          <w:szCs w:val="24"/>
        </w:rPr>
        <w:t>Delibera di Giunta regionale n. 265 del 10/03/2014 – Avvio dei servizi del Polo di conservazione digitale Marche DigiP.</w:t>
      </w:r>
    </w:p>
    <w:p w:rsidR="0098684D" w:rsidRPr="0098684D" w:rsidRDefault="0098684D" w:rsidP="004E7289">
      <w:pPr>
        <w:pStyle w:val="Paragrafoelenco"/>
        <w:numPr>
          <w:ilvl w:val="0"/>
          <w:numId w:val="32"/>
        </w:numPr>
        <w:spacing w:before="120"/>
        <w:ind w:left="425" w:hanging="357"/>
        <w:contextualSpacing w:val="0"/>
        <w:jc w:val="both"/>
        <w:rPr>
          <w:rFonts w:asciiTheme="minorHAnsi" w:hAnsiTheme="minorHAnsi" w:cs="Arial"/>
          <w:sz w:val="24"/>
          <w:szCs w:val="24"/>
        </w:rPr>
      </w:pPr>
      <w:r w:rsidRPr="0098684D">
        <w:rPr>
          <w:rFonts w:asciiTheme="minorHAnsi" w:hAnsiTheme="minorHAnsi" w:cs="Arial"/>
          <w:sz w:val="24"/>
          <w:szCs w:val="24"/>
        </w:rPr>
        <w:lastRenderedPageBreak/>
        <w:t>Legge Regionale 16 febbraio 2015, n. 3 “Legge di innovazione e semplificazione amministrativa”.</w:t>
      </w:r>
    </w:p>
    <w:p w:rsidR="0098684D" w:rsidRPr="0098684D" w:rsidRDefault="0098684D" w:rsidP="004E7289">
      <w:pPr>
        <w:pStyle w:val="Paragrafoelenco"/>
        <w:numPr>
          <w:ilvl w:val="0"/>
          <w:numId w:val="32"/>
        </w:numPr>
        <w:spacing w:before="120"/>
        <w:ind w:left="425" w:hanging="357"/>
        <w:contextualSpacing w:val="0"/>
        <w:jc w:val="both"/>
        <w:rPr>
          <w:rFonts w:asciiTheme="minorHAnsi" w:hAnsiTheme="minorHAnsi" w:cs="Arial"/>
          <w:sz w:val="24"/>
          <w:szCs w:val="24"/>
        </w:rPr>
      </w:pPr>
      <w:r w:rsidRPr="0098684D">
        <w:rPr>
          <w:rFonts w:asciiTheme="minorHAnsi" w:hAnsiTheme="minorHAnsi" w:cs="Arial"/>
          <w:sz w:val="24"/>
          <w:szCs w:val="24"/>
        </w:rPr>
        <w:t>Prot. 113405 del 19/02/2016</w:t>
      </w:r>
      <w:r w:rsidRPr="0098684D">
        <w:rPr>
          <w:rFonts w:asciiTheme="minorHAnsi" w:hAnsiTheme="minorHAnsi" w:cs="Arial"/>
          <w:sz w:val="24"/>
          <w:szCs w:val="24"/>
        </w:rPr>
        <w:tab/>
        <w:t>- Agenzia per L'Italia Digitale – AGID - Domanda accreditamento del soggetto che svolge attività di conservazione dei documenti informatici al fine del riconoscimento del livello più elevato di qualità e sicurezza.</w:t>
      </w:r>
    </w:p>
    <w:p w:rsidR="0098684D" w:rsidRPr="0098684D" w:rsidRDefault="0098684D" w:rsidP="004E7289">
      <w:pPr>
        <w:pStyle w:val="Paragrafoelenco"/>
        <w:numPr>
          <w:ilvl w:val="0"/>
          <w:numId w:val="32"/>
        </w:numPr>
        <w:spacing w:before="120"/>
        <w:ind w:left="425" w:hanging="357"/>
        <w:contextualSpacing w:val="0"/>
        <w:jc w:val="both"/>
        <w:rPr>
          <w:rFonts w:asciiTheme="minorHAnsi" w:hAnsiTheme="minorHAnsi" w:cs="Arial"/>
          <w:sz w:val="24"/>
          <w:szCs w:val="24"/>
        </w:rPr>
      </w:pPr>
      <w:r w:rsidRPr="0098684D">
        <w:rPr>
          <w:rFonts w:asciiTheme="minorHAnsi" w:hAnsiTheme="minorHAnsi" w:cs="Arial"/>
          <w:sz w:val="24"/>
          <w:szCs w:val="24"/>
        </w:rPr>
        <w:t>Determinazione</w:t>
      </w:r>
      <w:r w:rsidRPr="0098684D">
        <w:rPr>
          <w:rFonts w:asciiTheme="minorHAnsi" w:hAnsiTheme="minorHAnsi" w:cs="Palatino Linotype"/>
          <w:sz w:val="24"/>
          <w:szCs w:val="24"/>
        </w:rPr>
        <w:t xml:space="preserve"> </w:t>
      </w:r>
      <w:proofErr w:type="spellStart"/>
      <w:r w:rsidRPr="0098684D">
        <w:rPr>
          <w:rFonts w:asciiTheme="minorHAnsi" w:hAnsiTheme="minorHAnsi" w:cs="Palatino Linotype"/>
          <w:sz w:val="24"/>
          <w:szCs w:val="24"/>
        </w:rPr>
        <w:t>Agid</w:t>
      </w:r>
      <w:proofErr w:type="spellEnd"/>
      <w:r w:rsidRPr="0098684D">
        <w:rPr>
          <w:rFonts w:asciiTheme="minorHAnsi" w:hAnsiTheme="minorHAnsi" w:cs="Palatino Linotype"/>
          <w:sz w:val="24"/>
          <w:szCs w:val="24"/>
        </w:rPr>
        <w:t xml:space="preserve"> n. 59 del 17/03/2016.</w:t>
      </w:r>
    </w:p>
    <w:p w:rsidR="0098684D" w:rsidRPr="0098684D" w:rsidRDefault="0098684D" w:rsidP="004E7289">
      <w:pPr>
        <w:pStyle w:val="Paragrafoelenco"/>
        <w:numPr>
          <w:ilvl w:val="0"/>
          <w:numId w:val="32"/>
        </w:numPr>
        <w:spacing w:before="120"/>
        <w:ind w:left="425" w:hanging="357"/>
        <w:contextualSpacing w:val="0"/>
        <w:jc w:val="both"/>
        <w:rPr>
          <w:rFonts w:asciiTheme="minorHAnsi" w:hAnsiTheme="minorHAnsi" w:cs="Arial"/>
          <w:sz w:val="24"/>
          <w:szCs w:val="24"/>
        </w:rPr>
      </w:pPr>
      <w:r w:rsidRPr="0098684D">
        <w:rPr>
          <w:rFonts w:asciiTheme="minorHAnsi" w:hAnsiTheme="minorHAnsi" w:cs="Arial"/>
          <w:sz w:val="24"/>
          <w:szCs w:val="24"/>
        </w:rPr>
        <w:t>Delibera di Giunta n. 267 del 25/03/2016 “Disposizioni attuative art. 15 L.R. 16 febbraio 2015, n. 3 - Polo Marche DigiP - Convenzione con gli Enti del territorio - Modifica DGR n. 265/2014 e DGR n. 56/2012”</w:t>
      </w:r>
    </w:p>
    <w:p w:rsidR="0089097F" w:rsidRPr="00B10BD4" w:rsidRDefault="0089097F" w:rsidP="0089097F">
      <w:pPr>
        <w:pStyle w:val="Paragrafoelenco"/>
        <w:numPr>
          <w:ilvl w:val="0"/>
          <w:numId w:val="32"/>
        </w:numPr>
        <w:spacing w:before="120"/>
        <w:ind w:left="425" w:hanging="357"/>
        <w:contextualSpacing w:val="0"/>
        <w:jc w:val="both"/>
        <w:rPr>
          <w:rFonts w:asciiTheme="minorHAnsi" w:hAnsiTheme="minorHAnsi" w:cs="Arial"/>
          <w:sz w:val="24"/>
          <w:szCs w:val="24"/>
        </w:rPr>
      </w:pPr>
      <w:r w:rsidRPr="00B10BD4">
        <w:rPr>
          <w:rFonts w:asciiTheme="minorHAnsi" w:hAnsiTheme="minorHAnsi" w:cs="Arial"/>
          <w:sz w:val="24"/>
          <w:szCs w:val="24"/>
        </w:rPr>
        <w:t xml:space="preserve">Decreto della P.F. Sistemi informativi e telematici n. 48 del 28/06/2016: “CIG 6399462B18. D.Lgs.163/2006 e </w:t>
      </w:r>
      <w:proofErr w:type="spellStart"/>
      <w:r w:rsidRPr="00B10BD4">
        <w:rPr>
          <w:rFonts w:asciiTheme="minorHAnsi" w:hAnsiTheme="minorHAnsi" w:cs="Arial"/>
          <w:sz w:val="24"/>
          <w:szCs w:val="24"/>
        </w:rPr>
        <w:t>ss.mm.ii</w:t>
      </w:r>
      <w:proofErr w:type="spellEnd"/>
      <w:r w:rsidRPr="00B10BD4">
        <w:rPr>
          <w:rFonts w:asciiTheme="minorHAnsi" w:hAnsiTheme="minorHAnsi" w:cs="Arial"/>
          <w:sz w:val="24"/>
          <w:szCs w:val="24"/>
        </w:rPr>
        <w:t>. Procedura aperta per acquisizione servizi di gestione del Polo di conservazione Marche DigiP per tre anni - Aggiudicazione definitiva ed efficace R.T.I. Unimatica S.p.a.+ Telecom Italia S.p.a. - € 727.440,00 (IVA esclusa).”</w:t>
      </w:r>
    </w:p>
    <w:p w:rsidR="003E6CCB" w:rsidRPr="00B10BD4" w:rsidRDefault="003E6CCB" w:rsidP="003E6CCB">
      <w:pPr>
        <w:pStyle w:val="Paragrafoelenco"/>
        <w:numPr>
          <w:ilvl w:val="0"/>
          <w:numId w:val="32"/>
        </w:numPr>
        <w:spacing w:before="120"/>
        <w:ind w:left="426" w:hanging="284"/>
        <w:contextualSpacing w:val="0"/>
        <w:jc w:val="both"/>
        <w:rPr>
          <w:rFonts w:asciiTheme="minorHAnsi" w:hAnsiTheme="minorHAnsi" w:cs="Arial"/>
          <w:sz w:val="24"/>
          <w:szCs w:val="24"/>
        </w:rPr>
      </w:pPr>
      <w:r w:rsidRPr="00B10BD4">
        <w:rPr>
          <w:rFonts w:asciiTheme="minorHAnsi" w:hAnsiTheme="minorHAnsi" w:cs="Arial"/>
          <w:sz w:val="24"/>
          <w:szCs w:val="24"/>
        </w:rPr>
        <w:t xml:space="preserve">Decreto legislativo n. 33 del 14 marzo 2013 - Riordino della disciplina riguardante il diritto di accesso civico e gli obblighi di pubblicità, trasparenza e diffusione di informazioni da parte delle pubbliche amministrazioni e </w:t>
      </w:r>
      <w:proofErr w:type="spellStart"/>
      <w:r w:rsidRPr="00B10BD4">
        <w:rPr>
          <w:rFonts w:asciiTheme="minorHAnsi" w:hAnsiTheme="minorHAnsi" w:cs="Arial"/>
          <w:sz w:val="24"/>
          <w:szCs w:val="24"/>
        </w:rPr>
        <w:t>s.m.i</w:t>
      </w:r>
      <w:proofErr w:type="spellEnd"/>
    </w:p>
    <w:p w:rsidR="003E6CCB" w:rsidRPr="00B10BD4" w:rsidRDefault="003E6CCB" w:rsidP="003E6CCB">
      <w:pPr>
        <w:pStyle w:val="Paragrafoelenco"/>
        <w:numPr>
          <w:ilvl w:val="0"/>
          <w:numId w:val="32"/>
        </w:numPr>
        <w:spacing w:before="120"/>
        <w:ind w:left="426" w:hanging="284"/>
        <w:contextualSpacing w:val="0"/>
        <w:jc w:val="both"/>
        <w:rPr>
          <w:rFonts w:asciiTheme="minorHAnsi" w:hAnsiTheme="minorHAnsi" w:cs="Arial"/>
          <w:sz w:val="24"/>
          <w:szCs w:val="24"/>
        </w:rPr>
      </w:pPr>
      <w:r w:rsidRPr="00B10BD4">
        <w:rPr>
          <w:rFonts w:asciiTheme="minorHAnsi" w:hAnsiTheme="minorHAnsi" w:cs="Arial"/>
          <w:sz w:val="24"/>
          <w:szCs w:val="24"/>
        </w:rPr>
        <w:t xml:space="preserve">Decreto legislativo 30 giugno 2003, n. 196 “Codice in materia di protezione dei dati personali” e </w:t>
      </w:r>
      <w:proofErr w:type="spellStart"/>
      <w:r w:rsidRPr="00B10BD4">
        <w:rPr>
          <w:rFonts w:asciiTheme="minorHAnsi" w:hAnsiTheme="minorHAnsi" w:cs="Arial"/>
          <w:sz w:val="24"/>
          <w:szCs w:val="24"/>
        </w:rPr>
        <w:t>s.m.i.</w:t>
      </w:r>
      <w:proofErr w:type="spellEnd"/>
    </w:p>
    <w:p w:rsidR="009C0E5B" w:rsidRDefault="003E6CCB" w:rsidP="009C0E5B">
      <w:pPr>
        <w:pStyle w:val="Paragrafoelenco"/>
        <w:numPr>
          <w:ilvl w:val="0"/>
          <w:numId w:val="32"/>
        </w:numPr>
        <w:spacing w:before="120"/>
        <w:ind w:left="426" w:hanging="284"/>
        <w:contextualSpacing w:val="0"/>
        <w:jc w:val="both"/>
        <w:rPr>
          <w:rFonts w:asciiTheme="minorHAnsi" w:hAnsiTheme="minorHAnsi" w:cs="Arial"/>
          <w:sz w:val="24"/>
          <w:szCs w:val="24"/>
        </w:rPr>
      </w:pPr>
      <w:r w:rsidRPr="00B10BD4">
        <w:rPr>
          <w:rFonts w:asciiTheme="minorHAnsi" w:hAnsiTheme="minorHAnsi" w:cs="Arial"/>
          <w:sz w:val="24"/>
          <w:szCs w:val="24"/>
        </w:rPr>
        <w:t>Regolamento (UE) 2016/679 del Parlamento europeo e del Consiglio, del 27 aprile 2016, relativo alla protezione delle persone fisiche con riguardo al trattamento dei dati personali, nonché alla libera circolazione di tali dati e che abroga la direttiva 95/46/CE (regolamento generale sulla protezione dei dati)</w:t>
      </w:r>
    </w:p>
    <w:p w:rsidR="009C0E5B" w:rsidRPr="009C0E5B" w:rsidRDefault="009C0E5B" w:rsidP="009C0E5B">
      <w:pPr>
        <w:spacing w:before="120"/>
        <w:jc w:val="both"/>
        <w:rPr>
          <w:rFonts w:asciiTheme="minorHAnsi" w:hAnsiTheme="minorHAnsi" w:cs="Arial"/>
          <w:sz w:val="24"/>
          <w:szCs w:val="24"/>
        </w:rPr>
      </w:pPr>
    </w:p>
    <w:p w:rsidR="00473D13" w:rsidRPr="00B10BD4" w:rsidRDefault="0098684D" w:rsidP="005619C4">
      <w:pPr>
        <w:pStyle w:val="Titolo3"/>
        <w:numPr>
          <w:ilvl w:val="0"/>
          <w:numId w:val="0"/>
        </w:numPr>
        <w:spacing w:after="120" w:line="360" w:lineRule="exact"/>
        <w:ind w:left="720" w:right="170" w:hanging="720"/>
        <w:jc w:val="left"/>
        <w:rPr>
          <w:rFonts w:asciiTheme="minorHAnsi" w:hAnsiTheme="minorHAnsi"/>
          <w:i/>
          <w:iCs/>
          <w:smallCaps/>
        </w:rPr>
      </w:pPr>
      <w:r w:rsidRPr="00B10BD4">
        <w:rPr>
          <w:rFonts w:asciiTheme="minorHAnsi" w:hAnsiTheme="minorHAnsi"/>
          <w:i/>
          <w:iCs/>
          <w:smallCaps/>
        </w:rPr>
        <w:t>VISTO</w:t>
      </w:r>
      <w:r w:rsidR="00473D13" w:rsidRPr="00B10BD4">
        <w:rPr>
          <w:rFonts w:asciiTheme="minorHAnsi" w:hAnsiTheme="minorHAnsi"/>
          <w:i/>
          <w:iCs/>
          <w:smallCaps/>
        </w:rPr>
        <w:t xml:space="preserve"> CHE</w:t>
      </w:r>
      <w:r w:rsidR="00CB2902" w:rsidRPr="00B10BD4">
        <w:rPr>
          <w:rFonts w:asciiTheme="minorHAnsi" w:hAnsiTheme="minorHAnsi"/>
          <w:i/>
          <w:iCs/>
          <w:smallCaps/>
        </w:rPr>
        <w:t>:</w:t>
      </w:r>
    </w:p>
    <w:p w:rsidR="00B65CFB" w:rsidRPr="00B10BD4" w:rsidRDefault="00CB2902" w:rsidP="0076769C">
      <w:pPr>
        <w:numPr>
          <w:ilvl w:val="0"/>
          <w:numId w:val="23"/>
        </w:numPr>
        <w:tabs>
          <w:tab w:val="num" w:pos="426"/>
        </w:tabs>
        <w:spacing w:after="60"/>
        <w:ind w:left="426" w:hanging="426"/>
        <w:jc w:val="both"/>
        <w:rPr>
          <w:rFonts w:asciiTheme="minorHAnsi" w:hAnsiTheme="minorHAnsi"/>
          <w:sz w:val="24"/>
          <w:szCs w:val="24"/>
        </w:rPr>
      </w:pPr>
      <w:r w:rsidRPr="00B10BD4">
        <w:rPr>
          <w:rFonts w:asciiTheme="minorHAnsi" w:hAnsiTheme="minorHAnsi"/>
          <w:sz w:val="24"/>
          <w:szCs w:val="24"/>
        </w:rPr>
        <w:t>la Regione M</w:t>
      </w:r>
      <w:r w:rsidR="0076769C" w:rsidRPr="00B10BD4">
        <w:rPr>
          <w:rFonts w:asciiTheme="minorHAnsi" w:hAnsiTheme="minorHAnsi"/>
          <w:sz w:val="24"/>
          <w:szCs w:val="24"/>
        </w:rPr>
        <w:t xml:space="preserve">arche </w:t>
      </w:r>
      <w:r w:rsidR="000058A9" w:rsidRPr="00B10BD4">
        <w:rPr>
          <w:rFonts w:asciiTheme="minorHAnsi" w:hAnsiTheme="minorHAnsi"/>
          <w:sz w:val="24"/>
          <w:szCs w:val="24"/>
        </w:rPr>
        <w:t xml:space="preserve">ha </w:t>
      </w:r>
      <w:r w:rsidR="008A64EB" w:rsidRPr="00B10BD4">
        <w:rPr>
          <w:rFonts w:asciiTheme="minorHAnsi" w:hAnsiTheme="minorHAnsi"/>
          <w:sz w:val="24"/>
          <w:szCs w:val="24"/>
        </w:rPr>
        <w:t>previsto la costituzione del P</w:t>
      </w:r>
      <w:r w:rsidR="0076769C" w:rsidRPr="00B10BD4">
        <w:rPr>
          <w:rFonts w:asciiTheme="minorHAnsi" w:hAnsiTheme="minorHAnsi"/>
          <w:sz w:val="24"/>
          <w:szCs w:val="24"/>
        </w:rPr>
        <w:t xml:space="preserve">olo di conservazione con la Delibera di Giunta regionale n. 1039 del 30/07/2008 “Modalità Attuative del Programma Operativo (MAPO) della Regione Marche - POR-FESR - Competitività regionale e occupazione 2007-2013” e </w:t>
      </w:r>
      <w:r w:rsidRPr="00B10BD4">
        <w:rPr>
          <w:rFonts w:asciiTheme="minorHAnsi" w:hAnsiTheme="minorHAnsi"/>
          <w:sz w:val="24"/>
          <w:szCs w:val="24"/>
        </w:rPr>
        <w:t xml:space="preserve">ha deliberato con atto </w:t>
      </w:r>
      <w:r w:rsidR="00B65CFB" w:rsidRPr="00B10BD4">
        <w:rPr>
          <w:rFonts w:asciiTheme="minorHAnsi" w:hAnsiTheme="minorHAnsi"/>
          <w:sz w:val="24"/>
          <w:szCs w:val="24"/>
        </w:rPr>
        <w:t xml:space="preserve">di Giunta n.167 del 01/02/2010 la costituzione del Polo regionale di conservazione digitale denominato </w:t>
      </w:r>
      <w:r w:rsidR="006F5DBD" w:rsidRPr="00B10BD4">
        <w:rPr>
          <w:rFonts w:asciiTheme="minorHAnsi" w:hAnsiTheme="minorHAnsi"/>
          <w:sz w:val="24"/>
          <w:szCs w:val="24"/>
        </w:rPr>
        <w:t>“</w:t>
      </w:r>
      <w:r w:rsidR="00B65CFB" w:rsidRPr="00B10BD4">
        <w:rPr>
          <w:rFonts w:asciiTheme="minorHAnsi" w:hAnsiTheme="minorHAnsi"/>
          <w:sz w:val="24"/>
          <w:szCs w:val="24"/>
        </w:rPr>
        <w:t>Marche DigiP</w:t>
      </w:r>
      <w:r w:rsidR="006F5DBD" w:rsidRPr="00B10BD4">
        <w:rPr>
          <w:rFonts w:asciiTheme="minorHAnsi" w:hAnsiTheme="minorHAnsi"/>
          <w:sz w:val="24"/>
          <w:szCs w:val="24"/>
        </w:rPr>
        <w:t>”</w:t>
      </w:r>
      <w:r w:rsidR="00B65CFB" w:rsidRPr="00B10BD4">
        <w:rPr>
          <w:rFonts w:asciiTheme="minorHAnsi" w:hAnsiTheme="minorHAnsi"/>
          <w:sz w:val="24"/>
          <w:szCs w:val="24"/>
        </w:rPr>
        <w:t>, d’ora in poi denominato</w:t>
      </w:r>
      <w:r w:rsidR="00416159" w:rsidRPr="00B10BD4">
        <w:rPr>
          <w:rFonts w:asciiTheme="minorHAnsi" w:hAnsiTheme="minorHAnsi"/>
          <w:sz w:val="24"/>
          <w:szCs w:val="24"/>
        </w:rPr>
        <w:t xml:space="preserve"> Polo Marche</w:t>
      </w:r>
      <w:r w:rsidR="00B65CFB" w:rsidRPr="00B10BD4">
        <w:rPr>
          <w:rFonts w:asciiTheme="minorHAnsi" w:hAnsiTheme="minorHAnsi"/>
          <w:sz w:val="24"/>
          <w:szCs w:val="24"/>
        </w:rPr>
        <w:t xml:space="preserve"> DigiP</w:t>
      </w:r>
      <w:r w:rsidR="006D5F3B" w:rsidRPr="00B10BD4">
        <w:rPr>
          <w:rFonts w:asciiTheme="minorHAnsi" w:hAnsiTheme="minorHAnsi"/>
          <w:sz w:val="24"/>
          <w:szCs w:val="24"/>
        </w:rPr>
        <w:t>;</w:t>
      </w:r>
    </w:p>
    <w:p w:rsidR="00B65CFB" w:rsidRPr="00B10BD4" w:rsidRDefault="00416159" w:rsidP="00AB04D5">
      <w:pPr>
        <w:numPr>
          <w:ilvl w:val="0"/>
          <w:numId w:val="23"/>
        </w:numPr>
        <w:spacing w:after="60"/>
        <w:ind w:left="426" w:hanging="426"/>
        <w:jc w:val="both"/>
        <w:rPr>
          <w:rFonts w:asciiTheme="minorHAnsi" w:hAnsiTheme="minorHAnsi"/>
          <w:sz w:val="24"/>
          <w:szCs w:val="24"/>
        </w:rPr>
      </w:pPr>
      <w:r w:rsidRPr="00B10BD4">
        <w:rPr>
          <w:rFonts w:asciiTheme="minorHAnsi" w:hAnsiTheme="minorHAnsi"/>
          <w:sz w:val="24"/>
          <w:szCs w:val="24"/>
        </w:rPr>
        <w:t xml:space="preserve">Polo Marche </w:t>
      </w:r>
      <w:r w:rsidR="0076769C" w:rsidRPr="00B10BD4">
        <w:rPr>
          <w:rFonts w:asciiTheme="minorHAnsi" w:hAnsiTheme="minorHAnsi"/>
          <w:sz w:val="24"/>
          <w:szCs w:val="24"/>
        </w:rPr>
        <w:t xml:space="preserve">DigiP </w:t>
      </w:r>
      <w:r w:rsidR="00CB2902" w:rsidRPr="00B10BD4">
        <w:rPr>
          <w:rFonts w:asciiTheme="minorHAnsi" w:hAnsiTheme="minorHAnsi"/>
          <w:sz w:val="24"/>
          <w:szCs w:val="24"/>
        </w:rPr>
        <w:t>è la s</w:t>
      </w:r>
      <w:r w:rsidR="00B65CFB" w:rsidRPr="00B10BD4">
        <w:rPr>
          <w:rFonts w:asciiTheme="minorHAnsi" w:hAnsiTheme="minorHAnsi"/>
          <w:sz w:val="24"/>
          <w:szCs w:val="24"/>
        </w:rPr>
        <w:t>truttura individuata dalla Regione Marche per la fornitura della soluzione tecnologica, organizzativa, giuridica ed archivistica per la gestione e conservazione di archivi digitali della Amministrazione regionale e degli enti locali del territorio regionale</w:t>
      </w:r>
      <w:r w:rsidR="006D5F3B" w:rsidRPr="00B10BD4">
        <w:rPr>
          <w:rFonts w:asciiTheme="minorHAnsi" w:hAnsiTheme="minorHAnsi"/>
          <w:sz w:val="24"/>
          <w:szCs w:val="24"/>
        </w:rPr>
        <w:t>;</w:t>
      </w:r>
    </w:p>
    <w:p w:rsidR="00CB2902" w:rsidRPr="00B10BD4" w:rsidRDefault="00416159" w:rsidP="00AB04D5">
      <w:pPr>
        <w:numPr>
          <w:ilvl w:val="0"/>
          <w:numId w:val="23"/>
        </w:numPr>
        <w:spacing w:after="60"/>
        <w:ind w:left="426" w:hanging="426"/>
        <w:jc w:val="both"/>
        <w:rPr>
          <w:rFonts w:asciiTheme="minorHAnsi" w:hAnsiTheme="minorHAnsi"/>
          <w:sz w:val="24"/>
          <w:szCs w:val="24"/>
        </w:rPr>
      </w:pPr>
      <w:r w:rsidRPr="00B10BD4">
        <w:rPr>
          <w:rFonts w:asciiTheme="minorHAnsi" w:hAnsiTheme="minorHAnsi"/>
          <w:sz w:val="24"/>
          <w:szCs w:val="24"/>
        </w:rPr>
        <w:t xml:space="preserve">Polo Marche DigiP </w:t>
      </w:r>
      <w:r w:rsidR="00CB2902" w:rsidRPr="00B10BD4">
        <w:rPr>
          <w:rFonts w:asciiTheme="minorHAnsi" w:hAnsiTheme="minorHAnsi"/>
          <w:sz w:val="24"/>
          <w:szCs w:val="24"/>
        </w:rPr>
        <w:t>nasce con gli obiettivi di c</w:t>
      </w:r>
      <w:r w:rsidR="00B65CFB" w:rsidRPr="00B10BD4">
        <w:rPr>
          <w:rFonts w:asciiTheme="minorHAnsi" w:hAnsiTheme="minorHAnsi"/>
          <w:sz w:val="24"/>
          <w:szCs w:val="24"/>
        </w:rPr>
        <w:t xml:space="preserve">onservazione </w:t>
      </w:r>
      <w:r w:rsidR="0022411E" w:rsidRPr="00B10BD4">
        <w:rPr>
          <w:rFonts w:asciiTheme="minorHAnsi" w:hAnsiTheme="minorHAnsi"/>
          <w:sz w:val="24"/>
          <w:szCs w:val="24"/>
        </w:rPr>
        <w:t xml:space="preserve">degli archivi digitali </w:t>
      </w:r>
      <w:r w:rsidR="00191B3C" w:rsidRPr="00B10BD4">
        <w:rPr>
          <w:rFonts w:asciiTheme="minorHAnsi" w:hAnsiTheme="minorHAnsi"/>
          <w:sz w:val="24"/>
          <w:szCs w:val="24"/>
        </w:rPr>
        <w:t xml:space="preserve">della Regione e </w:t>
      </w:r>
      <w:r w:rsidR="00CB2902" w:rsidRPr="00B10BD4">
        <w:rPr>
          <w:rFonts w:asciiTheme="minorHAnsi" w:hAnsiTheme="minorHAnsi"/>
          <w:sz w:val="24"/>
          <w:szCs w:val="24"/>
        </w:rPr>
        <w:t xml:space="preserve">degli enti regionali e rendere fruibili </w:t>
      </w:r>
      <w:r w:rsidR="00B65CFB" w:rsidRPr="00B10BD4">
        <w:rPr>
          <w:rFonts w:asciiTheme="minorHAnsi" w:hAnsiTheme="minorHAnsi"/>
          <w:sz w:val="24"/>
          <w:szCs w:val="24"/>
        </w:rPr>
        <w:t>i contenuti digitali conservati da parte dei soggetti aventi diritto</w:t>
      </w:r>
      <w:r w:rsidR="006D5F3B" w:rsidRPr="00B10BD4">
        <w:rPr>
          <w:rFonts w:asciiTheme="minorHAnsi" w:hAnsiTheme="minorHAnsi"/>
          <w:sz w:val="24"/>
          <w:szCs w:val="24"/>
        </w:rPr>
        <w:t>;</w:t>
      </w:r>
    </w:p>
    <w:p w:rsidR="00211AEF" w:rsidRPr="00B10BD4" w:rsidRDefault="00B65CFB" w:rsidP="00211AEF">
      <w:pPr>
        <w:numPr>
          <w:ilvl w:val="0"/>
          <w:numId w:val="23"/>
        </w:numPr>
        <w:spacing w:after="60"/>
        <w:ind w:left="426" w:hanging="426"/>
        <w:jc w:val="both"/>
        <w:rPr>
          <w:rFonts w:asciiTheme="minorHAnsi" w:hAnsiTheme="minorHAnsi"/>
          <w:sz w:val="24"/>
          <w:szCs w:val="24"/>
        </w:rPr>
      </w:pPr>
      <w:r w:rsidRPr="00B10BD4">
        <w:rPr>
          <w:rFonts w:asciiTheme="minorHAnsi" w:hAnsiTheme="minorHAnsi"/>
          <w:sz w:val="24"/>
          <w:szCs w:val="24"/>
        </w:rPr>
        <w:t xml:space="preserve">in seguito all’aggiudicazione della procedura aperta per </w:t>
      </w:r>
      <w:r w:rsidR="00211AEF" w:rsidRPr="00B10BD4">
        <w:rPr>
          <w:rFonts w:asciiTheme="minorHAnsi" w:hAnsiTheme="minorHAnsi"/>
          <w:sz w:val="24"/>
          <w:szCs w:val="24"/>
        </w:rPr>
        <w:t xml:space="preserve">l’acquisizione servizi di gestione del Polo di conservazione Marche DigiP per tre anni </w:t>
      </w:r>
      <w:r w:rsidR="00CB2902" w:rsidRPr="00B10BD4">
        <w:rPr>
          <w:rFonts w:asciiTheme="minorHAnsi" w:hAnsiTheme="minorHAnsi"/>
          <w:sz w:val="24"/>
          <w:szCs w:val="24"/>
        </w:rPr>
        <w:t>-</w:t>
      </w:r>
      <w:r w:rsidRPr="00B10BD4">
        <w:rPr>
          <w:rFonts w:asciiTheme="minorHAnsi" w:hAnsiTheme="minorHAnsi"/>
          <w:sz w:val="24"/>
          <w:szCs w:val="24"/>
        </w:rPr>
        <w:t xml:space="preserve"> la cui aggiudicazione efficace è stata formalizzata co</w:t>
      </w:r>
      <w:r w:rsidR="00211AEF" w:rsidRPr="00B10BD4">
        <w:rPr>
          <w:rFonts w:asciiTheme="minorHAnsi" w:hAnsiTheme="minorHAnsi"/>
          <w:sz w:val="24"/>
          <w:szCs w:val="24"/>
        </w:rPr>
        <w:t>n DDPF n.48/INF del 28.06.2016</w:t>
      </w:r>
      <w:r w:rsidR="00CB2902" w:rsidRPr="00B10BD4">
        <w:rPr>
          <w:rFonts w:asciiTheme="minorHAnsi" w:hAnsiTheme="minorHAnsi"/>
          <w:sz w:val="24"/>
          <w:szCs w:val="24"/>
        </w:rPr>
        <w:t xml:space="preserve"> </w:t>
      </w:r>
      <w:r w:rsidR="00EC656C" w:rsidRPr="00B10BD4">
        <w:rPr>
          <w:rFonts w:asciiTheme="minorHAnsi" w:hAnsiTheme="minorHAnsi"/>
          <w:sz w:val="24"/>
          <w:szCs w:val="24"/>
        </w:rPr>
        <w:t>–</w:t>
      </w:r>
      <w:r w:rsidRPr="00B10BD4">
        <w:rPr>
          <w:rFonts w:asciiTheme="minorHAnsi" w:hAnsiTheme="minorHAnsi"/>
          <w:sz w:val="24"/>
          <w:szCs w:val="24"/>
        </w:rPr>
        <w:t xml:space="preserve"> </w:t>
      </w:r>
      <w:r w:rsidR="00EC656C" w:rsidRPr="00B10BD4">
        <w:rPr>
          <w:rFonts w:asciiTheme="minorHAnsi" w:hAnsiTheme="minorHAnsi"/>
          <w:sz w:val="24"/>
          <w:szCs w:val="24"/>
        </w:rPr>
        <w:t xml:space="preserve">è stata </w:t>
      </w:r>
      <w:r w:rsidR="00EF65C9" w:rsidRPr="00B10BD4">
        <w:rPr>
          <w:rFonts w:asciiTheme="minorHAnsi" w:hAnsiTheme="minorHAnsi"/>
          <w:sz w:val="24"/>
          <w:szCs w:val="24"/>
        </w:rPr>
        <w:t xml:space="preserve">realizzata </w:t>
      </w:r>
      <w:r w:rsidRPr="00B10BD4">
        <w:rPr>
          <w:rFonts w:asciiTheme="minorHAnsi" w:hAnsiTheme="minorHAnsi"/>
          <w:sz w:val="24"/>
          <w:szCs w:val="24"/>
        </w:rPr>
        <w:t xml:space="preserve">l’infrastruttura organizzativa, tecnologica e giuridica necessaria all’avvio dei servizi di archiviazione </w:t>
      </w:r>
      <w:r w:rsidR="00114E41" w:rsidRPr="00B10BD4">
        <w:rPr>
          <w:rFonts w:asciiTheme="minorHAnsi" w:hAnsiTheme="minorHAnsi"/>
          <w:sz w:val="24"/>
          <w:szCs w:val="24"/>
        </w:rPr>
        <w:t>digitale a norma</w:t>
      </w:r>
      <w:r w:rsidR="006D5F3B" w:rsidRPr="00B10BD4">
        <w:rPr>
          <w:rFonts w:asciiTheme="minorHAnsi" w:hAnsiTheme="minorHAnsi"/>
          <w:sz w:val="24"/>
          <w:szCs w:val="24"/>
        </w:rPr>
        <w:t>;</w:t>
      </w:r>
    </w:p>
    <w:p w:rsidR="00CD54B9" w:rsidRPr="00B10BD4" w:rsidRDefault="006D5F3B" w:rsidP="00211AEF">
      <w:pPr>
        <w:numPr>
          <w:ilvl w:val="0"/>
          <w:numId w:val="23"/>
        </w:numPr>
        <w:spacing w:after="60"/>
        <w:ind w:left="426" w:hanging="426"/>
        <w:jc w:val="both"/>
        <w:rPr>
          <w:rFonts w:asciiTheme="minorHAnsi" w:hAnsiTheme="minorHAnsi"/>
          <w:sz w:val="24"/>
          <w:szCs w:val="24"/>
        </w:rPr>
      </w:pPr>
      <w:r w:rsidRPr="00B10BD4">
        <w:rPr>
          <w:rFonts w:asciiTheme="minorHAnsi" w:hAnsiTheme="minorHAnsi"/>
          <w:sz w:val="24"/>
          <w:szCs w:val="24"/>
        </w:rPr>
        <w:t>ai sensi dell’</w:t>
      </w:r>
      <w:hyperlink r:id="rId8" w:history="1">
        <w:r w:rsidRPr="00B10BD4">
          <w:rPr>
            <w:rFonts w:asciiTheme="minorHAnsi" w:hAnsiTheme="minorHAnsi"/>
            <w:sz w:val="24"/>
            <w:szCs w:val="24"/>
          </w:rPr>
          <w:t>art.15 della L.241/1990</w:t>
        </w:r>
      </w:hyperlink>
      <w:r w:rsidRPr="00B10BD4">
        <w:rPr>
          <w:rFonts w:asciiTheme="minorHAnsi" w:hAnsiTheme="minorHAnsi"/>
          <w:sz w:val="24"/>
          <w:szCs w:val="24"/>
        </w:rPr>
        <w:t xml:space="preserve"> e </w:t>
      </w:r>
      <w:proofErr w:type="spellStart"/>
      <w:r w:rsidRPr="00B10BD4">
        <w:rPr>
          <w:rFonts w:asciiTheme="minorHAnsi" w:hAnsiTheme="minorHAnsi"/>
          <w:sz w:val="24"/>
          <w:szCs w:val="24"/>
        </w:rPr>
        <w:t>s.m.i.</w:t>
      </w:r>
      <w:proofErr w:type="spellEnd"/>
      <w:r w:rsidRPr="00B10BD4">
        <w:rPr>
          <w:rFonts w:asciiTheme="minorHAnsi" w:hAnsiTheme="minorHAnsi"/>
          <w:sz w:val="24"/>
          <w:szCs w:val="24"/>
        </w:rPr>
        <w:t xml:space="preserve"> “</w:t>
      </w:r>
      <w:r w:rsidRPr="00B10BD4">
        <w:rPr>
          <w:rFonts w:asciiTheme="minorHAnsi" w:hAnsiTheme="minorHAnsi"/>
          <w:i/>
          <w:sz w:val="24"/>
          <w:szCs w:val="24"/>
        </w:rPr>
        <w:t>le amministrazioni pubbliche possono sempre concludere tra loro accordi per disciplinare lo svolgimento in collaborazione di attivit</w:t>
      </w:r>
      <w:r w:rsidR="00C71E08" w:rsidRPr="00B10BD4">
        <w:rPr>
          <w:rFonts w:asciiTheme="minorHAnsi" w:hAnsiTheme="minorHAnsi"/>
          <w:i/>
          <w:sz w:val="24"/>
          <w:szCs w:val="24"/>
        </w:rPr>
        <w:t xml:space="preserve">à </w:t>
      </w:r>
      <w:r w:rsidRPr="00B10BD4">
        <w:rPr>
          <w:rFonts w:asciiTheme="minorHAnsi" w:hAnsiTheme="minorHAnsi"/>
          <w:i/>
          <w:sz w:val="24"/>
          <w:szCs w:val="24"/>
        </w:rPr>
        <w:t>di interesse comune</w:t>
      </w:r>
      <w:r w:rsidRPr="00B10BD4">
        <w:rPr>
          <w:rFonts w:asciiTheme="minorHAnsi" w:hAnsiTheme="minorHAnsi"/>
          <w:sz w:val="24"/>
          <w:szCs w:val="24"/>
        </w:rPr>
        <w:t>”;</w:t>
      </w:r>
    </w:p>
    <w:p w:rsidR="00191B3C" w:rsidRPr="00B10BD4" w:rsidRDefault="004C5CCA" w:rsidP="00AB04D5">
      <w:pPr>
        <w:pStyle w:val="LetteraComma"/>
        <w:numPr>
          <w:ilvl w:val="0"/>
          <w:numId w:val="23"/>
        </w:numPr>
        <w:spacing w:after="60"/>
        <w:ind w:left="426" w:hanging="426"/>
        <w:rPr>
          <w:rFonts w:asciiTheme="minorHAnsi" w:hAnsiTheme="minorHAnsi"/>
        </w:rPr>
      </w:pPr>
      <w:r w:rsidRPr="00B10BD4">
        <w:rPr>
          <w:rFonts w:asciiTheme="minorHAnsi" w:hAnsiTheme="minorHAnsi"/>
        </w:rPr>
        <w:t>la Regione Marche intende e</w:t>
      </w:r>
      <w:r w:rsidR="00191B3C" w:rsidRPr="00B10BD4">
        <w:rPr>
          <w:rFonts w:asciiTheme="minorHAnsi" w:hAnsiTheme="minorHAnsi"/>
        </w:rPr>
        <w:t xml:space="preserve">volvere il proprio modello di servizio di conservazione </w:t>
      </w:r>
      <w:r w:rsidRPr="00B10BD4">
        <w:rPr>
          <w:rFonts w:asciiTheme="minorHAnsi" w:hAnsiTheme="minorHAnsi"/>
        </w:rPr>
        <w:t>nell’ottica del</w:t>
      </w:r>
      <w:r w:rsidR="00191B3C" w:rsidRPr="00B10BD4">
        <w:rPr>
          <w:rFonts w:asciiTheme="minorHAnsi" w:hAnsiTheme="minorHAnsi"/>
        </w:rPr>
        <w:t xml:space="preserve"> Cloud Computing per ottenere il beneficio de</w:t>
      </w:r>
      <w:r w:rsidRPr="00B10BD4">
        <w:rPr>
          <w:rFonts w:asciiTheme="minorHAnsi" w:hAnsiTheme="minorHAnsi"/>
        </w:rPr>
        <w:t xml:space="preserve">lle economie di scala legate all’uso di tali tecnologie </w:t>
      </w:r>
      <w:r w:rsidR="00191B3C" w:rsidRPr="00B10BD4">
        <w:rPr>
          <w:rFonts w:asciiTheme="minorHAnsi" w:hAnsiTheme="minorHAnsi"/>
        </w:rPr>
        <w:t>nel settore Pubblico</w:t>
      </w:r>
      <w:r w:rsidR="00DF65C0" w:rsidRPr="00B10BD4">
        <w:rPr>
          <w:rFonts w:asciiTheme="minorHAnsi" w:hAnsiTheme="minorHAnsi"/>
        </w:rPr>
        <w:t>;</w:t>
      </w:r>
    </w:p>
    <w:p w:rsidR="00CB2902" w:rsidRPr="00B10BD4" w:rsidRDefault="006D5F3B" w:rsidP="00AB04D5">
      <w:pPr>
        <w:numPr>
          <w:ilvl w:val="0"/>
          <w:numId w:val="23"/>
        </w:numPr>
        <w:spacing w:after="60"/>
        <w:ind w:left="426" w:hanging="426"/>
        <w:jc w:val="both"/>
        <w:rPr>
          <w:rFonts w:asciiTheme="minorHAnsi" w:hAnsiTheme="minorHAnsi"/>
          <w:sz w:val="24"/>
          <w:szCs w:val="24"/>
        </w:rPr>
      </w:pPr>
      <w:r w:rsidRPr="00B10BD4">
        <w:rPr>
          <w:rFonts w:asciiTheme="minorHAnsi" w:hAnsiTheme="minorHAnsi"/>
          <w:sz w:val="24"/>
          <w:szCs w:val="24"/>
        </w:rPr>
        <w:lastRenderedPageBreak/>
        <w:t>risulta di interesse de</w:t>
      </w:r>
      <w:r w:rsidR="0076769C" w:rsidRPr="00B10BD4">
        <w:rPr>
          <w:rFonts w:asciiTheme="minorHAnsi" w:hAnsiTheme="minorHAnsi"/>
          <w:sz w:val="24"/>
          <w:szCs w:val="24"/>
        </w:rPr>
        <w:t>ll’Ente produttore avvalersi del</w:t>
      </w:r>
      <w:r w:rsidR="00C52D02" w:rsidRPr="00B10BD4">
        <w:rPr>
          <w:rFonts w:asciiTheme="minorHAnsi" w:hAnsiTheme="minorHAnsi"/>
          <w:sz w:val="24"/>
          <w:szCs w:val="24"/>
        </w:rPr>
        <w:t>la Regione Marche – Polo Marche DigiP</w:t>
      </w:r>
      <w:r w:rsidRPr="00B10BD4">
        <w:rPr>
          <w:rFonts w:asciiTheme="minorHAnsi" w:hAnsiTheme="minorHAnsi"/>
          <w:sz w:val="24"/>
          <w:szCs w:val="24"/>
        </w:rPr>
        <w:t xml:space="preserve"> per la conservazione digitale dei documenti, quale soggetto in</w:t>
      </w:r>
      <w:r w:rsidR="00053997" w:rsidRPr="00B10BD4">
        <w:rPr>
          <w:rFonts w:asciiTheme="minorHAnsi" w:hAnsiTheme="minorHAnsi"/>
          <w:sz w:val="24"/>
          <w:szCs w:val="24"/>
        </w:rPr>
        <w:t xml:space="preserve"> grado di fornire garanzie di si</w:t>
      </w:r>
      <w:r w:rsidRPr="00B10BD4">
        <w:rPr>
          <w:rFonts w:asciiTheme="minorHAnsi" w:hAnsiTheme="minorHAnsi"/>
          <w:sz w:val="24"/>
          <w:szCs w:val="24"/>
        </w:rPr>
        <w:t>curezza ed efficacia e che dispone della strumentazione tecnica necessaria e di personale adeguato allo scopo, stipulando apposita convenzione</w:t>
      </w:r>
      <w:r w:rsidR="00884A25">
        <w:rPr>
          <w:rFonts w:asciiTheme="minorHAnsi" w:hAnsiTheme="minorHAnsi"/>
          <w:sz w:val="24"/>
          <w:szCs w:val="24"/>
        </w:rPr>
        <w:t>;</w:t>
      </w:r>
      <w:r w:rsidRPr="00B10BD4">
        <w:rPr>
          <w:rFonts w:asciiTheme="minorHAnsi" w:hAnsiTheme="minorHAnsi"/>
          <w:sz w:val="24"/>
          <w:szCs w:val="24"/>
        </w:rPr>
        <w:t xml:space="preserve"> </w:t>
      </w:r>
    </w:p>
    <w:p w:rsidR="004C5CCA" w:rsidRPr="00B10BD4" w:rsidRDefault="004C5CCA" w:rsidP="00AB04D5">
      <w:pPr>
        <w:numPr>
          <w:ilvl w:val="0"/>
          <w:numId w:val="23"/>
        </w:numPr>
        <w:spacing w:after="60"/>
        <w:ind w:left="426" w:hanging="426"/>
        <w:jc w:val="both"/>
        <w:rPr>
          <w:rFonts w:asciiTheme="minorHAnsi" w:hAnsiTheme="minorHAnsi"/>
          <w:sz w:val="24"/>
          <w:szCs w:val="24"/>
        </w:rPr>
      </w:pPr>
      <w:r w:rsidRPr="00B10BD4">
        <w:rPr>
          <w:rFonts w:asciiTheme="minorHAnsi" w:hAnsiTheme="minorHAnsi"/>
          <w:sz w:val="24"/>
          <w:szCs w:val="24"/>
        </w:rPr>
        <w:t>tutti gli allegati previsti e richiamati all’interno della presente Convenzione, e segnatamente il Disciplinare Tecnico</w:t>
      </w:r>
      <w:r w:rsidR="00AD517F" w:rsidRPr="00B10BD4">
        <w:rPr>
          <w:rFonts w:asciiTheme="minorHAnsi" w:hAnsiTheme="minorHAnsi"/>
          <w:sz w:val="24"/>
          <w:szCs w:val="24"/>
        </w:rPr>
        <w:t xml:space="preserve"> (Allegato A1) e “Schema rimborso spese” (Allegato A2)</w:t>
      </w:r>
      <w:r w:rsidRPr="00B10BD4">
        <w:rPr>
          <w:rFonts w:asciiTheme="minorHAnsi" w:hAnsiTheme="minorHAnsi"/>
          <w:sz w:val="24"/>
          <w:szCs w:val="24"/>
        </w:rPr>
        <w:t>, costituiscono parte integrante ed essenziale della stessa;</w:t>
      </w:r>
    </w:p>
    <w:p w:rsidR="00CF5D7B" w:rsidRPr="00B10BD4" w:rsidRDefault="00CF5D7B" w:rsidP="006F5DBD">
      <w:pPr>
        <w:jc w:val="center"/>
        <w:rPr>
          <w:rFonts w:asciiTheme="minorHAnsi" w:hAnsiTheme="minorHAnsi"/>
          <w:sz w:val="24"/>
          <w:szCs w:val="24"/>
        </w:rPr>
      </w:pPr>
    </w:p>
    <w:p w:rsidR="00ED79B8" w:rsidRPr="00B10BD4" w:rsidRDefault="00ED79B8" w:rsidP="006F5DBD">
      <w:pPr>
        <w:jc w:val="center"/>
        <w:rPr>
          <w:rFonts w:asciiTheme="minorHAnsi" w:hAnsiTheme="minorHAnsi"/>
          <w:sz w:val="24"/>
          <w:szCs w:val="24"/>
        </w:rPr>
      </w:pPr>
      <w:r w:rsidRPr="00B10BD4">
        <w:rPr>
          <w:rFonts w:asciiTheme="minorHAnsi" w:hAnsiTheme="minorHAnsi"/>
          <w:sz w:val="24"/>
          <w:szCs w:val="24"/>
        </w:rPr>
        <w:t>Si conviene e si stipula quanto segue</w:t>
      </w:r>
    </w:p>
    <w:p w:rsidR="00ED79B8" w:rsidRPr="00B10BD4" w:rsidRDefault="00ED79B8" w:rsidP="006F5DBD">
      <w:pPr>
        <w:pStyle w:val="CAPO"/>
        <w:rPr>
          <w:rFonts w:asciiTheme="minorHAnsi" w:hAnsiTheme="minorHAnsi"/>
        </w:rPr>
      </w:pPr>
      <w:r w:rsidRPr="00B10BD4">
        <w:rPr>
          <w:rFonts w:asciiTheme="minorHAnsi" w:hAnsiTheme="minorHAnsi"/>
        </w:rPr>
        <w:t>CAPO I</w:t>
      </w:r>
    </w:p>
    <w:p w:rsidR="00ED79B8" w:rsidRPr="00B10BD4" w:rsidRDefault="00ED79B8" w:rsidP="006F5DBD">
      <w:pPr>
        <w:pStyle w:val="RubricaCAPO"/>
        <w:rPr>
          <w:rFonts w:asciiTheme="minorHAnsi" w:hAnsiTheme="minorHAnsi"/>
        </w:rPr>
      </w:pPr>
      <w:r w:rsidRPr="00B10BD4">
        <w:rPr>
          <w:rFonts w:asciiTheme="minorHAnsi" w:hAnsiTheme="minorHAnsi"/>
        </w:rPr>
        <w:t>DISPOSIZIONI GENERALI</w:t>
      </w:r>
    </w:p>
    <w:p w:rsidR="00ED79B8" w:rsidRPr="00B10BD4" w:rsidRDefault="00ED79B8" w:rsidP="001A6CD2">
      <w:pPr>
        <w:pStyle w:val="Articolo-Numero"/>
        <w:jc w:val="center"/>
        <w:rPr>
          <w:rFonts w:asciiTheme="minorHAnsi" w:hAnsiTheme="minorHAnsi"/>
        </w:rPr>
      </w:pPr>
      <w:r w:rsidRPr="00B10BD4">
        <w:rPr>
          <w:rFonts w:asciiTheme="minorHAnsi" w:hAnsiTheme="minorHAnsi"/>
        </w:rPr>
        <w:t>Art. 1</w:t>
      </w:r>
    </w:p>
    <w:p w:rsidR="00ED79B8" w:rsidRPr="00B10BD4" w:rsidRDefault="008B7054" w:rsidP="001A6CD2">
      <w:pPr>
        <w:pStyle w:val="RubricaArticolo"/>
        <w:jc w:val="center"/>
        <w:rPr>
          <w:rFonts w:asciiTheme="minorHAnsi" w:hAnsiTheme="minorHAnsi"/>
        </w:rPr>
      </w:pPr>
      <w:r w:rsidRPr="00B10BD4">
        <w:rPr>
          <w:rFonts w:asciiTheme="minorHAnsi" w:hAnsiTheme="minorHAnsi"/>
        </w:rPr>
        <w:t>(Oggetto dei servizi di conservazione)</w:t>
      </w:r>
    </w:p>
    <w:p w:rsidR="00834B6F" w:rsidRPr="00B10BD4" w:rsidRDefault="00834B6F" w:rsidP="005E12CB">
      <w:pPr>
        <w:pStyle w:val="CommaArticolo"/>
        <w:ind w:left="284" w:hanging="284"/>
        <w:rPr>
          <w:rFonts w:asciiTheme="minorHAnsi" w:hAnsiTheme="minorHAnsi"/>
        </w:rPr>
      </w:pPr>
      <w:r w:rsidRPr="00B10BD4">
        <w:rPr>
          <w:rFonts w:asciiTheme="minorHAnsi" w:hAnsiTheme="minorHAnsi"/>
        </w:rPr>
        <w:t xml:space="preserve">Il presente Accordo disciplina il rapporto fra </w:t>
      </w:r>
      <w:r w:rsidRPr="00B10BD4">
        <w:rPr>
          <w:rFonts w:asciiTheme="minorHAnsi" w:hAnsiTheme="minorHAnsi"/>
          <w:iCs/>
        </w:rPr>
        <w:t>la Regione Marche</w:t>
      </w:r>
      <w:r w:rsidR="006939AB" w:rsidRPr="00B10BD4">
        <w:rPr>
          <w:rFonts w:asciiTheme="minorHAnsi" w:hAnsiTheme="minorHAnsi"/>
          <w:iCs/>
        </w:rPr>
        <w:t xml:space="preserve"> – Polo Marche DigiP</w:t>
      </w:r>
      <w:r w:rsidRPr="00B10BD4">
        <w:rPr>
          <w:rFonts w:asciiTheme="minorHAnsi" w:hAnsiTheme="minorHAnsi"/>
          <w:iCs/>
        </w:rPr>
        <w:t xml:space="preserve"> in qualità di Conservatore e </w:t>
      </w:r>
      <w:r w:rsidR="00EC656C" w:rsidRPr="00B10BD4">
        <w:rPr>
          <w:rFonts w:asciiTheme="minorHAnsi" w:hAnsiTheme="minorHAnsi"/>
          <w:iCs/>
        </w:rPr>
        <w:t>l’Ente Produttore</w:t>
      </w:r>
      <w:r w:rsidR="00F95126" w:rsidRPr="00B10BD4">
        <w:rPr>
          <w:rFonts w:asciiTheme="minorHAnsi" w:hAnsiTheme="minorHAnsi"/>
          <w:iCs/>
        </w:rPr>
        <w:t xml:space="preserve"> </w:t>
      </w:r>
      <w:r w:rsidR="00EC656C" w:rsidRPr="00B10BD4">
        <w:rPr>
          <w:rFonts w:asciiTheme="minorHAnsi" w:hAnsiTheme="minorHAnsi"/>
          <w:iCs/>
        </w:rPr>
        <w:t>classificato,</w:t>
      </w:r>
      <w:r w:rsidR="00C81136" w:rsidRPr="00B10BD4">
        <w:rPr>
          <w:rFonts w:asciiTheme="minorHAnsi" w:hAnsiTheme="minorHAnsi"/>
          <w:iCs/>
        </w:rPr>
        <w:t xml:space="preserve"> </w:t>
      </w:r>
      <w:r w:rsidR="00B75A44" w:rsidRPr="00B10BD4">
        <w:rPr>
          <w:rFonts w:asciiTheme="minorHAnsi" w:hAnsiTheme="minorHAnsi"/>
          <w:iCs/>
        </w:rPr>
        <w:t xml:space="preserve">per quanto attiene alla quantità dei documenti prodotti, </w:t>
      </w:r>
      <w:r w:rsidR="00C81136" w:rsidRPr="00B10BD4">
        <w:rPr>
          <w:rFonts w:asciiTheme="minorHAnsi" w:hAnsiTheme="minorHAnsi"/>
          <w:iCs/>
        </w:rPr>
        <w:t xml:space="preserve">nella </w:t>
      </w:r>
      <w:r w:rsidR="00D30F7A" w:rsidRPr="00B10BD4">
        <w:rPr>
          <w:rFonts w:asciiTheme="minorHAnsi" w:hAnsiTheme="minorHAnsi"/>
          <w:iCs/>
        </w:rPr>
        <w:t>Fascia</w:t>
      </w:r>
      <w:r w:rsidR="00C81136" w:rsidRPr="00B10BD4">
        <w:rPr>
          <w:rFonts w:asciiTheme="minorHAnsi" w:hAnsiTheme="minorHAnsi"/>
          <w:iCs/>
        </w:rPr>
        <w:t xml:space="preserve"> indicata</w:t>
      </w:r>
      <w:r w:rsidR="0028625B" w:rsidRPr="00B10BD4">
        <w:rPr>
          <w:rFonts w:asciiTheme="minorHAnsi" w:hAnsiTheme="minorHAnsi"/>
          <w:iCs/>
        </w:rPr>
        <w:t xml:space="preserve"> all’art. 7 della presente conv</w:t>
      </w:r>
      <w:r w:rsidR="00C81136" w:rsidRPr="00B10BD4">
        <w:rPr>
          <w:rFonts w:asciiTheme="minorHAnsi" w:hAnsiTheme="minorHAnsi"/>
          <w:iCs/>
        </w:rPr>
        <w:t>enzione.</w:t>
      </w:r>
    </w:p>
    <w:p w:rsidR="008B7054" w:rsidRPr="00B10BD4" w:rsidRDefault="00EC656C" w:rsidP="005E12CB">
      <w:pPr>
        <w:pStyle w:val="CommaArticolo"/>
        <w:spacing w:after="60"/>
        <w:ind w:left="284" w:hanging="284"/>
        <w:rPr>
          <w:rFonts w:asciiTheme="minorHAnsi" w:hAnsiTheme="minorHAnsi"/>
        </w:rPr>
      </w:pPr>
      <w:r w:rsidRPr="00B10BD4">
        <w:rPr>
          <w:rFonts w:asciiTheme="minorHAnsi" w:hAnsiTheme="minorHAnsi"/>
        </w:rPr>
        <w:t>L’E</w:t>
      </w:r>
      <w:r w:rsidR="008B7054" w:rsidRPr="00B10BD4">
        <w:rPr>
          <w:rFonts w:asciiTheme="minorHAnsi" w:hAnsiTheme="minorHAnsi"/>
        </w:rPr>
        <w:t>nte produttore affida la conservazione dei propri documenti informatici</w:t>
      </w:r>
      <w:r w:rsidR="003E6CCB" w:rsidRPr="00B10BD4">
        <w:rPr>
          <w:rFonts w:asciiTheme="minorHAnsi" w:hAnsiTheme="minorHAnsi"/>
        </w:rPr>
        <w:t xml:space="preserve"> e delle loro aggregazioni documentali informatiche con i metadati a essi associati, </w:t>
      </w:r>
      <w:r w:rsidR="008B7054" w:rsidRPr="00B10BD4">
        <w:rPr>
          <w:rFonts w:asciiTheme="minorHAnsi" w:hAnsiTheme="minorHAnsi"/>
        </w:rPr>
        <w:t>nel rispetto del</w:t>
      </w:r>
      <w:r w:rsidR="00BD4FDE" w:rsidRPr="00B10BD4">
        <w:rPr>
          <w:rFonts w:asciiTheme="minorHAnsi" w:hAnsiTheme="minorHAnsi"/>
        </w:rPr>
        <w:t>l</w:t>
      </w:r>
      <w:r w:rsidR="008B7054" w:rsidRPr="00B10BD4">
        <w:rPr>
          <w:rFonts w:asciiTheme="minorHAnsi" w:hAnsiTheme="minorHAnsi"/>
        </w:rPr>
        <w:t>e norme di legge, a</w:t>
      </w:r>
      <w:r w:rsidR="00DF65C0" w:rsidRPr="00B10BD4">
        <w:rPr>
          <w:rFonts w:asciiTheme="minorHAnsi" w:hAnsiTheme="minorHAnsi"/>
        </w:rPr>
        <w:t xml:space="preserve"> </w:t>
      </w:r>
      <w:r w:rsidR="00416159" w:rsidRPr="00B10BD4">
        <w:rPr>
          <w:rFonts w:asciiTheme="minorHAnsi" w:hAnsiTheme="minorHAnsi"/>
        </w:rPr>
        <w:t xml:space="preserve">Regione Marche – Polo Marche </w:t>
      </w:r>
      <w:r w:rsidR="008B7054" w:rsidRPr="00B10BD4">
        <w:rPr>
          <w:rFonts w:asciiTheme="minorHAnsi" w:hAnsiTheme="minorHAnsi"/>
        </w:rPr>
        <w:t xml:space="preserve">DigiP, individuandolo come responsabile </w:t>
      </w:r>
      <w:r w:rsidR="008B7054" w:rsidRPr="00B6685C">
        <w:rPr>
          <w:rFonts w:asciiTheme="minorHAnsi" w:hAnsiTheme="minorHAnsi"/>
        </w:rPr>
        <w:t>del</w:t>
      </w:r>
      <w:r w:rsidR="005E12CB" w:rsidRPr="00B6685C">
        <w:rPr>
          <w:rFonts w:asciiTheme="minorHAnsi" w:hAnsiTheme="minorHAnsi"/>
        </w:rPr>
        <w:t xml:space="preserve"> servizio di</w:t>
      </w:r>
      <w:r w:rsidR="008B7054" w:rsidRPr="00B10BD4">
        <w:rPr>
          <w:rFonts w:asciiTheme="minorHAnsi" w:hAnsiTheme="minorHAnsi"/>
        </w:rPr>
        <w:t xml:space="preserve"> conservazione dei documenti trasferiti in base alle specifiche definite nella presente convenzione e nei suoi allegati</w:t>
      </w:r>
      <w:r w:rsidR="00CB2902" w:rsidRPr="00B10BD4">
        <w:rPr>
          <w:rFonts w:asciiTheme="minorHAnsi" w:hAnsiTheme="minorHAnsi"/>
        </w:rPr>
        <w:t xml:space="preserve">, </w:t>
      </w:r>
      <w:r w:rsidR="008B7054" w:rsidRPr="00B10BD4">
        <w:rPr>
          <w:rFonts w:asciiTheme="minorHAnsi" w:hAnsiTheme="minorHAnsi"/>
        </w:rPr>
        <w:t>parte integrante della stessa</w:t>
      </w:r>
      <w:r w:rsidR="00E7098B" w:rsidRPr="00B10BD4">
        <w:rPr>
          <w:rFonts w:asciiTheme="minorHAnsi" w:hAnsiTheme="minorHAnsi"/>
        </w:rPr>
        <w:t>.</w:t>
      </w:r>
    </w:p>
    <w:p w:rsidR="008B7054" w:rsidRPr="00B10BD4" w:rsidRDefault="008B7054" w:rsidP="005E12CB">
      <w:pPr>
        <w:pStyle w:val="CommaArticolo"/>
        <w:spacing w:after="60"/>
        <w:ind w:left="284" w:hanging="284"/>
        <w:rPr>
          <w:rFonts w:asciiTheme="minorHAnsi" w:hAnsiTheme="minorHAnsi"/>
        </w:rPr>
      </w:pPr>
      <w:r w:rsidRPr="00B10BD4">
        <w:rPr>
          <w:rFonts w:asciiTheme="minorHAnsi" w:hAnsiTheme="minorHAnsi"/>
        </w:rPr>
        <w:t>L’attività di conservazione svolta da</w:t>
      </w:r>
      <w:r w:rsidR="00DF65C0" w:rsidRPr="00B10BD4">
        <w:rPr>
          <w:rFonts w:asciiTheme="minorHAnsi" w:hAnsiTheme="minorHAnsi"/>
        </w:rPr>
        <w:t xml:space="preserve"> </w:t>
      </w:r>
      <w:r w:rsidR="005200ED" w:rsidRPr="00B10BD4">
        <w:rPr>
          <w:rFonts w:asciiTheme="minorHAnsi" w:hAnsiTheme="minorHAnsi"/>
        </w:rPr>
        <w:t>Regione Marche – Polo Marche DigiP</w:t>
      </w:r>
      <w:r w:rsidRPr="00B10BD4">
        <w:rPr>
          <w:rFonts w:asciiTheme="minorHAnsi" w:hAnsiTheme="minorHAnsi"/>
        </w:rPr>
        <w:t xml:space="preserve"> si ispira ai principi indicati dall’art. 29 del </w:t>
      </w:r>
      <w:proofErr w:type="spellStart"/>
      <w:r w:rsidRPr="00B10BD4">
        <w:rPr>
          <w:rFonts w:asciiTheme="minorHAnsi" w:hAnsiTheme="minorHAnsi"/>
        </w:rPr>
        <w:t>D.Lgs.</w:t>
      </w:r>
      <w:proofErr w:type="spellEnd"/>
      <w:r w:rsidRPr="00B10BD4">
        <w:rPr>
          <w:rFonts w:asciiTheme="minorHAnsi" w:hAnsiTheme="minorHAnsi"/>
        </w:rPr>
        <w:t xml:space="preserve"> 42/2004 di coerente, coordinata e programmata attività di studio, prevenzione e manutenzione, e si ritiene in grado di soddisfare gli obblighi in capo all’Ente produttore</w:t>
      </w:r>
      <w:r w:rsidR="009C0E5B">
        <w:rPr>
          <w:rFonts w:asciiTheme="minorHAnsi" w:hAnsiTheme="minorHAnsi"/>
        </w:rPr>
        <w:t>,</w:t>
      </w:r>
      <w:r w:rsidRPr="00B10BD4">
        <w:rPr>
          <w:rFonts w:asciiTheme="minorHAnsi" w:hAnsiTheme="minorHAnsi"/>
        </w:rPr>
        <w:t xml:space="preserve"> di </w:t>
      </w:r>
      <w:r w:rsidR="009E66D9" w:rsidRPr="00B10BD4">
        <w:rPr>
          <w:rFonts w:asciiTheme="minorHAnsi" w:hAnsiTheme="minorHAnsi"/>
        </w:rPr>
        <w:t xml:space="preserve">conservazione </w:t>
      </w:r>
      <w:r w:rsidRPr="00B10BD4">
        <w:rPr>
          <w:rFonts w:asciiTheme="minorHAnsi" w:hAnsiTheme="minorHAnsi"/>
        </w:rPr>
        <w:t>di documenti informatici ed in prospettiva di conservazione ed ordinamento dell’archivio nella sua organicità.</w:t>
      </w:r>
    </w:p>
    <w:p w:rsidR="001E4A30" w:rsidRDefault="001E4A30" w:rsidP="001E4A30">
      <w:pPr>
        <w:pStyle w:val="Articolo-Numero"/>
        <w:rPr>
          <w:rFonts w:asciiTheme="minorHAnsi" w:hAnsiTheme="minorHAnsi"/>
        </w:rPr>
      </w:pPr>
    </w:p>
    <w:p w:rsidR="008B7054" w:rsidRPr="00B10BD4" w:rsidRDefault="008B7054" w:rsidP="001A6CD2">
      <w:pPr>
        <w:pStyle w:val="Articolo-Numero"/>
        <w:jc w:val="center"/>
        <w:rPr>
          <w:rFonts w:asciiTheme="minorHAnsi" w:hAnsiTheme="minorHAnsi"/>
        </w:rPr>
      </w:pPr>
      <w:r w:rsidRPr="00B10BD4">
        <w:rPr>
          <w:rFonts w:asciiTheme="minorHAnsi" w:hAnsiTheme="minorHAnsi"/>
        </w:rPr>
        <w:t>Art. 2</w:t>
      </w:r>
    </w:p>
    <w:p w:rsidR="008B7054" w:rsidRPr="00B10BD4" w:rsidRDefault="008B7054" w:rsidP="001A6CD2">
      <w:pPr>
        <w:pStyle w:val="RubricaArticolo"/>
        <w:jc w:val="center"/>
        <w:rPr>
          <w:rFonts w:asciiTheme="minorHAnsi" w:hAnsiTheme="minorHAnsi"/>
        </w:rPr>
      </w:pPr>
      <w:r w:rsidRPr="00B10BD4">
        <w:rPr>
          <w:rFonts w:asciiTheme="minorHAnsi" w:hAnsiTheme="minorHAnsi"/>
        </w:rPr>
        <w:t>(Finalità)</w:t>
      </w:r>
    </w:p>
    <w:p w:rsidR="008B7054" w:rsidRPr="00B10BD4" w:rsidRDefault="008B7054" w:rsidP="005E12CB">
      <w:pPr>
        <w:pStyle w:val="CommaArticolo"/>
        <w:numPr>
          <w:ilvl w:val="0"/>
          <w:numId w:val="0"/>
        </w:numPr>
        <w:spacing w:after="60"/>
        <w:ind w:left="284"/>
        <w:rPr>
          <w:rFonts w:asciiTheme="minorHAnsi" w:hAnsiTheme="minorHAnsi"/>
        </w:rPr>
      </w:pPr>
      <w:r w:rsidRPr="00B10BD4">
        <w:rPr>
          <w:rFonts w:asciiTheme="minorHAnsi" w:hAnsiTheme="minorHAnsi"/>
        </w:rPr>
        <w:t>La presente convenzione ha le seguenti finalità:</w:t>
      </w:r>
    </w:p>
    <w:p w:rsidR="008B7054" w:rsidRPr="00B10BD4" w:rsidRDefault="008B7054" w:rsidP="00AB04D5">
      <w:pPr>
        <w:pStyle w:val="LetteraComma"/>
        <w:spacing w:after="60"/>
        <w:ind w:left="709" w:hanging="283"/>
        <w:rPr>
          <w:rFonts w:asciiTheme="minorHAnsi" w:hAnsiTheme="minorHAnsi"/>
        </w:rPr>
      </w:pPr>
      <w:r w:rsidRPr="00B10BD4">
        <w:rPr>
          <w:rFonts w:asciiTheme="minorHAnsi" w:hAnsiTheme="minorHAnsi"/>
        </w:rPr>
        <w:t>Creare le condizioni giuridico-organizzative per la conservazione dei documenti informatici dell’Ente produttore, nel rispetto delle finalità istituzionali degli enti;</w:t>
      </w:r>
    </w:p>
    <w:p w:rsidR="008B7054" w:rsidRPr="00B10BD4" w:rsidRDefault="008B7054" w:rsidP="00AB04D5">
      <w:pPr>
        <w:pStyle w:val="LetteraComma"/>
        <w:spacing w:after="60"/>
        <w:ind w:left="709" w:hanging="283"/>
        <w:rPr>
          <w:rFonts w:asciiTheme="minorHAnsi" w:hAnsiTheme="minorHAnsi"/>
        </w:rPr>
      </w:pPr>
      <w:r w:rsidRPr="00B10BD4">
        <w:rPr>
          <w:rFonts w:asciiTheme="minorHAnsi" w:hAnsiTheme="minorHAnsi"/>
        </w:rPr>
        <w:t>Garantire economicità, efficienza ed efficacia alla funzione di conservazione dei documenti informatici;</w:t>
      </w:r>
    </w:p>
    <w:p w:rsidR="008B7054" w:rsidRDefault="008B7054" w:rsidP="00AB04D5">
      <w:pPr>
        <w:pStyle w:val="LetteraComma"/>
        <w:spacing w:after="60"/>
        <w:ind w:left="709" w:hanging="283"/>
        <w:rPr>
          <w:rFonts w:asciiTheme="minorHAnsi" w:hAnsiTheme="minorHAnsi"/>
        </w:rPr>
      </w:pPr>
      <w:r w:rsidRPr="00B10BD4">
        <w:rPr>
          <w:rFonts w:asciiTheme="minorHAnsi" w:hAnsiTheme="minorHAnsi"/>
        </w:rPr>
        <w:t>Garantire una elevata qualità nei livelli di servizio anche a favore di eventuali utenti esterni per l’esercizio del diritto di accesso ai sensi della disciplina</w:t>
      </w:r>
      <w:r w:rsidR="00B66908" w:rsidRPr="00B10BD4">
        <w:rPr>
          <w:rFonts w:asciiTheme="minorHAnsi" w:hAnsiTheme="minorHAnsi"/>
        </w:rPr>
        <w:t xml:space="preserve"> </w:t>
      </w:r>
      <w:r w:rsidRPr="00B10BD4">
        <w:rPr>
          <w:rFonts w:asciiTheme="minorHAnsi" w:hAnsiTheme="minorHAnsi"/>
        </w:rPr>
        <w:t>sull’accesso ai documenti amministrativi e del decreto legislativo n.196 del 2003, recante il “Codice in materia di protezione dei dati personali” o, in futuro, per ricerche storiche.</w:t>
      </w:r>
    </w:p>
    <w:p w:rsidR="004B19F3" w:rsidRDefault="004B19F3" w:rsidP="004B19F3">
      <w:pPr>
        <w:pStyle w:val="LetteraComma"/>
        <w:numPr>
          <w:ilvl w:val="0"/>
          <w:numId w:val="0"/>
        </w:numPr>
        <w:spacing w:after="60"/>
        <w:ind w:left="1353" w:hanging="360"/>
        <w:rPr>
          <w:rFonts w:asciiTheme="minorHAnsi" w:hAnsiTheme="minorHAnsi"/>
        </w:rPr>
      </w:pPr>
    </w:p>
    <w:p w:rsidR="004B19F3" w:rsidRPr="00B10BD4" w:rsidRDefault="004B19F3" w:rsidP="004B19F3"/>
    <w:p w:rsidR="00CB2902" w:rsidRPr="00B10BD4" w:rsidRDefault="00CB2902" w:rsidP="00F72ABF">
      <w:pPr>
        <w:pStyle w:val="CAPO"/>
        <w:rPr>
          <w:rFonts w:asciiTheme="minorHAnsi" w:hAnsiTheme="minorHAnsi"/>
          <w:lang w:val="it-IT"/>
        </w:rPr>
      </w:pPr>
    </w:p>
    <w:p w:rsidR="008B7054" w:rsidRPr="00B10BD4" w:rsidRDefault="008B7054" w:rsidP="00F72ABF">
      <w:pPr>
        <w:pStyle w:val="CAPO"/>
        <w:rPr>
          <w:rFonts w:asciiTheme="minorHAnsi" w:hAnsiTheme="minorHAnsi"/>
        </w:rPr>
      </w:pPr>
      <w:r w:rsidRPr="00B10BD4">
        <w:rPr>
          <w:rFonts w:asciiTheme="minorHAnsi" w:hAnsiTheme="minorHAnsi"/>
        </w:rPr>
        <w:lastRenderedPageBreak/>
        <w:t>CAPO II</w:t>
      </w:r>
    </w:p>
    <w:p w:rsidR="008B7054" w:rsidRPr="00B10BD4" w:rsidRDefault="008B7054" w:rsidP="00F72ABF">
      <w:pPr>
        <w:pStyle w:val="RubricaCAPO"/>
        <w:rPr>
          <w:rFonts w:asciiTheme="minorHAnsi" w:hAnsiTheme="minorHAnsi"/>
        </w:rPr>
      </w:pPr>
      <w:r w:rsidRPr="00B10BD4">
        <w:rPr>
          <w:rFonts w:asciiTheme="minorHAnsi" w:hAnsiTheme="minorHAnsi"/>
        </w:rPr>
        <w:t>FUNZIONAMENTO E RESPONSABILITA’</w:t>
      </w:r>
    </w:p>
    <w:p w:rsidR="008B7054" w:rsidRPr="00B10BD4" w:rsidRDefault="008B7054" w:rsidP="001A6CD2">
      <w:pPr>
        <w:pStyle w:val="Articolo-Numero"/>
        <w:spacing w:after="60"/>
        <w:jc w:val="center"/>
        <w:rPr>
          <w:rFonts w:asciiTheme="minorHAnsi" w:hAnsiTheme="minorHAnsi"/>
        </w:rPr>
      </w:pPr>
      <w:r w:rsidRPr="00B10BD4">
        <w:rPr>
          <w:rFonts w:asciiTheme="minorHAnsi" w:hAnsiTheme="minorHAnsi"/>
        </w:rPr>
        <w:t>Art. 3</w:t>
      </w:r>
    </w:p>
    <w:p w:rsidR="008B7054" w:rsidRPr="00B10BD4" w:rsidRDefault="008B7054" w:rsidP="001A6CD2">
      <w:pPr>
        <w:pStyle w:val="RubricaArticolo"/>
        <w:spacing w:after="60"/>
        <w:jc w:val="center"/>
        <w:rPr>
          <w:rFonts w:asciiTheme="minorHAnsi" w:hAnsiTheme="minorHAnsi"/>
        </w:rPr>
      </w:pPr>
      <w:r w:rsidRPr="00B10BD4">
        <w:rPr>
          <w:rFonts w:asciiTheme="minorHAnsi" w:hAnsiTheme="minorHAnsi"/>
        </w:rPr>
        <w:t>(Obblighi delle parti)</w:t>
      </w:r>
    </w:p>
    <w:p w:rsidR="008B7054" w:rsidRPr="00B10BD4" w:rsidRDefault="00A528CA" w:rsidP="005E12CB">
      <w:pPr>
        <w:pStyle w:val="CommaArticolo"/>
        <w:numPr>
          <w:ilvl w:val="0"/>
          <w:numId w:val="8"/>
        </w:numPr>
        <w:spacing w:after="60"/>
        <w:ind w:left="284" w:hanging="284"/>
        <w:rPr>
          <w:rFonts w:asciiTheme="minorHAnsi" w:hAnsiTheme="minorHAnsi"/>
        </w:rPr>
      </w:pPr>
      <w:r w:rsidRPr="00B10BD4">
        <w:rPr>
          <w:rFonts w:asciiTheme="minorHAnsi" w:hAnsiTheme="minorHAnsi"/>
        </w:rPr>
        <w:t xml:space="preserve">La Regione Marche - </w:t>
      </w:r>
      <w:r w:rsidR="005200ED" w:rsidRPr="00B10BD4">
        <w:rPr>
          <w:rFonts w:asciiTheme="minorHAnsi" w:hAnsiTheme="minorHAnsi"/>
        </w:rPr>
        <w:t>Polo Marche DigiP</w:t>
      </w:r>
      <w:r w:rsidR="00BD4FDE" w:rsidRPr="00B10BD4">
        <w:rPr>
          <w:rFonts w:asciiTheme="minorHAnsi" w:hAnsiTheme="minorHAnsi"/>
        </w:rPr>
        <w:t xml:space="preserve"> si impegna alla conservazione dei documenti trasferiti assumendo la funzione di responsabile</w:t>
      </w:r>
      <w:r w:rsidR="009C0E5B">
        <w:rPr>
          <w:rFonts w:asciiTheme="minorHAnsi" w:hAnsiTheme="minorHAnsi"/>
        </w:rPr>
        <w:t xml:space="preserve"> </w:t>
      </w:r>
      <w:r w:rsidR="005E12CB" w:rsidRPr="00B6685C">
        <w:rPr>
          <w:rFonts w:asciiTheme="minorHAnsi" w:hAnsiTheme="minorHAnsi"/>
        </w:rPr>
        <w:t>del sevizio di</w:t>
      </w:r>
      <w:r w:rsidR="00BD4FDE" w:rsidRPr="00B10BD4">
        <w:rPr>
          <w:rFonts w:asciiTheme="minorHAnsi" w:hAnsiTheme="minorHAnsi"/>
        </w:rPr>
        <w:t xml:space="preserve"> conservazione ai sensi della normativa vigente, garantendo il rispetto dei requisiti previsti dalle norme in vigore nel tempo per i sistemi di conservazione</w:t>
      </w:r>
      <w:r w:rsidR="00CB2902" w:rsidRPr="00B10BD4">
        <w:rPr>
          <w:rFonts w:asciiTheme="minorHAnsi" w:hAnsiTheme="minorHAnsi"/>
        </w:rPr>
        <w:t>.</w:t>
      </w:r>
    </w:p>
    <w:p w:rsidR="00BD4FDE" w:rsidRPr="00B10BD4" w:rsidRDefault="00E7098B" w:rsidP="005E12CB">
      <w:pPr>
        <w:pStyle w:val="CommaArticolo"/>
        <w:spacing w:after="60"/>
        <w:ind w:left="284" w:hanging="284"/>
        <w:rPr>
          <w:rFonts w:asciiTheme="minorHAnsi" w:hAnsiTheme="minorHAnsi"/>
        </w:rPr>
      </w:pPr>
      <w:r w:rsidRPr="00B10BD4">
        <w:rPr>
          <w:rFonts w:asciiTheme="minorHAnsi" w:hAnsiTheme="minorHAnsi"/>
        </w:rPr>
        <w:t>Il Responsabile della conservazione dell’Ente produttore è</w:t>
      </w:r>
      <w:r w:rsidR="00676F97">
        <w:rPr>
          <w:rFonts w:asciiTheme="minorHAnsi" w:hAnsiTheme="minorHAnsi"/>
        </w:rPr>
        <w:t xml:space="preserve"> </w:t>
      </w:r>
      <w:r w:rsidR="00DC0A1F">
        <w:rPr>
          <w:rFonts w:asciiTheme="minorHAnsi" w:hAnsiTheme="minorHAnsi"/>
        </w:rPr>
        <w:t>[</w:t>
      </w:r>
      <w:r w:rsidR="001E4A30" w:rsidRPr="00DC0A1F">
        <w:rPr>
          <w:rFonts w:asciiTheme="minorHAnsi" w:hAnsiTheme="minorHAnsi"/>
        </w:rPr>
        <w:t>NOME</w:t>
      </w:r>
      <w:r w:rsidR="00DC0A1F">
        <w:rPr>
          <w:rFonts w:asciiTheme="minorHAnsi" w:hAnsiTheme="minorHAnsi"/>
        </w:rPr>
        <w:t xml:space="preserve"> e COGNOME</w:t>
      </w:r>
      <w:r w:rsidR="00DC0A1F" w:rsidRPr="00DC0A1F">
        <w:rPr>
          <w:rFonts w:asciiTheme="minorHAnsi" w:hAnsiTheme="minorHAnsi"/>
        </w:rPr>
        <w:t>]</w:t>
      </w:r>
      <w:r w:rsidR="007546FD" w:rsidRPr="00B10BD4">
        <w:rPr>
          <w:rFonts w:asciiTheme="minorHAnsi" w:hAnsiTheme="minorHAnsi"/>
        </w:rPr>
        <w:t>.</w:t>
      </w:r>
      <w:r w:rsidRPr="00B10BD4">
        <w:rPr>
          <w:rFonts w:asciiTheme="minorHAnsi" w:hAnsiTheme="minorHAnsi"/>
        </w:rPr>
        <w:t xml:space="preserve"> </w:t>
      </w:r>
      <w:r w:rsidR="003C7A73" w:rsidRPr="00B10BD4">
        <w:rPr>
          <w:rFonts w:asciiTheme="minorHAnsi" w:hAnsiTheme="minorHAnsi"/>
        </w:rPr>
        <w:t>L’Ente pro</w:t>
      </w:r>
      <w:r w:rsidR="00BD4FDE" w:rsidRPr="00B10BD4">
        <w:rPr>
          <w:rFonts w:asciiTheme="minorHAnsi" w:hAnsiTheme="minorHAnsi"/>
        </w:rPr>
        <w:t>duttore si impegna a depositare i documenti informatici nei modi e nelle forme definite da</w:t>
      </w:r>
      <w:r w:rsidR="001C7039" w:rsidRPr="00B10BD4">
        <w:rPr>
          <w:rFonts w:asciiTheme="minorHAnsi" w:hAnsiTheme="minorHAnsi"/>
        </w:rPr>
        <w:t xml:space="preserve"> </w:t>
      </w:r>
      <w:r w:rsidR="005200ED" w:rsidRPr="00B10BD4">
        <w:rPr>
          <w:rFonts w:asciiTheme="minorHAnsi" w:hAnsiTheme="minorHAnsi"/>
        </w:rPr>
        <w:t>Regione Marche – Polo Marche DigiP</w:t>
      </w:r>
      <w:r w:rsidR="001C7039" w:rsidRPr="00B10BD4">
        <w:rPr>
          <w:rFonts w:asciiTheme="minorHAnsi" w:hAnsiTheme="minorHAnsi"/>
        </w:rPr>
        <w:t>, garantendone l’autenticità e l’integrità nelle fasi di produzione e di archiviazione corrente, effettuata nel rispetto delle norme sulla produzione e sui sistemi di gestione dei documenti informatici. In particolare garantisce che il trasferimento dei documenti informatici venga realizzato utilizzando formati compatibili con la funzione di conservazione e rispondenti a quanto previsto dalla normativa vigente</w:t>
      </w:r>
      <w:r w:rsidR="00CB2902" w:rsidRPr="00B10BD4">
        <w:rPr>
          <w:rFonts w:asciiTheme="minorHAnsi" w:hAnsiTheme="minorHAnsi"/>
        </w:rPr>
        <w:t>.</w:t>
      </w:r>
    </w:p>
    <w:p w:rsidR="001C7039" w:rsidRPr="00B10BD4" w:rsidRDefault="00B66908" w:rsidP="005E12CB">
      <w:pPr>
        <w:pStyle w:val="CommaArticolo"/>
        <w:spacing w:after="60"/>
        <w:ind w:left="284" w:hanging="284"/>
        <w:rPr>
          <w:rFonts w:asciiTheme="minorHAnsi" w:hAnsiTheme="minorHAnsi"/>
        </w:rPr>
      </w:pPr>
      <w:r w:rsidRPr="00B10BD4">
        <w:rPr>
          <w:rFonts w:asciiTheme="minorHAnsi" w:hAnsiTheme="minorHAnsi"/>
        </w:rPr>
        <w:t>L'</w:t>
      </w:r>
      <w:r w:rsidR="001C7039" w:rsidRPr="00B10BD4">
        <w:rPr>
          <w:rFonts w:asciiTheme="minorHAnsi" w:hAnsiTheme="minorHAnsi"/>
        </w:rPr>
        <w:t xml:space="preserve">Ente produttore mantiene la titolarità e la proprietà dei documenti depositati. </w:t>
      </w:r>
    </w:p>
    <w:p w:rsidR="00D5578D" w:rsidRPr="00B10BD4" w:rsidRDefault="00D5578D" w:rsidP="005E12CB">
      <w:pPr>
        <w:pStyle w:val="CommaArticolo"/>
        <w:spacing w:after="60"/>
        <w:ind w:left="284" w:hanging="284"/>
        <w:rPr>
          <w:rFonts w:asciiTheme="minorHAnsi" w:hAnsiTheme="minorHAnsi"/>
        </w:rPr>
      </w:pPr>
      <w:r w:rsidRPr="00B10BD4">
        <w:rPr>
          <w:rFonts w:asciiTheme="minorHAnsi" w:hAnsiTheme="minorHAnsi"/>
        </w:rPr>
        <w:t>L’Ente produttore si impegna ad effettuare secondo diligenza e con la massima cura ed efficienza le attività di test previste e disciplinate nell’ambito della bozza di disciplinare tecnico</w:t>
      </w:r>
      <w:r w:rsidR="00AD517F" w:rsidRPr="00B10BD4">
        <w:rPr>
          <w:rFonts w:asciiTheme="minorHAnsi" w:hAnsiTheme="minorHAnsi"/>
        </w:rPr>
        <w:t xml:space="preserve"> (Allegato A1)</w:t>
      </w:r>
      <w:r w:rsidRPr="00B10BD4">
        <w:rPr>
          <w:rFonts w:asciiTheme="minorHAnsi" w:hAnsiTheme="minorHAnsi"/>
        </w:rPr>
        <w:t>. La durata complessiva della fase di test verrà concordata tra i responsabili degli Enti individuati negli allegati alla presente Convenzione. La durata</w:t>
      </w:r>
      <w:r w:rsidR="00CB2902" w:rsidRPr="00B10BD4">
        <w:rPr>
          <w:rFonts w:asciiTheme="minorHAnsi" w:hAnsiTheme="minorHAnsi"/>
        </w:rPr>
        <w:t xml:space="preserve"> complessiva della fase di test</w:t>
      </w:r>
      <w:r w:rsidRPr="00B10BD4">
        <w:rPr>
          <w:rFonts w:asciiTheme="minorHAnsi" w:hAnsiTheme="minorHAnsi"/>
        </w:rPr>
        <w:t xml:space="preserve"> non potrà in nessun caso superare il limite di 60 giorni.</w:t>
      </w:r>
    </w:p>
    <w:p w:rsidR="001C7039" w:rsidRPr="00B10BD4" w:rsidRDefault="001C7039" w:rsidP="005E12CB">
      <w:pPr>
        <w:pStyle w:val="CommaArticolo"/>
        <w:spacing w:after="60"/>
        <w:ind w:left="284" w:hanging="284"/>
        <w:rPr>
          <w:rFonts w:asciiTheme="minorHAnsi" w:hAnsiTheme="minorHAnsi"/>
        </w:rPr>
      </w:pPr>
      <w:r w:rsidRPr="00B10BD4">
        <w:rPr>
          <w:rFonts w:asciiTheme="minorHAnsi" w:hAnsiTheme="minorHAnsi"/>
        </w:rPr>
        <w:t xml:space="preserve">Entrambi </w:t>
      </w:r>
      <w:r w:rsidR="00DF65C0" w:rsidRPr="00B10BD4">
        <w:rPr>
          <w:rFonts w:asciiTheme="minorHAnsi" w:hAnsiTheme="minorHAnsi"/>
        </w:rPr>
        <w:t>i soggetti</w:t>
      </w:r>
      <w:r w:rsidRPr="00B10BD4">
        <w:rPr>
          <w:rFonts w:asciiTheme="minorHAnsi" w:hAnsiTheme="minorHAnsi"/>
        </w:rPr>
        <w:t xml:space="preserve"> dichiarano che le attività previste dalla presente convenzione saranno effettuate nel rispetto dei principi di tutela da parte dello Stato dei beni archivistici come beni culturali e nel rispetto di quanto stabilito dal</w:t>
      </w:r>
      <w:r w:rsidR="009C0E5B">
        <w:rPr>
          <w:rFonts w:asciiTheme="minorHAnsi" w:hAnsiTheme="minorHAnsi"/>
        </w:rPr>
        <w:t xml:space="preserve"> </w:t>
      </w:r>
      <w:proofErr w:type="spellStart"/>
      <w:r w:rsidR="009C0E5B" w:rsidRPr="00B6685C">
        <w:rPr>
          <w:rFonts w:asciiTheme="minorHAnsi" w:hAnsiTheme="minorHAnsi"/>
        </w:rPr>
        <w:t>MiC</w:t>
      </w:r>
      <w:proofErr w:type="spellEnd"/>
      <w:r w:rsidRPr="00B6685C">
        <w:rPr>
          <w:rFonts w:asciiTheme="minorHAnsi" w:hAnsiTheme="minorHAnsi"/>
        </w:rPr>
        <w:t xml:space="preserve"> </w:t>
      </w:r>
      <w:r w:rsidR="003E6CCB" w:rsidRPr="00B6685C">
        <w:rPr>
          <w:rFonts w:asciiTheme="minorHAnsi" w:hAnsiTheme="minorHAnsi"/>
        </w:rPr>
        <w:t>(</w:t>
      </w:r>
      <w:r w:rsidR="009C0E5B" w:rsidRPr="00B6685C">
        <w:rPr>
          <w:rFonts w:asciiTheme="minorHAnsi" w:hAnsiTheme="minorHAnsi"/>
        </w:rPr>
        <w:t>Ministero della Cultura</w:t>
      </w:r>
      <w:r w:rsidR="003E6CCB" w:rsidRPr="00B6685C">
        <w:rPr>
          <w:rFonts w:asciiTheme="minorHAnsi" w:hAnsiTheme="minorHAnsi"/>
        </w:rPr>
        <w:t>).</w:t>
      </w:r>
      <w:r w:rsidR="003E6CCB" w:rsidRPr="00B10BD4">
        <w:rPr>
          <w:rFonts w:asciiTheme="minorHAnsi" w:hAnsiTheme="minorHAnsi"/>
        </w:rPr>
        <w:t xml:space="preserve"> </w:t>
      </w:r>
      <w:r w:rsidRPr="00B10BD4">
        <w:rPr>
          <w:rFonts w:asciiTheme="minorHAnsi" w:hAnsiTheme="minorHAnsi"/>
        </w:rPr>
        <w:t xml:space="preserve">A tal fine copia della presente convenzione e della documentazione collegata sarà inviata </w:t>
      </w:r>
      <w:r w:rsidR="006D09A6" w:rsidRPr="00B10BD4">
        <w:rPr>
          <w:rFonts w:asciiTheme="minorHAnsi" w:hAnsiTheme="minorHAnsi"/>
        </w:rPr>
        <w:t>a tutti gli Enti di competenza</w:t>
      </w:r>
      <w:r w:rsidRPr="00B10BD4">
        <w:rPr>
          <w:rFonts w:asciiTheme="minorHAnsi" w:hAnsiTheme="minorHAnsi"/>
        </w:rPr>
        <w:t xml:space="preserve"> per gli opportuni adempimenti</w:t>
      </w:r>
      <w:r w:rsidR="006D09A6" w:rsidRPr="00B10BD4">
        <w:rPr>
          <w:rFonts w:asciiTheme="minorHAnsi" w:hAnsiTheme="minorHAnsi"/>
        </w:rPr>
        <w:t>.</w:t>
      </w:r>
    </w:p>
    <w:p w:rsidR="00CB2902" w:rsidRDefault="001C7039" w:rsidP="00CB2902">
      <w:pPr>
        <w:pStyle w:val="CommaArticolo"/>
        <w:numPr>
          <w:ilvl w:val="0"/>
          <w:numId w:val="0"/>
        </w:numPr>
        <w:spacing w:after="60"/>
        <w:ind w:left="360"/>
        <w:rPr>
          <w:rFonts w:asciiTheme="minorHAnsi" w:hAnsiTheme="minorHAnsi"/>
        </w:rPr>
      </w:pPr>
      <w:r w:rsidRPr="00B6685C">
        <w:rPr>
          <w:rFonts w:asciiTheme="minorHAnsi" w:hAnsiTheme="minorHAnsi" w:cstheme="minorHAnsi"/>
        </w:rPr>
        <w:t xml:space="preserve">Il </w:t>
      </w:r>
      <w:r w:rsidR="00890038" w:rsidRPr="00B6685C">
        <w:rPr>
          <w:rFonts w:asciiTheme="minorHAnsi" w:hAnsiTheme="minorHAnsi" w:cstheme="minorHAnsi"/>
        </w:rPr>
        <w:t>R</w:t>
      </w:r>
      <w:r w:rsidRPr="00B6685C">
        <w:rPr>
          <w:rFonts w:asciiTheme="minorHAnsi" w:hAnsiTheme="minorHAnsi" w:cstheme="minorHAnsi"/>
        </w:rPr>
        <w:t>esponsabile del</w:t>
      </w:r>
      <w:r w:rsidR="008A64EB" w:rsidRPr="00B6685C">
        <w:rPr>
          <w:rFonts w:asciiTheme="minorHAnsi" w:hAnsiTheme="minorHAnsi" w:cstheme="minorHAnsi"/>
        </w:rPr>
        <w:t xml:space="preserve"> S</w:t>
      </w:r>
      <w:r w:rsidR="00B45FCE" w:rsidRPr="00B6685C">
        <w:rPr>
          <w:rFonts w:asciiTheme="minorHAnsi" w:hAnsiTheme="minorHAnsi" w:cstheme="minorHAnsi"/>
        </w:rPr>
        <w:t>ervizio di</w:t>
      </w:r>
      <w:r w:rsidRPr="00B6685C">
        <w:rPr>
          <w:rFonts w:asciiTheme="minorHAnsi" w:hAnsiTheme="minorHAnsi" w:cstheme="minorHAnsi"/>
        </w:rPr>
        <w:t xml:space="preserve"> conservazione </w:t>
      </w:r>
      <w:r w:rsidR="00890038" w:rsidRPr="00B6685C">
        <w:rPr>
          <w:rFonts w:asciiTheme="minorHAnsi" w:hAnsiTheme="minorHAnsi" w:cstheme="minorHAnsi"/>
        </w:rPr>
        <w:t xml:space="preserve">è individuato nella figura </w:t>
      </w:r>
      <w:r w:rsidR="003A2226" w:rsidRPr="00B6685C">
        <w:rPr>
          <w:rFonts w:asciiTheme="minorHAnsi" w:hAnsiTheme="minorHAnsi" w:cstheme="minorHAnsi"/>
        </w:rPr>
        <w:t xml:space="preserve">di Serenella Carota, Dirigente </w:t>
      </w:r>
      <w:r w:rsidR="005E12CB" w:rsidRPr="00B6685C">
        <w:rPr>
          <w:rFonts w:asciiTheme="minorHAnsi" w:hAnsiTheme="minorHAnsi" w:cstheme="minorHAnsi"/>
        </w:rPr>
        <w:t>del Settore Transizione digitale e informatica</w:t>
      </w:r>
      <w:r w:rsidR="005E12CB">
        <w:t xml:space="preserve"> </w:t>
      </w:r>
      <w:r w:rsidR="003A2226" w:rsidRPr="00B6685C">
        <w:rPr>
          <w:rFonts w:asciiTheme="minorHAnsi" w:hAnsiTheme="minorHAnsi"/>
        </w:rPr>
        <w:t xml:space="preserve">della </w:t>
      </w:r>
      <w:r w:rsidR="00705CD6" w:rsidRPr="00B6685C">
        <w:rPr>
          <w:rFonts w:asciiTheme="minorHAnsi" w:hAnsiTheme="minorHAnsi"/>
        </w:rPr>
        <w:t>Giunta regionale.</w:t>
      </w:r>
      <w:r w:rsidR="00590DB8" w:rsidRPr="00B6685C">
        <w:rPr>
          <w:rFonts w:asciiTheme="minorHAnsi" w:hAnsiTheme="minorHAnsi"/>
        </w:rPr>
        <w:t xml:space="preserve"> Ulteriori ruoli e responsabilità all’interno del Polo </w:t>
      </w:r>
      <w:r w:rsidR="005200ED" w:rsidRPr="00B6685C">
        <w:rPr>
          <w:rFonts w:asciiTheme="minorHAnsi" w:hAnsiTheme="minorHAnsi"/>
        </w:rPr>
        <w:t xml:space="preserve">Marche </w:t>
      </w:r>
      <w:r w:rsidR="00590DB8" w:rsidRPr="00B6685C">
        <w:rPr>
          <w:rFonts w:asciiTheme="minorHAnsi" w:hAnsiTheme="minorHAnsi"/>
        </w:rPr>
        <w:t xml:space="preserve">DigiP sono esplicitati </w:t>
      </w:r>
      <w:r w:rsidR="005200ED" w:rsidRPr="00B6685C">
        <w:rPr>
          <w:rFonts w:asciiTheme="minorHAnsi" w:hAnsiTheme="minorHAnsi"/>
        </w:rPr>
        <w:t>all’art. 4 d</w:t>
      </w:r>
      <w:r w:rsidR="00590DB8" w:rsidRPr="00B6685C">
        <w:rPr>
          <w:rFonts w:asciiTheme="minorHAnsi" w:hAnsiTheme="minorHAnsi"/>
        </w:rPr>
        <w:t xml:space="preserve">el Manuale di Conservazione </w:t>
      </w:r>
      <w:r w:rsidR="005200ED" w:rsidRPr="00B6685C">
        <w:rPr>
          <w:rFonts w:asciiTheme="minorHAnsi" w:hAnsiTheme="minorHAnsi"/>
        </w:rPr>
        <w:t>“</w:t>
      </w:r>
      <w:r w:rsidR="00590DB8" w:rsidRPr="00B6685C">
        <w:rPr>
          <w:rFonts w:asciiTheme="minorHAnsi" w:hAnsiTheme="minorHAnsi"/>
          <w:i/>
        </w:rPr>
        <w:t>DigiP</w:t>
      </w:r>
      <w:r w:rsidR="005200ED" w:rsidRPr="00B6685C">
        <w:rPr>
          <w:rFonts w:asciiTheme="minorHAnsi" w:hAnsiTheme="minorHAnsi"/>
          <w:i/>
        </w:rPr>
        <w:t xml:space="preserve">- Digital </w:t>
      </w:r>
      <w:proofErr w:type="spellStart"/>
      <w:r w:rsidR="005200ED" w:rsidRPr="00B6685C">
        <w:rPr>
          <w:rFonts w:asciiTheme="minorHAnsi" w:hAnsiTheme="minorHAnsi"/>
          <w:i/>
        </w:rPr>
        <w:t>Preservation</w:t>
      </w:r>
      <w:proofErr w:type="spellEnd"/>
      <w:r w:rsidR="005200ED" w:rsidRPr="00B6685C">
        <w:rPr>
          <w:rFonts w:asciiTheme="minorHAnsi" w:hAnsiTheme="minorHAnsi"/>
          <w:i/>
        </w:rPr>
        <w:t>- Polo di conservazione regionale</w:t>
      </w:r>
      <w:r w:rsidR="005200ED" w:rsidRPr="00B6685C">
        <w:rPr>
          <w:rFonts w:asciiTheme="minorHAnsi" w:hAnsiTheme="minorHAnsi"/>
        </w:rPr>
        <w:t xml:space="preserve">”, </w:t>
      </w:r>
      <w:r w:rsidR="00590DB8" w:rsidRPr="00B6685C">
        <w:rPr>
          <w:rFonts w:asciiTheme="minorHAnsi" w:hAnsiTheme="minorHAnsi"/>
        </w:rPr>
        <w:t>disponibile nel sito istituzionale</w:t>
      </w:r>
      <w:r w:rsidR="005E12CB" w:rsidRPr="00B6685C">
        <w:rPr>
          <w:rFonts w:asciiTheme="minorHAnsi" w:hAnsiTheme="minorHAnsi"/>
        </w:rPr>
        <w:t xml:space="preserve"> della Regione Marche https://www.regione.marche.it/Regione-Utile/Agenda-Digitale/Polo-di-conservazione-regionale#Documentazione</w:t>
      </w:r>
      <w:r w:rsidR="00590DB8" w:rsidRPr="00B6685C">
        <w:rPr>
          <w:rFonts w:asciiTheme="minorHAnsi" w:hAnsiTheme="minorHAnsi"/>
        </w:rPr>
        <w:t xml:space="preserve"> </w:t>
      </w:r>
    </w:p>
    <w:p w:rsidR="00B6685C" w:rsidRPr="00B10BD4" w:rsidRDefault="00B6685C" w:rsidP="00CB2902">
      <w:pPr>
        <w:pStyle w:val="CommaArticolo"/>
        <w:numPr>
          <w:ilvl w:val="0"/>
          <w:numId w:val="0"/>
        </w:numPr>
        <w:spacing w:after="60"/>
        <w:ind w:left="360"/>
        <w:rPr>
          <w:rFonts w:asciiTheme="minorHAnsi" w:hAnsiTheme="minorHAnsi"/>
        </w:rPr>
      </w:pPr>
    </w:p>
    <w:p w:rsidR="005368ED" w:rsidRPr="00B10BD4" w:rsidRDefault="005368ED" w:rsidP="00AB04D5">
      <w:pPr>
        <w:pStyle w:val="Articolo-Numero"/>
        <w:spacing w:after="60"/>
        <w:jc w:val="center"/>
        <w:rPr>
          <w:rFonts w:asciiTheme="minorHAnsi" w:hAnsiTheme="minorHAnsi"/>
        </w:rPr>
      </w:pPr>
      <w:r w:rsidRPr="00B10BD4">
        <w:rPr>
          <w:rFonts w:asciiTheme="minorHAnsi" w:hAnsiTheme="minorHAnsi"/>
        </w:rPr>
        <w:t>Art. 4</w:t>
      </w:r>
    </w:p>
    <w:p w:rsidR="005368ED" w:rsidRPr="00B10BD4" w:rsidRDefault="005368ED" w:rsidP="00AB04D5">
      <w:pPr>
        <w:pStyle w:val="RubricaArticolo"/>
        <w:spacing w:after="60"/>
        <w:jc w:val="center"/>
        <w:rPr>
          <w:rFonts w:asciiTheme="minorHAnsi" w:hAnsiTheme="minorHAnsi"/>
        </w:rPr>
      </w:pPr>
      <w:r w:rsidRPr="00B10BD4">
        <w:rPr>
          <w:rFonts w:asciiTheme="minorHAnsi" w:hAnsiTheme="minorHAnsi"/>
        </w:rPr>
        <w:t>(Servizi offerti)</w:t>
      </w:r>
    </w:p>
    <w:p w:rsidR="001A6CD2" w:rsidRPr="00B10BD4" w:rsidRDefault="005368ED" w:rsidP="005E12CB">
      <w:pPr>
        <w:pStyle w:val="CommaArticolo"/>
        <w:numPr>
          <w:ilvl w:val="0"/>
          <w:numId w:val="24"/>
        </w:numPr>
        <w:spacing w:after="60"/>
        <w:ind w:left="284" w:hanging="284"/>
        <w:rPr>
          <w:rFonts w:asciiTheme="minorHAnsi" w:hAnsiTheme="minorHAnsi"/>
        </w:rPr>
      </w:pPr>
      <w:r w:rsidRPr="00B10BD4">
        <w:rPr>
          <w:rFonts w:asciiTheme="minorHAnsi" w:hAnsiTheme="minorHAnsi"/>
        </w:rPr>
        <w:t xml:space="preserve">I servizi offerti </w:t>
      </w:r>
      <w:r w:rsidR="00641C8A" w:rsidRPr="00B10BD4">
        <w:rPr>
          <w:rFonts w:asciiTheme="minorHAnsi" w:hAnsiTheme="minorHAnsi"/>
        </w:rPr>
        <w:t>da</w:t>
      </w:r>
      <w:r w:rsidR="005200ED" w:rsidRPr="00B10BD4">
        <w:rPr>
          <w:rFonts w:asciiTheme="minorHAnsi" w:hAnsiTheme="minorHAnsi"/>
        </w:rPr>
        <w:t xml:space="preserve">lla Regione Marche – Polo Marche DigiP </w:t>
      </w:r>
      <w:r w:rsidRPr="00B10BD4">
        <w:rPr>
          <w:rFonts w:asciiTheme="minorHAnsi" w:hAnsiTheme="minorHAnsi"/>
        </w:rPr>
        <w:t>riguardano la conservazione digitale, la restituzione per la consultazione o l'esibizione dei documenti a fini di accesso o per scopi storici, il</w:t>
      </w:r>
      <w:r w:rsidR="000808E8" w:rsidRPr="00B10BD4">
        <w:rPr>
          <w:rFonts w:asciiTheme="minorHAnsi" w:hAnsiTheme="minorHAnsi"/>
        </w:rPr>
        <w:t xml:space="preserve"> supporto tecnico-archivistico.</w:t>
      </w:r>
      <w:r w:rsidR="001A6CD2" w:rsidRPr="00B10BD4">
        <w:rPr>
          <w:rFonts w:asciiTheme="minorHAnsi" w:hAnsiTheme="minorHAnsi"/>
        </w:rPr>
        <w:t xml:space="preserve"> </w:t>
      </w:r>
      <w:r w:rsidRPr="00B10BD4">
        <w:rPr>
          <w:rFonts w:asciiTheme="minorHAnsi" w:hAnsiTheme="minorHAnsi"/>
        </w:rPr>
        <w:t>I servizi saranno erogati in base ad apposito Disciplinare Tecnico concordato tra i soggetti dei due enti competenti sia dal punto di vist</w:t>
      </w:r>
      <w:r w:rsidR="00641C8A" w:rsidRPr="00B10BD4">
        <w:rPr>
          <w:rFonts w:asciiTheme="minorHAnsi" w:hAnsiTheme="minorHAnsi"/>
        </w:rPr>
        <w:t>a informatico che archivistico.</w:t>
      </w:r>
    </w:p>
    <w:p w:rsidR="00FD2406" w:rsidRPr="00B10BD4" w:rsidRDefault="006A0500" w:rsidP="005E12CB">
      <w:pPr>
        <w:pStyle w:val="CommaArticolo"/>
        <w:numPr>
          <w:ilvl w:val="0"/>
          <w:numId w:val="24"/>
        </w:numPr>
        <w:spacing w:after="60"/>
        <w:ind w:left="284" w:hanging="284"/>
        <w:rPr>
          <w:rFonts w:asciiTheme="minorHAnsi" w:hAnsiTheme="minorHAnsi"/>
        </w:rPr>
      </w:pPr>
      <w:r w:rsidRPr="00B10BD4">
        <w:rPr>
          <w:rFonts w:asciiTheme="minorHAnsi" w:hAnsiTheme="minorHAnsi"/>
        </w:rPr>
        <w:t xml:space="preserve">Il </w:t>
      </w:r>
      <w:r w:rsidR="00641C8A" w:rsidRPr="00B10BD4">
        <w:rPr>
          <w:rFonts w:asciiTheme="minorHAnsi" w:hAnsiTheme="minorHAnsi"/>
        </w:rPr>
        <w:t>Disciplinare Tecnico</w:t>
      </w:r>
      <w:r w:rsidR="00E86832" w:rsidRPr="00B10BD4">
        <w:rPr>
          <w:rFonts w:asciiTheme="minorHAnsi" w:hAnsiTheme="minorHAnsi"/>
        </w:rPr>
        <w:t xml:space="preserve"> </w:t>
      </w:r>
      <w:r w:rsidR="00C71E08" w:rsidRPr="00B10BD4">
        <w:rPr>
          <w:rFonts w:asciiTheme="minorHAnsi" w:hAnsiTheme="minorHAnsi"/>
        </w:rPr>
        <w:t>è</w:t>
      </w:r>
      <w:r w:rsidR="00641C8A" w:rsidRPr="00B10BD4">
        <w:rPr>
          <w:rFonts w:asciiTheme="minorHAnsi" w:hAnsiTheme="minorHAnsi"/>
        </w:rPr>
        <w:t xml:space="preserve"> redatto congiuntamente ed approvat</w:t>
      </w:r>
      <w:r w:rsidR="0076769C" w:rsidRPr="00B10BD4">
        <w:rPr>
          <w:rFonts w:asciiTheme="minorHAnsi" w:hAnsiTheme="minorHAnsi"/>
        </w:rPr>
        <w:t>o rispettivamente dal</w:t>
      </w:r>
      <w:r w:rsidR="005200ED" w:rsidRPr="00B10BD4">
        <w:rPr>
          <w:rFonts w:asciiTheme="minorHAnsi" w:hAnsiTheme="minorHAnsi"/>
        </w:rPr>
        <w:t>la</w:t>
      </w:r>
      <w:r w:rsidR="0076769C" w:rsidRPr="00B10BD4">
        <w:rPr>
          <w:rFonts w:asciiTheme="minorHAnsi" w:hAnsiTheme="minorHAnsi"/>
        </w:rPr>
        <w:t xml:space="preserve"> </w:t>
      </w:r>
      <w:r w:rsidR="005200ED" w:rsidRPr="00B10BD4">
        <w:rPr>
          <w:rFonts w:asciiTheme="minorHAnsi" w:hAnsiTheme="minorHAnsi"/>
        </w:rPr>
        <w:t xml:space="preserve">Regione Marche – Polo Marche DigiP </w:t>
      </w:r>
      <w:r w:rsidR="00641C8A" w:rsidRPr="00B10BD4">
        <w:rPr>
          <w:rFonts w:asciiTheme="minorHAnsi" w:hAnsiTheme="minorHAnsi"/>
        </w:rPr>
        <w:t>e dall’Ente produttore</w:t>
      </w:r>
      <w:r w:rsidRPr="00B10BD4">
        <w:rPr>
          <w:rFonts w:asciiTheme="minorHAnsi" w:hAnsiTheme="minorHAnsi"/>
        </w:rPr>
        <w:t>.</w:t>
      </w:r>
      <w:r w:rsidR="001A6CD2" w:rsidRPr="00B10BD4">
        <w:rPr>
          <w:rFonts w:asciiTheme="minorHAnsi" w:hAnsiTheme="minorHAnsi"/>
        </w:rPr>
        <w:t xml:space="preserve"> Esso, definito </w:t>
      </w:r>
      <w:r w:rsidR="005368ED" w:rsidRPr="00B10BD4">
        <w:rPr>
          <w:rFonts w:asciiTheme="minorHAnsi" w:hAnsiTheme="minorHAnsi"/>
        </w:rPr>
        <w:t xml:space="preserve">d'intesa con </w:t>
      </w:r>
      <w:r w:rsidR="005368ED" w:rsidRPr="00B6685C">
        <w:rPr>
          <w:rFonts w:asciiTheme="minorHAnsi" w:hAnsiTheme="minorHAnsi"/>
        </w:rPr>
        <w:t xml:space="preserve">la </w:t>
      </w:r>
      <w:r w:rsidR="005E12CB" w:rsidRPr="00B6685C">
        <w:rPr>
          <w:rFonts w:asciiTheme="minorHAnsi" w:hAnsiTheme="minorHAnsi"/>
        </w:rPr>
        <w:t>Soprintendenza Archivistica e Bibliografica delle Marche</w:t>
      </w:r>
      <w:r w:rsidR="001A6CD2" w:rsidRPr="00B10BD4">
        <w:rPr>
          <w:rFonts w:asciiTheme="minorHAnsi" w:hAnsiTheme="minorHAnsi"/>
        </w:rPr>
        <w:t xml:space="preserve">, individua </w:t>
      </w:r>
      <w:r w:rsidR="005368ED" w:rsidRPr="00B10BD4">
        <w:rPr>
          <w:rFonts w:asciiTheme="minorHAnsi" w:hAnsiTheme="minorHAnsi"/>
        </w:rPr>
        <w:t>in modo preciso e vincolante i tempi e le modalità di erogazione dei servizi, in particolare per quanto riguarda le specifiche operative dei sistemi di conservazione digitale e le modalità tecniche di restituzione dei documenti a fini di accesso e ricerca.</w:t>
      </w:r>
    </w:p>
    <w:p w:rsidR="00FD2406" w:rsidRPr="00B10BD4" w:rsidRDefault="00FD2406" w:rsidP="005E12CB">
      <w:pPr>
        <w:pStyle w:val="CommaArticolo"/>
        <w:numPr>
          <w:ilvl w:val="0"/>
          <w:numId w:val="24"/>
        </w:numPr>
        <w:spacing w:after="60"/>
        <w:ind w:left="284" w:hanging="284"/>
        <w:rPr>
          <w:rFonts w:asciiTheme="minorHAnsi" w:hAnsiTheme="minorHAnsi"/>
        </w:rPr>
      </w:pPr>
      <w:r w:rsidRPr="00B10BD4">
        <w:rPr>
          <w:rFonts w:asciiTheme="minorHAnsi" w:hAnsiTheme="minorHAnsi"/>
        </w:rPr>
        <w:lastRenderedPageBreak/>
        <w:t>Il Disciplinare Tecnico conterrà</w:t>
      </w:r>
      <w:r w:rsidR="005368ED" w:rsidRPr="00B10BD4">
        <w:rPr>
          <w:rFonts w:asciiTheme="minorHAnsi" w:hAnsiTheme="minorHAnsi"/>
        </w:rPr>
        <w:t xml:space="preserve"> l'individuazione dei referenti e responsabili di riferimento dei due enti per l'erogazione dei servizi</w:t>
      </w:r>
      <w:r w:rsidRPr="00B10BD4">
        <w:rPr>
          <w:rFonts w:asciiTheme="minorHAnsi" w:hAnsiTheme="minorHAnsi"/>
        </w:rPr>
        <w:t xml:space="preserve"> oggetto della Convenzione stessa.</w:t>
      </w:r>
    </w:p>
    <w:p w:rsidR="005368ED" w:rsidRPr="00B10BD4" w:rsidRDefault="00FD2406" w:rsidP="005E12CB">
      <w:pPr>
        <w:pStyle w:val="CommaArticolo"/>
        <w:numPr>
          <w:ilvl w:val="0"/>
          <w:numId w:val="24"/>
        </w:numPr>
        <w:spacing w:after="60"/>
        <w:ind w:left="284" w:hanging="284"/>
        <w:rPr>
          <w:rFonts w:asciiTheme="minorHAnsi" w:hAnsiTheme="minorHAnsi"/>
        </w:rPr>
      </w:pPr>
      <w:r w:rsidRPr="00B10BD4">
        <w:rPr>
          <w:rFonts w:asciiTheme="minorHAnsi" w:hAnsiTheme="minorHAnsi"/>
        </w:rPr>
        <w:t>Il Disciplinare Tecnico p</w:t>
      </w:r>
      <w:r w:rsidR="005368ED" w:rsidRPr="00B10BD4">
        <w:rPr>
          <w:rFonts w:asciiTheme="minorHAnsi" w:hAnsiTheme="minorHAnsi"/>
        </w:rPr>
        <w:t>otrà essere aggiornato in caso di modifiche nelle modalità di erogazione dei servizi anche a seguito di eventuali modifiche normative.</w:t>
      </w:r>
    </w:p>
    <w:p w:rsidR="00641C8A" w:rsidRPr="00B10BD4" w:rsidRDefault="00641C8A" w:rsidP="005E12CB">
      <w:pPr>
        <w:pStyle w:val="CommaArticolo"/>
        <w:numPr>
          <w:ilvl w:val="0"/>
          <w:numId w:val="24"/>
        </w:numPr>
        <w:spacing w:after="60"/>
        <w:ind w:left="284" w:hanging="284"/>
        <w:rPr>
          <w:rFonts w:asciiTheme="minorHAnsi" w:hAnsiTheme="minorHAnsi"/>
        </w:rPr>
      </w:pPr>
      <w:r w:rsidRPr="00B10BD4">
        <w:rPr>
          <w:rFonts w:asciiTheme="minorHAnsi" w:hAnsiTheme="minorHAnsi"/>
        </w:rPr>
        <w:t>Il servizio di conservazione digitale e di restituzione dei documenti a fini di accesso e ricerca, che preved</w:t>
      </w:r>
      <w:r w:rsidR="001832B3" w:rsidRPr="00B10BD4">
        <w:rPr>
          <w:rFonts w:asciiTheme="minorHAnsi" w:hAnsiTheme="minorHAnsi"/>
        </w:rPr>
        <w:t>e</w:t>
      </w:r>
      <w:r w:rsidRPr="00B10BD4">
        <w:rPr>
          <w:rFonts w:asciiTheme="minorHAnsi" w:hAnsiTheme="minorHAnsi"/>
        </w:rPr>
        <w:t xml:space="preserve"> lo svolgimento di procedure codificate, la certificazione dei processi di migrazione e l’adozione di idonee soluzio</w:t>
      </w:r>
      <w:r w:rsidR="006A0500" w:rsidRPr="00B10BD4">
        <w:rPr>
          <w:rFonts w:asciiTheme="minorHAnsi" w:hAnsiTheme="minorHAnsi"/>
        </w:rPr>
        <w:t xml:space="preserve">ni tecnologiche e di sicurezza, </w:t>
      </w:r>
      <w:r w:rsidR="002812EE" w:rsidRPr="00B10BD4">
        <w:rPr>
          <w:rFonts w:asciiTheme="minorHAnsi" w:hAnsiTheme="minorHAnsi"/>
        </w:rPr>
        <w:t>è finalizzato sia alla conservazione</w:t>
      </w:r>
      <w:r w:rsidR="00043B9F" w:rsidRPr="00B10BD4">
        <w:rPr>
          <w:rFonts w:asciiTheme="minorHAnsi" w:hAnsiTheme="minorHAnsi"/>
        </w:rPr>
        <w:t xml:space="preserve"> </w:t>
      </w:r>
      <w:r w:rsidR="002812EE" w:rsidRPr="00B10BD4">
        <w:rPr>
          <w:rFonts w:asciiTheme="minorHAnsi" w:hAnsiTheme="minorHAnsi"/>
        </w:rPr>
        <w:t>dei documenti informatici, garantendone il mantenimento delle caratteristiche di autenticità, affidabilità, integrità, accessibilità, riproducibilità e intelligibilità all'interno del contesto proprio di produzione e archiviazione, sia alla organizzazione e inventariazione del patrimonio documentario digitale nella prospettiva di conservare l'archivio nella sua organicità per costituire, nei tempi e nei modi previsti dalla normativa, l'archivio storico prevedendo</w:t>
      </w:r>
      <w:r w:rsidR="00AB557D" w:rsidRPr="00B10BD4">
        <w:rPr>
          <w:rFonts w:asciiTheme="minorHAnsi" w:hAnsiTheme="minorHAnsi"/>
        </w:rPr>
        <w:t xml:space="preserve"> </w:t>
      </w:r>
      <w:r w:rsidR="002812EE" w:rsidRPr="00B10BD4">
        <w:rPr>
          <w:rFonts w:asciiTheme="minorHAnsi" w:hAnsiTheme="minorHAnsi"/>
        </w:rPr>
        <w:t>gli opportuni</w:t>
      </w:r>
      <w:r w:rsidR="00AB557D" w:rsidRPr="00B10BD4">
        <w:rPr>
          <w:rFonts w:asciiTheme="minorHAnsi" w:hAnsiTheme="minorHAnsi"/>
        </w:rPr>
        <w:t xml:space="preserve"> </w:t>
      </w:r>
      <w:r w:rsidR="002812EE" w:rsidRPr="00B10BD4">
        <w:rPr>
          <w:rFonts w:asciiTheme="minorHAnsi" w:hAnsiTheme="minorHAnsi"/>
        </w:rPr>
        <w:t>collegamenti logici e descrittivi</w:t>
      </w:r>
      <w:r w:rsidR="00AB557D" w:rsidRPr="00B10BD4">
        <w:rPr>
          <w:rFonts w:asciiTheme="minorHAnsi" w:hAnsiTheme="minorHAnsi"/>
        </w:rPr>
        <w:t xml:space="preserve"> </w:t>
      </w:r>
      <w:r w:rsidR="002812EE" w:rsidRPr="00B10BD4">
        <w:rPr>
          <w:rFonts w:asciiTheme="minorHAnsi" w:hAnsiTheme="minorHAnsi"/>
        </w:rPr>
        <w:t>tra documentazione informatica e documentazione cartacea</w:t>
      </w:r>
    </w:p>
    <w:p w:rsidR="008B5CC8" w:rsidRDefault="007C625B" w:rsidP="005E12CB">
      <w:pPr>
        <w:pStyle w:val="CommaArticolo"/>
        <w:numPr>
          <w:ilvl w:val="0"/>
          <w:numId w:val="24"/>
        </w:numPr>
        <w:spacing w:after="60"/>
        <w:ind w:left="284" w:hanging="284"/>
        <w:rPr>
          <w:rFonts w:asciiTheme="minorHAnsi" w:hAnsiTheme="minorHAnsi"/>
        </w:rPr>
      </w:pPr>
      <w:r w:rsidRPr="00B10BD4">
        <w:rPr>
          <w:rFonts w:asciiTheme="minorHAnsi" w:hAnsiTheme="minorHAnsi"/>
        </w:rPr>
        <w:t xml:space="preserve">Il servizio di supporto </w:t>
      </w:r>
      <w:r w:rsidR="0076769C" w:rsidRPr="00B10BD4">
        <w:rPr>
          <w:rFonts w:asciiTheme="minorHAnsi" w:hAnsiTheme="minorHAnsi"/>
        </w:rPr>
        <w:t>tecnico archivistico erogato dal</w:t>
      </w:r>
      <w:r w:rsidR="005200ED" w:rsidRPr="00B10BD4">
        <w:rPr>
          <w:rFonts w:asciiTheme="minorHAnsi" w:hAnsiTheme="minorHAnsi"/>
        </w:rPr>
        <w:t>la Regione Marche – Polo Marche DigiP</w:t>
      </w:r>
      <w:r w:rsidR="0076769C" w:rsidRPr="00B10BD4">
        <w:rPr>
          <w:rFonts w:asciiTheme="minorHAnsi" w:hAnsiTheme="minorHAnsi"/>
        </w:rPr>
        <w:t xml:space="preserve"> </w:t>
      </w:r>
      <w:r w:rsidRPr="00B10BD4">
        <w:rPr>
          <w:rFonts w:asciiTheme="minorHAnsi" w:hAnsiTheme="minorHAnsi"/>
        </w:rPr>
        <w:t xml:space="preserve">in accordo </w:t>
      </w:r>
      <w:r w:rsidRPr="00B6685C">
        <w:rPr>
          <w:rFonts w:asciiTheme="minorHAnsi" w:hAnsiTheme="minorHAnsi"/>
        </w:rPr>
        <w:t xml:space="preserve">con </w:t>
      </w:r>
      <w:r w:rsidR="005E12CB" w:rsidRPr="00B6685C">
        <w:rPr>
          <w:rFonts w:asciiTheme="minorHAnsi" w:hAnsiTheme="minorHAnsi"/>
        </w:rPr>
        <w:t>la Soprintendenza Archivistica e Bibliografica delle Marche</w:t>
      </w:r>
      <w:r w:rsidR="0001179F">
        <w:rPr>
          <w:rFonts w:asciiTheme="minorHAnsi" w:hAnsiTheme="minorHAnsi"/>
        </w:rPr>
        <w:t>,</w:t>
      </w:r>
      <w:r w:rsidR="00314110" w:rsidRPr="00B10BD4">
        <w:rPr>
          <w:rFonts w:asciiTheme="minorHAnsi" w:hAnsiTheme="minorHAnsi"/>
        </w:rPr>
        <w:t xml:space="preserve"> verrà erogato </w:t>
      </w:r>
      <w:r w:rsidR="005C77A7" w:rsidRPr="00B10BD4">
        <w:rPr>
          <w:rFonts w:asciiTheme="minorHAnsi" w:hAnsiTheme="minorHAnsi"/>
        </w:rPr>
        <w:t>al fine di consentire</w:t>
      </w:r>
      <w:r w:rsidR="002812EE" w:rsidRPr="00B10BD4">
        <w:rPr>
          <w:rFonts w:asciiTheme="minorHAnsi" w:hAnsiTheme="minorHAnsi"/>
        </w:rPr>
        <w:t xml:space="preserve"> una corretta ed </w:t>
      </w:r>
      <w:r w:rsidR="00DF65C0" w:rsidRPr="00B10BD4">
        <w:rPr>
          <w:rFonts w:asciiTheme="minorHAnsi" w:hAnsiTheme="minorHAnsi"/>
        </w:rPr>
        <w:t>efficace integrazione con il p</w:t>
      </w:r>
      <w:r w:rsidR="002812EE" w:rsidRPr="00B10BD4">
        <w:rPr>
          <w:rFonts w:asciiTheme="minorHAnsi" w:hAnsiTheme="minorHAnsi"/>
        </w:rPr>
        <w:t>olo.</w:t>
      </w:r>
    </w:p>
    <w:p w:rsidR="004B19F3" w:rsidRPr="00B10BD4" w:rsidRDefault="004B19F3" w:rsidP="004B19F3">
      <w:pPr>
        <w:pStyle w:val="CommaArticolo"/>
        <w:numPr>
          <w:ilvl w:val="0"/>
          <w:numId w:val="0"/>
        </w:numPr>
        <w:spacing w:after="60"/>
        <w:rPr>
          <w:rFonts w:asciiTheme="minorHAnsi" w:hAnsiTheme="minorHAnsi"/>
        </w:rPr>
      </w:pPr>
    </w:p>
    <w:p w:rsidR="00EF5695" w:rsidRPr="00B10BD4" w:rsidRDefault="00EF5695" w:rsidP="001A6CD2">
      <w:pPr>
        <w:pStyle w:val="Articolo-Numero"/>
        <w:spacing w:after="60"/>
        <w:jc w:val="center"/>
        <w:rPr>
          <w:rFonts w:asciiTheme="minorHAnsi" w:hAnsiTheme="minorHAnsi"/>
        </w:rPr>
      </w:pPr>
      <w:r w:rsidRPr="00B10BD4">
        <w:rPr>
          <w:rFonts w:asciiTheme="minorHAnsi" w:hAnsiTheme="minorHAnsi"/>
        </w:rPr>
        <w:t>Art. 5</w:t>
      </w:r>
    </w:p>
    <w:p w:rsidR="00EF5695" w:rsidRPr="00B10BD4" w:rsidRDefault="00EF5695" w:rsidP="001A6CD2">
      <w:pPr>
        <w:pStyle w:val="RubricaArticolo"/>
        <w:spacing w:after="60"/>
        <w:jc w:val="center"/>
        <w:rPr>
          <w:rFonts w:asciiTheme="minorHAnsi" w:hAnsiTheme="minorHAnsi"/>
        </w:rPr>
      </w:pPr>
      <w:r w:rsidRPr="00B10BD4">
        <w:rPr>
          <w:rFonts w:asciiTheme="minorHAnsi" w:hAnsiTheme="minorHAnsi"/>
        </w:rPr>
        <w:t xml:space="preserve">(Accesso ai documenti conservati presso </w:t>
      </w:r>
      <w:r w:rsidR="005200ED" w:rsidRPr="00B10BD4">
        <w:rPr>
          <w:rFonts w:asciiTheme="minorHAnsi" w:hAnsiTheme="minorHAnsi"/>
        </w:rPr>
        <w:t>Regione Marche – Polo Marche DigiP</w:t>
      </w:r>
      <w:r w:rsidRPr="00B10BD4">
        <w:rPr>
          <w:rFonts w:asciiTheme="minorHAnsi" w:hAnsiTheme="minorHAnsi"/>
        </w:rPr>
        <w:t>)</w:t>
      </w:r>
    </w:p>
    <w:p w:rsidR="00EF5695" w:rsidRPr="00B10BD4" w:rsidRDefault="00EF5695" w:rsidP="005E12CB">
      <w:pPr>
        <w:pStyle w:val="CommaArticolo"/>
        <w:numPr>
          <w:ilvl w:val="0"/>
          <w:numId w:val="11"/>
        </w:numPr>
        <w:spacing w:after="60"/>
        <w:ind w:left="284" w:hanging="284"/>
        <w:rPr>
          <w:rFonts w:asciiTheme="minorHAnsi" w:hAnsiTheme="minorHAnsi"/>
        </w:rPr>
      </w:pPr>
      <w:r w:rsidRPr="00B10BD4">
        <w:rPr>
          <w:rFonts w:asciiTheme="minorHAnsi" w:hAnsiTheme="minorHAnsi"/>
        </w:rPr>
        <w:t xml:space="preserve">L’accesso ai documenti conservati presso </w:t>
      </w:r>
      <w:r w:rsidR="005200ED" w:rsidRPr="00B10BD4">
        <w:rPr>
          <w:rFonts w:asciiTheme="minorHAnsi" w:hAnsiTheme="minorHAnsi"/>
        </w:rPr>
        <w:t xml:space="preserve">Regione Marche – Polo Marche DigiP </w:t>
      </w:r>
      <w:r w:rsidRPr="00B10BD4">
        <w:rPr>
          <w:rFonts w:asciiTheme="minorHAnsi" w:hAnsiTheme="minorHAnsi"/>
        </w:rPr>
        <w:t>avviene con i medesimi tempi e modalità previsti per i documenti cons</w:t>
      </w:r>
      <w:r w:rsidR="009502D2" w:rsidRPr="00B10BD4">
        <w:rPr>
          <w:rFonts w:asciiTheme="minorHAnsi" w:hAnsiTheme="minorHAnsi"/>
        </w:rPr>
        <w:t xml:space="preserve">ervati presso l'Ente produttore </w:t>
      </w:r>
      <w:r w:rsidRPr="00B10BD4">
        <w:rPr>
          <w:rFonts w:asciiTheme="minorHAnsi" w:hAnsiTheme="minorHAnsi"/>
        </w:rPr>
        <w:t>che mantiene la responsabilità del procedimento ai sensi del regolamento adottato per l’accesso ai documenti amministrativi e delle norme sull’accesso vigenti nel tempo</w:t>
      </w:r>
      <w:r w:rsidR="009170DC" w:rsidRPr="00B10BD4">
        <w:rPr>
          <w:rFonts w:asciiTheme="minorHAnsi" w:hAnsiTheme="minorHAnsi"/>
        </w:rPr>
        <w:t>.</w:t>
      </w:r>
    </w:p>
    <w:p w:rsidR="00EF5695" w:rsidRPr="00B10BD4" w:rsidRDefault="00EF5695" w:rsidP="005E12CB">
      <w:pPr>
        <w:pStyle w:val="CommaArticolo"/>
        <w:numPr>
          <w:ilvl w:val="0"/>
          <w:numId w:val="11"/>
        </w:numPr>
        <w:spacing w:after="60"/>
        <w:ind w:left="284" w:hanging="284"/>
        <w:rPr>
          <w:rFonts w:asciiTheme="minorHAnsi" w:hAnsiTheme="minorHAnsi"/>
        </w:rPr>
      </w:pPr>
      <w:r w:rsidRPr="00B10BD4">
        <w:rPr>
          <w:rFonts w:asciiTheme="minorHAnsi" w:hAnsiTheme="minorHAnsi"/>
        </w:rPr>
        <w:t>Qualora la domanda di accesso venga presentata al</w:t>
      </w:r>
      <w:r w:rsidR="005200ED" w:rsidRPr="00B10BD4">
        <w:rPr>
          <w:rFonts w:asciiTheme="minorHAnsi" w:hAnsiTheme="minorHAnsi"/>
        </w:rPr>
        <w:t>la</w:t>
      </w:r>
      <w:r w:rsidRPr="00B10BD4">
        <w:rPr>
          <w:rFonts w:asciiTheme="minorHAnsi" w:hAnsiTheme="minorHAnsi"/>
        </w:rPr>
        <w:t xml:space="preserve"> </w:t>
      </w:r>
      <w:r w:rsidR="005200ED" w:rsidRPr="00B10BD4">
        <w:rPr>
          <w:rFonts w:asciiTheme="minorHAnsi" w:hAnsiTheme="minorHAnsi"/>
        </w:rPr>
        <w:t>Regione Marche – Polo Marche DigiP</w:t>
      </w:r>
      <w:r w:rsidRPr="00B10BD4">
        <w:rPr>
          <w:rFonts w:asciiTheme="minorHAnsi" w:hAnsiTheme="minorHAnsi"/>
        </w:rPr>
        <w:t xml:space="preserve">, questi la trasmette immediatamente all'Ente produttore. </w:t>
      </w:r>
      <w:r w:rsidR="005200ED" w:rsidRPr="00B10BD4">
        <w:rPr>
          <w:rFonts w:asciiTheme="minorHAnsi" w:hAnsiTheme="minorHAnsi"/>
        </w:rPr>
        <w:t xml:space="preserve">Regione Marche – Polo Marche DigiP </w:t>
      </w:r>
      <w:r w:rsidRPr="00B10BD4">
        <w:rPr>
          <w:rFonts w:asciiTheme="minorHAnsi" w:hAnsiTheme="minorHAnsi"/>
        </w:rPr>
        <w:t>è tenut</w:t>
      </w:r>
      <w:r w:rsidR="005200ED" w:rsidRPr="00B10BD4">
        <w:rPr>
          <w:rFonts w:asciiTheme="minorHAnsi" w:hAnsiTheme="minorHAnsi"/>
        </w:rPr>
        <w:t>o</w:t>
      </w:r>
      <w:r w:rsidRPr="00B10BD4">
        <w:rPr>
          <w:rFonts w:asciiTheme="minorHAnsi" w:hAnsiTheme="minorHAnsi"/>
        </w:rPr>
        <w:t xml:space="preserve"> a fornire la propria collaborazione, se necessario, per il pieno rispetto dei tempi e delle modalità di accesso previste dalle norme. </w:t>
      </w:r>
    </w:p>
    <w:p w:rsidR="00EF5695" w:rsidRPr="00B10BD4" w:rsidRDefault="005200ED" w:rsidP="005E12CB">
      <w:pPr>
        <w:pStyle w:val="CommaArticolo"/>
        <w:numPr>
          <w:ilvl w:val="0"/>
          <w:numId w:val="11"/>
        </w:numPr>
        <w:spacing w:after="60"/>
        <w:ind w:left="284" w:hanging="284"/>
        <w:rPr>
          <w:rFonts w:asciiTheme="minorHAnsi" w:hAnsiTheme="minorHAnsi"/>
        </w:rPr>
      </w:pPr>
      <w:r w:rsidRPr="00B10BD4">
        <w:rPr>
          <w:rFonts w:asciiTheme="minorHAnsi" w:hAnsiTheme="minorHAnsi"/>
        </w:rPr>
        <w:t>Regione Marche – Polo Marche DigiP</w:t>
      </w:r>
      <w:r w:rsidR="00EF5695" w:rsidRPr="00B10BD4">
        <w:rPr>
          <w:rFonts w:asciiTheme="minorHAnsi" w:hAnsiTheme="minorHAnsi"/>
        </w:rPr>
        <w:t>, qualora gli venga richiesto, può consentire direttamente l’accesso a documenti soggetti a obblighi di pubblicazione, nel rispetto della normativa vigente.</w:t>
      </w:r>
    </w:p>
    <w:p w:rsidR="00EF5695" w:rsidRPr="00B10BD4" w:rsidRDefault="00EF5695" w:rsidP="005E12CB">
      <w:pPr>
        <w:pStyle w:val="CommaArticolo"/>
        <w:numPr>
          <w:ilvl w:val="0"/>
          <w:numId w:val="11"/>
        </w:numPr>
        <w:spacing w:after="60"/>
        <w:ind w:left="284" w:hanging="284"/>
        <w:rPr>
          <w:rFonts w:asciiTheme="minorHAnsi" w:hAnsiTheme="minorHAnsi"/>
        </w:rPr>
      </w:pPr>
      <w:r w:rsidRPr="00B10BD4">
        <w:rPr>
          <w:rFonts w:asciiTheme="minorHAnsi" w:hAnsiTheme="minorHAnsi"/>
        </w:rPr>
        <w:t>Possono essere stipulati appositi accordi operativi fra i responsabili dei due enti per definire con maggior dettaglio modalità e obblighi reciproci, in particolare per quanto riguarda l’eventuale produzione di copie conformi cartacee, nel rispetto del principio per cui la copia conforme cartacea viene effettuata, se richiesta, dal soggetto che stampa il documento cartaceo traendolo dall'originale informatico.</w:t>
      </w:r>
    </w:p>
    <w:p w:rsidR="00EF5695" w:rsidRPr="00B10BD4" w:rsidRDefault="00EF5695" w:rsidP="00F72ABF">
      <w:pPr>
        <w:pStyle w:val="CAPO"/>
        <w:rPr>
          <w:rFonts w:asciiTheme="minorHAnsi" w:hAnsiTheme="minorHAnsi"/>
        </w:rPr>
      </w:pPr>
      <w:r w:rsidRPr="00B10BD4">
        <w:rPr>
          <w:rFonts w:asciiTheme="minorHAnsi" w:hAnsiTheme="minorHAnsi"/>
        </w:rPr>
        <w:t>CAPO III</w:t>
      </w:r>
    </w:p>
    <w:p w:rsidR="00EF5695" w:rsidRPr="00B10BD4" w:rsidRDefault="00EF5695" w:rsidP="00F512BD">
      <w:pPr>
        <w:pStyle w:val="RubricaCAPO"/>
        <w:rPr>
          <w:rFonts w:asciiTheme="minorHAnsi" w:hAnsiTheme="minorHAnsi"/>
        </w:rPr>
      </w:pPr>
      <w:r w:rsidRPr="00B10BD4">
        <w:rPr>
          <w:rFonts w:asciiTheme="minorHAnsi" w:hAnsiTheme="minorHAnsi"/>
        </w:rPr>
        <w:t>RAPPORTI TRA SOGGETTI CONVENZIONATI</w:t>
      </w:r>
    </w:p>
    <w:p w:rsidR="00EF5695" w:rsidRPr="00B10BD4" w:rsidRDefault="00EF5695" w:rsidP="001A6CD2">
      <w:pPr>
        <w:pStyle w:val="Articolo-Numero"/>
        <w:spacing w:after="60"/>
        <w:jc w:val="center"/>
        <w:rPr>
          <w:rFonts w:asciiTheme="minorHAnsi" w:hAnsiTheme="minorHAnsi"/>
        </w:rPr>
      </w:pPr>
      <w:r w:rsidRPr="00B10BD4">
        <w:rPr>
          <w:rFonts w:asciiTheme="minorHAnsi" w:hAnsiTheme="minorHAnsi"/>
        </w:rPr>
        <w:t>Art. 6</w:t>
      </w:r>
    </w:p>
    <w:p w:rsidR="00EF5695" w:rsidRPr="00B10BD4" w:rsidRDefault="00EF5695" w:rsidP="001A6CD2">
      <w:pPr>
        <w:pStyle w:val="RubricaArticolo"/>
        <w:spacing w:after="60"/>
        <w:jc w:val="center"/>
        <w:rPr>
          <w:rFonts w:asciiTheme="minorHAnsi" w:hAnsiTheme="minorHAnsi"/>
        </w:rPr>
      </w:pPr>
      <w:r w:rsidRPr="00B10BD4">
        <w:rPr>
          <w:rFonts w:asciiTheme="minorHAnsi" w:hAnsiTheme="minorHAnsi"/>
        </w:rPr>
        <w:t>(Strumenti di consultazione e controllo)</w:t>
      </w:r>
    </w:p>
    <w:p w:rsidR="00EF5695" w:rsidRPr="00B10BD4" w:rsidRDefault="009779BB" w:rsidP="005E12CB">
      <w:pPr>
        <w:pStyle w:val="CommaArticolo"/>
        <w:numPr>
          <w:ilvl w:val="0"/>
          <w:numId w:val="12"/>
        </w:numPr>
        <w:spacing w:after="60"/>
        <w:ind w:left="284" w:hanging="284"/>
        <w:rPr>
          <w:rFonts w:asciiTheme="minorHAnsi" w:hAnsiTheme="minorHAnsi"/>
        </w:rPr>
      </w:pPr>
      <w:r w:rsidRPr="00B10BD4">
        <w:rPr>
          <w:rFonts w:asciiTheme="minorHAnsi" w:hAnsiTheme="minorHAnsi"/>
        </w:rPr>
        <w:t xml:space="preserve">Regione Marche – Polo Marche DigiP </w:t>
      </w:r>
      <w:r w:rsidR="00EF5695" w:rsidRPr="00B10BD4">
        <w:rPr>
          <w:rFonts w:asciiTheme="minorHAnsi" w:hAnsiTheme="minorHAnsi"/>
        </w:rPr>
        <w:t xml:space="preserve">consente all'Ente produttore l’accesso ai propri sistemi per verificare il corretto svolgimento dell’attività di conservazione e per consultare ed eventualmente estrarre i documenti depositati e le prove di conservazione, secondo le modalità </w:t>
      </w:r>
      <w:r w:rsidR="001A6CD2" w:rsidRPr="00B10BD4">
        <w:rPr>
          <w:rFonts w:asciiTheme="minorHAnsi" w:hAnsiTheme="minorHAnsi"/>
        </w:rPr>
        <w:t xml:space="preserve">tecniche </w:t>
      </w:r>
      <w:r w:rsidR="00EF5695" w:rsidRPr="00B10BD4">
        <w:rPr>
          <w:rFonts w:asciiTheme="minorHAnsi" w:hAnsiTheme="minorHAnsi"/>
        </w:rPr>
        <w:t>previste nel Disciplinare Tecnico.</w:t>
      </w:r>
    </w:p>
    <w:p w:rsidR="00EF5695" w:rsidRPr="00B10BD4" w:rsidRDefault="00DF65C0" w:rsidP="005E12CB">
      <w:pPr>
        <w:pStyle w:val="CommaArticolo"/>
        <w:spacing w:after="60"/>
        <w:ind w:left="284" w:hanging="284"/>
        <w:rPr>
          <w:rFonts w:asciiTheme="minorHAnsi" w:hAnsiTheme="minorHAnsi"/>
        </w:rPr>
      </w:pPr>
      <w:r w:rsidRPr="00B10BD4">
        <w:rPr>
          <w:rFonts w:asciiTheme="minorHAnsi" w:hAnsiTheme="minorHAnsi"/>
        </w:rPr>
        <w:lastRenderedPageBreak/>
        <w:t>L'Ente produttore concorda con</w:t>
      </w:r>
      <w:r w:rsidR="0076769C" w:rsidRPr="00B10BD4">
        <w:rPr>
          <w:rFonts w:asciiTheme="minorHAnsi" w:hAnsiTheme="minorHAnsi"/>
        </w:rPr>
        <w:t xml:space="preserve"> </w:t>
      </w:r>
      <w:r w:rsidR="009779BB" w:rsidRPr="00B10BD4">
        <w:rPr>
          <w:rFonts w:asciiTheme="minorHAnsi" w:hAnsiTheme="minorHAnsi"/>
        </w:rPr>
        <w:t xml:space="preserve">Regione Marche – Polo Marche DigiP </w:t>
      </w:r>
      <w:r w:rsidR="00EF5695" w:rsidRPr="00B10BD4">
        <w:rPr>
          <w:rFonts w:asciiTheme="minorHAnsi" w:hAnsiTheme="minorHAnsi"/>
        </w:rPr>
        <w:t>i nominativi e le funzioni del personale abilitato allo svolgimento della funzione di cui al comma 1.</w:t>
      </w:r>
    </w:p>
    <w:p w:rsidR="00EF5695" w:rsidRPr="00B10BD4" w:rsidRDefault="009779BB" w:rsidP="005E12CB">
      <w:pPr>
        <w:pStyle w:val="CommaArticolo"/>
        <w:spacing w:after="60"/>
        <w:ind w:left="284" w:hanging="284"/>
        <w:rPr>
          <w:rFonts w:asciiTheme="minorHAnsi" w:hAnsiTheme="minorHAnsi"/>
        </w:rPr>
      </w:pPr>
      <w:r w:rsidRPr="00B10BD4">
        <w:rPr>
          <w:rFonts w:asciiTheme="minorHAnsi" w:hAnsiTheme="minorHAnsi"/>
        </w:rPr>
        <w:t xml:space="preserve">Regione Marche – Polo Marche DigiP </w:t>
      </w:r>
      <w:r w:rsidR="00EF5695" w:rsidRPr="00B10BD4">
        <w:rPr>
          <w:rFonts w:asciiTheme="minorHAnsi" w:hAnsiTheme="minorHAnsi"/>
        </w:rPr>
        <w:t xml:space="preserve">consente </w:t>
      </w:r>
      <w:r w:rsidR="002812EE" w:rsidRPr="00B10BD4">
        <w:rPr>
          <w:rFonts w:asciiTheme="minorHAnsi" w:hAnsiTheme="minorHAnsi"/>
        </w:rPr>
        <w:t xml:space="preserve">alla </w:t>
      </w:r>
      <w:r w:rsidR="009C0E5B" w:rsidRPr="00B6685C">
        <w:rPr>
          <w:rFonts w:asciiTheme="minorHAnsi" w:hAnsiTheme="minorHAnsi"/>
        </w:rPr>
        <w:t>Soprintendenza Archivistica e Bibliografica delle Marche</w:t>
      </w:r>
      <w:r w:rsidR="009C0E5B">
        <w:rPr>
          <w:rFonts w:asciiTheme="minorHAnsi" w:hAnsiTheme="minorHAnsi"/>
        </w:rPr>
        <w:t xml:space="preserve"> </w:t>
      </w:r>
      <w:r w:rsidR="00EF5695" w:rsidRPr="00B10BD4">
        <w:rPr>
          <w:rFonts w:asciiTheme="minorHAnsi" w:hAnsiTheme="minorHAnsi"/>
        </w:rPr>
        <w:t xml:space="preserve">l'accesso ai propri sistemi per rendere possibile ed operativo lo svolgimento della funzione di vigilanza e tutela prevista dalla legge ed effettuare le opportune verifiche sul corretto svolgimento dell'attività di conservazione. </w:t>
      </w:r>
    </w:p>
    <w:p w:rsidR="00702668" w:rsidRPr="00B10BD4" w:rsidRDefault="00702668" w:rsidP="00702668">
      <w:pPr>
        <w:pStyle w:val="CommaArticolo"/>
        <w:numPr>
          <w:ilvl w:val="0"/>
          <w:numId w:val="0"/>
        </w:numPr>
        <w:spacing w:after="60"/>
        <w:ind w:left="360"/>
        <w:rPr>
          <w:rFonts w:asciiTheme="minorHAnsi" w:hAnsiTheme="minorHAnsi"/>
        </w:rPr>
      </w:pPr>
    </w:p>
    <w:p w:rsidR="00EF5695" w:rsidRPr="00B10BD4" w:rsidRDefault="00EF5695" w:rsidP="001A6CD2">
      <w:pPr>
        <w:pStyle w:val="Articolo-Numero"/>
        <w:spacing w:after="60"/>
        <w:jc w:val="center"/>
        <w:rPr>
          <w:rFonts w:asciiTheme="minorHAnsi" w:hAnsiTheme="minorHAnsi"/>
        </w:rPr>
      </w:pPr>
      <w:r w:rsidRPr="00B10BD4">
        <w:rPr>
          <w:rFonts w:asciiTheme="minorHAnsi" w:hAnsiTheme="minorHAnsi"/>
        </w:rPr>
        <w:t>Art. 7</w:t>
      </w:r>
    </w:p>
    <w:p w:rsidR="00EF5695" w:rsidRPr="00B10BD4" w:rsidRDefault="00EF5695" w:rsidP="001A6CD2">
      <w:pPr>
        <w:pStyle w:val="RubricaArticolo"/>
        <w:spacing w:after="60"/>
        <w:jc w:val="center"/>
        <w:rPr>
          <w:rFonts w:asciiTheme="minorHAnsi" w:hAnsiTheme="minorHAnsi"/>
        </w:rPr>
      </w:pPr>
      <w:r w:rsidRPr="00B10BD4">
        <w:rPr>
          <w:rFonts w:asciiTheme="minorHAnsi" w:hAnsiTheme="minorHAnsi"/>
        </w:rPr>
        <w:t>(Oneri a carico delle parti, garanzie)</w:t>
      </w:r>
    </w:p>
    <w:p w:rsidR="003F6932" w:rsidRPr="005E12CB" w:rsidRDefault="005F1E4E" w:rsidP="005E12CB">
      <w:pPr>
        <w:pStyle w:val="CommaArticolo"/>
        <w:numPr>
          <w:ilvl w:val="0"/>
          <w:numId w:val="42"/>
        </w:numPr>
        <w:spacing w:after="60"/>
        <w:ind w:left="284" w:hanging="284"/>
        <w:rPr>
          <w:rFonts w:asciiTheme="minorHAnsi" w:hAnsiTheme="minorHAnsi"/>
        </w:rPr>
      </w:pPr>
      <w:r w:rsidRPr="005E12CB">
        <w:rPr>
          <w:rFonts w:asciiTheme="minorHAnsi" w:hAnsiTheme="minorHAnsi"/>
        </w:rPr>
        <w:t>L</w:t>
      </w:r>
      <w:r w:rsidR="005E711B" w:rsidRPr="005E12CB">
        <w:rPr>
          <w:rFonts w:asciiTheme="minorHAnsi" w:hAnsiTheme="minorHAnsi"/>
        </w:rPr>
        <w:t xml:space="preserve">’Ente produttore </w:t>
      </w:r>
      <w:r w:rsidR="004157C5" w:rsidRPr="005E12CB">
        <w:rPr>
          <w:rFonts w:asciiTheme="minorHAnsi" w:hAnsiTheme="minorHAnsi"/>
        </w:rPr>
        <w:t xml:space="preserve">identifica il </w:t>
      </w:r>
      <w:r w:rsidR="00D30F7A" w:rsidRPr="005E12CB">
        <w:rPr>
          <w:rFonts w:asciiTheme="minorHAnsi" w:hAnsiTheme="minorHAnsi"/>
        </w:rPr>
        <w:t>proprio Ente all’interno della F</w:t>
      </w:r>
      <w:r w:rsidR="004157C5" w:rsidRPr="005E12CB">
        <w:rPr>
          <w:rFonts w:asciiTheme="minorHAnsi" w:hAnsiTheme="minorHAnsi"/>
        </w:rPr>
        <w:t xml:space="preserve">ascia </w:t>
      </w:r>
      <w:r w:rsidR="001E4A30" w:rsidRPr="00B6685C">
        <w:rPr>
          <w:rFonts w:asciiTheme="minorHAnsi" w:hAnsiTheme="minorHAnsi"/>
        </w:rPr>
        <w:t>___</w:t>
      </w:r>
      <w:r w:rsidR="004157C5" w:rsidRPr="005E12CB">
        <w:rPr>
          <w:rFonts w:asciiTheme="minorHAnsi" w:hAnsiTheme="minorHAnsi"/>
        </w:rPr>
        <w:t xml:space="preserve"> </w:t>
      </w:r>
      <w:r w:rsidR="003F6932" w:rsidRPr="005E12CB">
        <w:rPr>
          <w:rFonts w:asciiTheme="minorHAnsi" w:hAnsiTheme="minorHAnsi"/>
        </w:rPr>
        <w:t>per numero di documenti/anno prodotti,</w:t>
      </w:r>
      <w:r w:rsidR="004157C5" w:rsidRPr="005E12CB">
        <w:rPr>
          <w:rFonts w:asciiTheme="minorHAnsi" w:hAnsiTheme="minorHAnsi"/>
        </w:rPr>
        <w:t xml:space="preserve"> e </w:t>
      </w:r>
      <w:r w:rsidR="005E711B" w:rsidRPr="005E12CB">
        <w:rPr>
          <w:rFonts w:asciiTheme="minorHAnsi" w:hAnsiTheme="minorHAnsi"/>
        </w:rPr>
        <w:t>corrispo</w:t>
      </w:r>
      <w:r w:rsidR="003016D2" w:rsidRPr="005E12CB">
        <w:rPr>
          <w:rFonts w:asciiTheme="minorHAnsi" w:hAnsiTheme="minorHAnsi"/>
        </w:rPr>
        <w:t>nde a titolo di rimborso spese,</w:t>
      </w:r>
      <w:r w:rsidR="005E711B" w:rsidRPr="005E12CB">
        <w:rPr>
          <w:rFonts w:asciiTheme="minorHAnsi" w:hAnsiTheme="minorHAnsi"/>
        </w:rPr>
        <w:t xml:space="preserve"> </w:t>
      </w:r>
      <w:r w:rsidRPr="005E12CB">
        <w:rPr>
          <w:rFonts w:asciiTheme="minorHAnsi" w:hAnsiTheme="minorHAnsi"/>
        </w:rPr>
        <w:t>l’importo</w:t>
      </w:r>
      <w:r w:rsidR="005E711B" w:rsidRPr="005E12CB">
        <w:rPr>
          <w:rFonts w:asciiTheme="minorHAnsi" w:hAnsiTheme="minorHAnsi"/>
        </w:rPr>
        <w:t xml:space="preserve"> </w:t>
      </w:r>
      <w:r w:rsidRPr="005E12CB">
        <w:rPr>
          <w:rFonts w:asciiTheme="minorHAnsi" w:hAnsiTheme="minorHAnsi"/>
        </w:rPr>
        <w:t>annuo</w:t>
      </w:r>
      <w:r w:rsidR="005E711B" w:rsidRPr="005E12CB">
        <w:rPr>
          <w:rFonts w:asciiTheme="minorHAnsi" w:hAnsiTheme="minorHAnsi"/>
        </w:rPr>
        <w:t xml:space="preserve"> </w:t>
      </w:r>
      <w:r w:rsidRPr="005E12CB">
        <w:rPr>
          <w:rFonts w:asciiTheme="minorHAnsi" w:hAnsiTheme="minorHAnsi"/>
        </w:rPr>
        <w:t xml:space="preserve">stimato </w:t>
      </w:r>
      <w:r w:rsidR="005E711B" w:rsidRPr="005E12CB">
        <w:rPr>
          <w:rFonts w:asciiTheme="minorHAnsi" w:hAnsiTheme="minorHAnsi"/>
        </w:rPr>
        <w:t xml:space="preserve">in € </w:t>
      </w:r>
      <w:r w:rsidR="001E4A30" w:rsidRPr="00B6685C">
        <w:rPr>
          <w:rFonts w:asciiTheme="minorHAnsi" w:hAnsiTheme="minorHAnsi"/>
        </w:rPr>
        <w:t>________</w:t>
      </w:r>
      <w:r w:rsidR="00676F97" w:rsidRPr="00B6685C">
        <w:rPr>
          <w:rFonts w:asciiTheme="minorHAnsi" w:hAnsiTheme="minorHAnsi"/>
        </w:rPr>
        <w:t>,</w:t>
      </w:r>
      <w:r w:rsidR="005E711B" w:rsidRPr="005E12CB">
        <w:rPr>
          <w:rFonts w:asciiTheme="minorHAnsi" w:hAnsiTheme="minorHAnsi"/>
        </w:rPr>
        <w:t xml:space="preserve"> secondo </w:t>
      </w:r>
      <w:r w:rsidR="00201DE6" w:rsidRPr="005E12CB">
        <w:rPr>
          <w:rFonts w:asciiTheme="minorHAnsi" w:hAnsiTheme="minorHAnsi"/>
        </w:rPr>
        <w:t xml:space="preserve">quanto riportato nell’Allegato </w:t>
      </w:r>
      <w:r w:rsidR="00AD517F" w:rsidRPr="005E12CB">
        <w:rPr>
          <w:rFonts w:asciiTheme="minorHAnsi" w:hAnsiTheme="minorHAnsi"/>
        </w:rPr>
        <w:t>A2</w:t>
      </w:r>
      <w:r w:rsidR="00194F0B" w:rsidRPr="005E12CB">
        <w:rPr>
          <w:rFonts w:asciiTheme="minorHAnsi" w:hAnsiTheme="minorHAnsi"/>
        </w:rPr>
        <w:t xml:space="preserve"> alla convenzione</w:t>
      </w:r>
      <w:r w:rsidR="005E711B" w:rsidRPr="005E12CB">
        <w:rPr>
          <w:rFonts w:asciiTheme="minorHAnsi" w:hAnsiTheme="minorHAnsi"/>
        </w:rPr>
        <w:t xml:space="preserve">. </w:t>
      </w:r>
    </w:p>
    <w:p w:rsidR="008D62B7" w:rsidRPr="008D62B7" w:rsidRDefault="005E711B" w:rsidP="005E12CB">
      <w:pPr>
        <w:pStyle w:val="CommaArticolo"/>
        <w:spacing w:after="60"/>
        <w:ind w:left="284" w:hanging="284"/>
        <w:rPr>
          <w:rFonts w:asciiTheme="minorHAnsi" w:hAnsiTheme="minorHAnsi"/>
        </w:rPr>
      </w:pPr>
      <w:r w:rsidRPr="008D62B7">
        <w:rPr>
          <w:rFonts w:asciiTheme="minorHAnsi" w:hAnsiTheme="minorHAnsi"/>
        </w:rPr>
        <w:t xml:space="preserve">Eventuali variazioni </w:t>
      </w:r>
      <w:r w:rsidR="006939AB">
        <w:rPr>
          <w:rFonts w:asciiTheme="minorHAnsi" w:hAnsiTheme="minorHAnsi"/>
        </w:rPr>
        <w:t>alla fascia di appartenenza</w:t>
      </w:r>
      <w:r w:rsidRPr="008D62B7">
        <w:rPr>
          <w:rFonts w:asciiTheme="minorHAnsi" w:hAnsiTheme="minorHAnsi"/>
        </w:rPr>
        <w:t xml:space="preserve"> o richieste di servizi aggiuntivi che dovessero intervenire nella valorizzazione complessiva dei costi di gestione del servizio saranno recepite di comune accordo tra le parti</w:t>
      </w:r>
      <w:r w:rsidR="006939AB">
        <w:rPr>
          <w:rFonts w:asciiTheme="minorHAnsi" w:hAnsiTheme="minorHAnsi"/>
        </w:rPr>
        <w:t>, in fase di rinnovo della convenzione.</w:t>
      </w:r>
      <w:r w:rsidR="008D62B7" w:rsidRPr="008D62B7">
        <w:rPr>
          <w:rFonts w:asciiTheme="minorHAnsi" w:hAnsiTheme="minorHAnsi"/>
        </w:rPr>
        <w:t xml:space="preserve"> Gli importi dovuti dall’Ente Produttore alla Regione Marche saranno versati per ogni annualità in modalità anticipata entro il 31/03 di ogni anno</w:t>
      </w:r>
      <w:r w:rsidR="008D62B7">
        <w:rPr>
          <w:rFonts w:asciiTheme="minorHAnsi" w:hAnsiTheme="minorHAnsi"/>
        </w:rPr>
        <w:t>.</w:t>
      </w:r>
    </w:p>
    <w:p w:rsidR="00EF5695" w:rsidRPr="0098684D" w:rsidRDefault="00EF5695" w:rsidP="005E12CB">
      <w:pPr>
        <w:pStyle w:val="CommaArticolo"/>
        <w:spacing w:after="60"/>
        <w:ind w:left="284" w:hanging="284"/>
        <w:rPr>
          <w:rFonts w:asciiTheme="minorHAnsi" w:hAnsiTheme="minorHAnsi"/>
        </w:rPr>
      </w:pPr>
      <w:r w:rsidRPr="0098684D">
        <w:rPr>
          <w:rFonts w:asciiTheme="minorHAnsi" w:hAnsiTheme="minorHAnsi"/>
        </w:rPr>
        <w:t>Non sono previsti altri oneri a carico delle parti per il periodo di durata della presente convenzione.</w:t>
      </w:r>
    </w:p>
    <w:p w:rsidR="00702668" w:rsidRDefault="00702668" w:rsidP="001A6CD2">
      <w:pPr>
        <w:pStyle w:val="Articolo-Numero"/>
        <w:spacing w:after="60"/>
        <w:jc w:val="center"/>
        <w:rPr>
          <w:rFonts w:asciiTheme="minorHAnsi" w:hAnsiTheme="minorHAnsi"/>
        </w:rPr>
      </w:pPr>
    </w:p>
    <w:p w:rsidR="00EF5695" w:rsidRPr="0098684D" w:rsidRDefault="00EF5695" w:rsidP="001A6CD2">
      <w:pPr>
        <w:pStyle w:val="Articolo-Numero"/>
        <w:spacing w:after="60"/>
        <w:jc w:val="center"/>
        <w:rPr>
          <w:rFonts w:asciiTheme="minorHAnsi" w:hAnsiTheme="minorHAnsi"/>
        </w:rPr>
      </w:pPr>
      <w:r w:rsidRPr="0098684D">
        <w:rPr>
          <w:rFonts w:asciiTheme="minorHAnsi" w:hAnsiTheme="minorHAnsi"/>
        </w:rPr>
        <w:t>Art. 8</w:t>
      </w:r>
    </w:p>
    <w:p w:rsidR="00EF5695" w:rsidRPr="0098684D" w:rsidRDefault="00EF5695" w:rsidP="001A6CD2">
      <w:pPr>
        <w:pStyle w:val="RubricaArticolo"/>
        <w:spacing w:after="60"/>
        <w:jc w:val="center"/>
        <w:rPr>
          <w:rFonts w:asciiTheme="minorHAnsi" w:hAnsiTheme="minorHAnsi"/>
        </w:rPr>
      </w:pPr>
      <w:r w:rsidRPr="0098684D">
        <w:rPr>
          <w:rFonts w:asciiTheme="minorHAnsi" w:hAnsiTheme="minorHAnsi"/>
        </w:rPr>
        <w:t>(Trattamento dei dati personali)</w:t>
      </w:r>
    </w:p>
    <w:p w:rsidR="00EC656C" w:rsidRPr="003016D2" w:rsidRDefault="00EC656C" w:rsidP="005E12CB">
      <w:pPr>
        <w:pStyle w:val="CommaArticolo"/>
        <w:numPr>
          <w:ilvl w:val="0"/>
          <w:numId w:val="41"/>
        </w:numPr>
        <w:spacing w:after="60"/>
        <w:ind w:left="284" w:hanging="284"/>
        <w:rPr>
          <w:rFonts w:asciiTheme="minorHAnsi" w:hAnsiTheme="minorHAnsi"/>
        </w:rPr>
      </w:pPr>
      <w:r w:rsidRPr="003016D2">
        <w:rPr>
          <w:rFonts w:asciiTheme="minorHAnsi" w:hAnsiTheme="minorHAnsi"/>
        </w:rPr>
        <w:t xml:space="preserve">L'Ente produttore è titolare del trattamento dei dati personali contenuti nei documenti dallo stesso prodotti. Al fine di consentire la fornitura dei servizi di cui al precedente art. 4, l'Ente produttore nomina, ai sensi dell’art.28 del </w:t>
      </w:r>
      <w:proofErr w:type="spellStart"/>
      <w:r w:rsidRPr="003016D2">
        <w:rPr>
          <w:rFonts w:asciiTheme="minorHAnsi" w:hAnsiTheme="minorHAnsi"/>
        </w:rPr>
        <w:t>Reg.Ue</w:t>
      </w:r>
      <w:proofErr w:type="spellEnd"/>
      <w:r w:rsidRPr="003016D2">
        <w:rPr>
          <w:rFonts w:asciiTheme="minorHAnsi" w:hAnsiTheme="minorHAnsi"/>
        </w:rPr>
        <w:t xml:space="preserve"> 679/2016, Regione Marche – Polo Marche DIGIP quale responsabile esterno del trattamento dei dati personali necessari all’esecuzione della presente convenzione ed al compimento degli atti conseguenti.</w:t>
      </w:r>
    </w:p>
    <w:p w:rsidR="00EC656C" w:rsidRPr="00EC656C" w:rsidRDefault="00EC656C" w:rsidP="005E12CB">
      <w:pPr>
        <w:pStyle w:val="CommaArticolo"/>
        <w:spacing w:after="60"/>
        <w:ind w:left="284" w:hanging="284"/>
        <w:rPr>
          <w:rFonts w:asciiTheme="minorHAnsi" w:hAnsiTheme="minorHAnsi"/>
        </w:rPr>
      </w:pPr>
      <w:r w:rsidRPr="00EC656C">
        <w:rPr>
          <w:rFonts w:asciiTheme="minorHAnsi" w:hAnsiTheme="minorHAnsi"/>
        </w:rPr>
        <w:t xml:space="preserve">Regione Marche </w:t>
      </w:r>
      <w:r w:rsidR="0001179F">
        <w:rPr>
          <w:rFonts w:asciiTheme="minorHAnsi" w:hAnsiTheme="minorHAnsi"/>
        </w:rPr>
        <w:t>– Polo Marche DigiP</w:t>
      </w:r>
      <w:r>
        <w:rPr>
          <w:rFonts w:asciiTheme="minorHAnsi" w:hAnsiTheme="minorHAnsi"/>
        </w:rPr>
        <w:t xml:space="preserve"> </w:t>
      </w:r>
      <w:r w:rsidRPr="00EC656C">
        <w:rPr>
          <w:rFonts w:asciiTheme="minorHAnsi" w:hAnsiTheme="minorHAnsi"/>
        </w:rPr>
        <w:t xml:space="preserve">accetta la </w:t>
      </w:r>
      <w:r w:rsidR="001927E9" w:rsidRPr="00EC656C">
        <w:rPr>
          <w:rFonts w:asciiTheme="minorHAnsi" w:hAnsiTheme="minorHAnsi"/>
        </w:rPr>
        <w:t>nomina e</w:t>
      </w:r>
      <w:r w:rsidRPr="00EC656C">
        <w:rPr>
          <w:rFonts w:asciiTheme="minorHAnsi" w:hAnsiTheme="minorHAnsi"/>
        </w:rPr>
        <w:t xml:space="preserve"> si impegna, nel trattamento dei suddetti dati ad attenersi a quanto indicato nel Disciplinare </w:t>
      </w:r>
      <w:r w:rsidR="001927E9" w:rsidRPr="00EC656C">
        <w:rPr>
          <w:rFonts w:asciiTheme="minorHAnsi" w:hAnsiTheme="minorHAnsi"/>
        </w:rPr>
        <w:t>tecnico e</w:t>
      </w:r>
      <w:r w:rsidRPr="00EC656C">
        <w:rPr>
          <w:rFonts w:asciiTheme="minorHAnsi" w:hAnsiTheme="minorHAnsi"/>
        </w:rPr>
        <w:t xml:space="preserve"> alle istruzioni impartite dal Titolare co</w:t>
      </w:r>
      <w:r w:rsidR="001927E9">
        <w:rPr>
          <w:rFonts w:asciiTheme="minorHAnsi" w:hAnsiTheme="minorHAnsi"/>
        </w:rPr>
        <w:t>n</w:t>
      </w:r>
      <w:r w:rsidRPr="00EC656C">
        <w:rPr>
          <w:rFonts w:asciiTheme="minorHAnsi" w:hAnsiTheme="minorHAnsi"/>
        </w:rPr>
        <w:t xml:space="preserve"> separato atto </w:t>
      </w:r>
      <w:r w:rsidR="001927E9">
        <w:rPr>
          <w:rFonts w:asciiTheme="minorHAnsi" w:hAnsiTheme="minorHAnsi"/>
        </w:rPr>
        <w:t>sottoscritto dalle parti</w:t>
      </w:r>
      <w:r w:rsidRPr="00EC656C">
        <w:rPr>
          <w:rFonts w:asciiTheme="minorHAnsi" w:hAnsiTheme="minorHAnsi"/>
        </w:rPr>
        <w:t>.</w:t>
      </w:r>
    </w:p>
    <w:p w:rsidR="00EC656C" w:rsidRPr="00EC656C" w:rsidRDefault="00EC656C" w:rsidP="005E12CB">
      <w:pPr>
        <w:pStyle w:val="CommaArticolo"/>
        <w:spacing w:after="60"/>
        <w:ind w:left="284" w:hanging="284"/>
        <w:rPr>
          <w:rFonts w:asciiTheme="minorHAnsi" w:hAnsiTheme="minorHAnsi"/>
        </w:rPr>
      </w:pPr>
      <w:r w:rsidRPr="00EC656C">
        <w:rPr>
          <w:rFonts w:asciiTheme="minorHAnsi" w:hAnsiTheme="minorHAnsi"/>
        </w:rPr>
        <w:t>Alla scadenza della convenzione, ovvero al termine di validità della stessa per qualsivoglia causa, la designazione a responsabile esterno del trattamento dei dati personali decade automaticamente.</w:t>
      </w:r>
    </w:p>
    <w:p w:rsidR="00251C0C" w:rsidRDefault="00251C0C" w:rsidP="001A6CD2">
      <w:pPr>
        <w:pStyle w:val="Articolo-Numero"/>
        <w:spacing w:after="60"/>
        <w:jc w:val="center"/>
        <w:rPr>
          <w:rFonts w:asciiTheme="minorHAnsi" w:hAnsiTheme="minorHAnsi"/>
        </w:rPr>
      </w:pPr>
    </w:p>
    <w:p w:rsidR="00EF5695" w:rsidRPr="0098684D" w:rsidRDefault="00EF5695" w:rsidP="001A6CD2">
      <w:pPr>
        <w:pStyle w:val="Articolo-Numero"/>
        <w:spacing w:after="60"/>
        <w:jc w:val="center"/>
        <w:rPr>
          <w:rFonts w:asciiTheme="minorHAnsi" w:hAnsiTheme="minorHAnsi"/>
        </w:rPr>
      </w:pPr>
      <w:r w:rsidRPr="0098684D">
        <w:rPr>
          <w:rFonts w:asciiTheme="minorHAnsi" w:hAnsiTheme="minorHAnsi"/>
        </w:rPr>
        <w:t>Art. 9</w:t>
      </w:r>
    </w:p>
    <w:p w:rsidR="00EF5695" w:rsidRPr="0098684D" w:rsidRDefault="00EF5695" w:rsidP="001A6CD2">
      <w:pPr>
        <w:pStyle w:val="RubricaArticolo"/>
        <w:spacing w:after="60"/>
        <w:jc w:val="center"/>
        <w:rPr>
          <w:rFonts w:asciiTheme="minorHAnsi" w:hAnsiTheme="minorHAnsi"/>
        </w:rPr>
      </w:pPr>
      <w:r w:rsidRPr="0098684D">
        <w:rPr>
          <w:rFonts w:asciiTheme="minorHAnsi" w:hAnsiTheme="minorHAnsi"/>
        </w:rPr>
        <w:t>(Decorrenza, durata</w:t>
      </w:r>
      <w:r w:rsidR="00B74201" w:rsidRPr="0098684D">
        <w:rPr>
          <w:rFonts w:asciiTheme="minorHAnsi" w:hAnsiTheme="minorHAnsi"/>
        </w:rPr>
        <w:t>, rinnovo</w:t>
      </w:r>
      <w:r w:rsidRPr="0098684D">
        <w:rPr>
          <w:rFonts w:asciiTheme="minorHAnsi" w:hAnsiTheme="minorHAnsi"/>
        </w:rPr>
        <w:t xml:space="preserve"> </w:t>
      </w:r>
      <w:r w:rsidR="00D87468" w:rsidRPr="0098684D">
        <w:rPr>
          <w:rFonts w:asciiTheme="minorHAnsi" w:hAnsiTheme="minorHAnsi"/>
        </w:rPr>
        <w:t>della convenzione)</w:t>
      </w:r>
    </w:p>
    <w:p w:rsidR="00635B3E" w:rsidRDefault="00635B3E" w:rsidP="00635B3E">
      <w:pPr>
        <w:pStyle w:val="CommaArticolo"/>
        <w:numPr>
          <w:ilvl w:val="0"/>
          <w:numId w:val="0"/>
        </w:numPr>
        <w:spacing w:after="60"/>
        <w:ind w:left="360"/>
        <w:rPr>
          <w:rFonts w:asciiTheme="minorHAnsi" w:hAnsiTheme="minorHAnsi"/>
        </w:rPr>
      </w:pPr>
    </w:p>
    <w:p w:rsidR="00EC656C" w:rsidRPr="00EC656C" w:rsidRDefault="00EC656C" w:rsidP="00EC656C">
      <w:pPr>
        <w:pStyle w:val="CommaArticolo"/>
        <w:numPr>
          <w:ilvl w:val="0"/>
          <w:numId w:val="15"/>
        </w:numPr>
        <w:spacing w:after="60"/>
        <w:rPr>
          <w:rFonts w:asciiTheme="minorHAnsi" w:hAnsiTheme="minorHAnsi"/>
        </w:rPr>
      </w:pPr>
      <w:r w:rsidRPr="00EC656C">
        <w:rPr>
          <w:rFonts w:asciiTheme="minorHAnsi" w:hAnsiTheme="minorHAnsi"/>
        </w:rPr>
        <w:t xml:space="preserve">La presente convenzione ha durata dalla data di sottoscrizione fino </w:t>
      </w:r>
      <w:r w:rsidRPr="00B6685C">
        <w:rPr>
          <w:rFonts w:asciiTheme="minorHAnsi" w:hAnsiTheme="minorHAnsi"/>
        </w:rPr>
        <w:t>al</w:t>
      </w:r>
      <w:r w:rsidR="009C0E5B" w:rsidRPr="00B6685C">
        <w:rPr>
          <w:rFonts w:asciiTheme="minorHAnsi" w:hAnsiTheme="minorHAnsi"/>
        </w:rPr>
        <w:t xml:space="preserve"> 31/12/2025.</w:t>
      </w:r>
    </w:p>
    <w:p w:rsidR="00EC656C" w:rsidRPr="00EC656C" w:rsidRDefault="00EC656C" w:rsidP="00EC656C">
      <w:pPr>
        <w:pStyle w:val="CommaArticolo"/>
        <w:numPr>
          <w:ilvl w:val="0"/>
          <w:numId w:val="15"/>
        </w:numPr>
        <w:rPr>
          <w:rFonts w:asciiTheme="minorHAnsi" w:hAnsiTheme="minorHAnsi"/>
        </w:rPr>
      </w:pPr>
      <w:r w:rsidRPr="00EC656C">
        <w:rPr>
          <w:rFonts w:asciiTheme="minorHAnsi" w:hAnsiTheme="minorHAnsi"/>
        </w:rPr>
        <w:t xml:space="preserve">La stessa verrà rinnovata a richiesta dell’Ente Produttore da presentarsi entro trenta giorni prima della scadenza. Laddove Regione </w:t>
      </w:r>
      <w:r w:rsidR="001927E9" w:rsidRPr="00EC656C">
        <w:rPr>
          <w:rFonts w:asciiTheme="minorHAnsi" w:hAnsiTheme="minorHAnsi"/>
        </w:rPr>
        <w:t>Marche non</w:t>
      </w:r>
      <w:r w:rsidRPr="00EC656C">
        <w:rPr>
          <w:rFonts w:asciiTheme="minorHAnsi" w:hAnsiTheme="minorHAnsi"/>
        </w:rPr>
        <w:t xml:space="preserve"> comunichi il diniego al rinnovo nel termine di giorni trenta dal ricevimento della richiesta, la presente convenzione si intenderà rinnovata per ulteriori </w:t>
      </w:r>
      <w:r w:rsidR="00D05420">
        <w:rPr>
          <w:rFonts w:asciiTheme="minorHAnsi" w:hAnsiTheme="minorHAnsi"/>
        </w:rPr>
        <w:t>tre anni</w:t>
      </w:r>
      <w:r w:rsidRPr="00EC656C">
        <w:rPr>
          <w:rFonts w:asciiTheme="minorHAnsi" w:hAnsiTheme="minorHAnsi"/>
        </w:rPr>
        <w:t xml:space="preserve"> alle stesse condizioni contrattuali, fatto salvo per eventuali modifiche e/o integrazioni non sostanziali da apportarsi con separato atto scritto a firma delle Parti.</w:t>
      </w:r>
    </w:p>
    <w:p w:rsidR="001A6CD2" w:rsidRPr="0098684D" w:rsidRDefault="00EF5695" w:rsidP="001A6CD2">
      <w:pPr>
        <w:pStyle w:val="CommaArticolo"/>
        <w:numPr>
          <w:ilvl w:val="0"/>
          <w:numId w:val="15"/>
        </w:numPr>
        <w:spacing w:after="60"/>
        <w:rPr>
          <w:rFonts w:asciiTheme="minorHAnsi" w:hAnsiTheme="minorHAnsi"/>
        </w:rPr>
      </w:pPr>
      <w:r w:rsidRPr="0098684D">
        <w:rPr>
          <w:rFonts w:asciiTheme="minorHAnsi" w:hAnsiTheme="minorHAnsi"/>
        </w:rPr>
        <w:t>La data di effettiva attivazione dei servizi di conservazione dei documenti informatici verrà definita secondo quanto stabilito dai referenti e responsabili di riferimento dei due enti</w:t>
      </w:r>
      <w:r w:rsidR="00EC656C">
        <w:rPr>
          <w:rFonts w:asciiTheme="minorHAnsi" w:hAnsiTheme="minorHAnsi"/>
        </w:rPr>
        <w:t>.</w:t>
      </w:r>
    </w:p>
    <w:p w:rsidR="008A68CA" w:rsidRDefault="00BF5E47" w:rsidP="004C5CCA">
      <w:pPr>
        <w:pStyle w:val="CommaArticolo"/>
        <w:numPr>
          <w:ilvl w:val="0"/>
          <w:numId w:val="15"/>
        </w:numPr>
        <w:spacing w:after="60"/>
        <w:rPr>
          <w:rFonts w:asciiTheme="minorHAnsi" w:hAnsiTheme="minorHAnsi"/>
        </w:rPr>
      </w:pPr>
      <w:r w:rsidRPr="00327906">
        <w:rPr>
          <w:rFonts w:asciiTheme="minorHAnsi" w:hAnsiTheme="minorHAnsi"/>
        </w:rPr>
        <w:lastRenderedPageBreak/>
        <w:t xml:space="preserve">Tre mesi prima della scadenza della convenzione gli Enti sottoscrittori (Produttore e Conservatore) </w:t>
      </w:r>
      <w:r w:rsidR="00F33456" w:rsidRPr="00327906">
        <w:rPr>
          <w:rFonts w:asciiTheme="minorHAnsi" w:hAnsiTheme="minorHAnsi"/>
        </w:rPr>
        <w:t>si impegnano a</w:t>
      </w:r>
      <w:r w:rsidRPr="00327906">
        <w:rPr>
          <w:rFonts w:asciiTheme="minorHAnsi" w:hAnsiTheme="minorHAnsi"/>
        </w:rPr>
        <w:t xml:space="preserve"> ridefinire la disciplina dell’art. 7 (oneri a carico delle parti, garanzie) per l’anno successivo</w:t>
      </w:r>
      <w:r w:rsidR="008A68CA">
        <w:rPr>
          <w:rFonts w:asciiTheme="minorHAnsi" w:hAnsiTheme="minorHAnsi"/>
        </w:rPr>
        <w:t>.</w:t>
      </w:r>
    </w:p>
    <w:p w:rsidR="004E7289" w:rsidRDefault="004E7289" w:rsidP="001A6CD2">
      <w:pPr>
        <w:pStyle w:val="Articolo-Numero"/>
        <w:spacing w:after="60"/>
        <w:jc w:val="center"/>
        <w:rPr>
          <w:rFonts w:asciiTheme="minorHAnsi" w:hAnsiTheme="minorHAnsi"/>
        </w:rPr>
      </w:pPr>
    </w:p>
    <w:p w:rsidR="00B74201" w:rsidRPr="0098684D" w:rsidRDefault="00B74201" w:rsidP="001A6CD2">
      <w:pPr>
        <w:pStyle w:val="Articolo-Numero"/>
        <w:spacing w:after="60"/>
        <w:jc w:val="center"/>
        <w:rPr>
          <w:rFonts w:asciiTheme="minorHAnsi" w:hAnsiTheme="minorHAnsi"/>
        </w:rPr>
      </w:pPr>
      <w:r w:rsidRPr="0098684D">
        <w:rPr>
          <w:rFonts w:asciiTheme="minorHAnsi" w:hAnsiTheme="minorHAnsi"/>
        </w:rPr>
        <w:t>Art. 1</w:t>
      </w:r>
      <w:r w:rsidR="00E769E3" w:rsidRPr="0098684D">
        <w:rPr>
          <w:rFonts w:asciiTheme="minorHAnsi" w:hAnsiTheme="minorHAnsi"/>
        </w:rPr>
        <w:t>0</w:t>
      </w:r>
    </w:p>
    <w:p w:rsidR="00B74201" w:rsidRPr="0098684D" w:rsidRDefault="00B74201" w:rsidP="001A6CD2">
      <w:pPr>
        <w:pStyle w:val="RubricaArticolo"/>
        <w:spacing w:after="60"/>
        <w:jc w:val="center"/>
        <w:rPr>
          <w:rFonts w:asciiTheme="minorHAnsi" w:hAnsiTheme="minorHAnsi"/>
        </w:rPr>
      </w:pPr>
      <w:r w:rsidRPr="0098684D">
        <w:rPr>
          <w:rFonts w:asciiTheme="minorHAnsi" w:hAnsiTheme="minorHAnsi"/>
        </w:rPr>
        <w:t>(Modalità di restituzione degli archivi)</w:t>
      </w:r>
    </w:p>
    <w:p w:rsidR="009F26BC" w:rsidRPr="0098684D" w:rsidRDefault="00E769E3" w:rsidP="001A6CD2">
      <w:pPr>
        <w:pStyle w:val="CommaArticolo"/>
        <w:numPr>
          <w:ilvl w:val="0"/>
          <w:numId w:val="0"/>
        </w:numPr>
        <w:spacing w:after="60"/>
        <w:rPr>
          <w:rFonts w:asciiTheme="minorHAnsi" w:hAnsiTheme="minorHAnsi"/>
        </w:rPr>
      </w:pPr>
      <w:r w:rsidRPr="0098684D">
        <w:rPr>
          <w:rFonts w:asciiTheme="minorHAnsi" w:hAnsiTheme="minorHAnsi"/>
        </w:rPr>
        <w:t>Al termine della durata</w:t>
      </w:r>
      <w:r w:rsidR="00B74201" w:rsidRPr="0098684D">
        <w:rPr>
          <w:rFonts w:asciiTheme="minorHAnsi" w:hAnsiTheme="minorHAnsi"/>
        </w:rPr>
        <w:t xml:space="preserve"> della presente Convenzione, tutti i documenti dell’Ente produttore depositati e tutte le prove dei processi di conservazione verranno restituiti all'Ente Produttore </w:t>
      </w:r>
      <w:r w:rsidR="002812EE" w:rsidRPr="0098684D">
        <w:rPr>
          <w:rFonts w:asciiTheme="minorHAnsi" w:hAnsiTheme="minorHAnsi"/>
        </w:rPr>
        <w:t>secondo le modalità previste nel disciplinare tecnico</w:t>
      </w:r>
      <w:r w:rsidRPr="0098684D">
        <w:rPr>
          <w:rFonts w:asciiTheme="minorHAnsi" w:hAnsiTheme="minorHAnsi"/>
        </w:rPr>
        <w:t>, unitamente a</w:t>
      </w:r>
      <w:r w:rsidR="00B74201" w:rsidRPr="0098684D">
        <w:rPr>
          <w:rFonts w:asciiTheme="minorHAnsi" w:hAnsiTheme="minorHAnsi"/>
        </w:rPr>
        <w:t xml:space="preserve">lla documentazione indicante le specifiche tecniche degli archivi conservati così come del sistema di conservazione, al fine di agevolare il trasferimento degli stessi su diverso </w:t>
      </w:r>
      <w:r w:rsidR="0082194F" w:rsidRPr="0098684D">
        <w:rPr>
          <w:rFonts w:asciiTheme="minorHAnsi" w:hAnsiTheme="minorHAnsi"/>
        </w:rPr>
        <w:t>sistema di conservazione</w:t>
      </w:r>
      <w:r w:rsidR="00B74201" w:rsidRPr="0098684D">
        <w:rPr>
          <w:rFonts w:asciiTheme="minorHAnsi" w:hAnsiTheme="minorHAnsi"/>
        </w:rPr>
        <w:t>.</w:t>
      </w:r>
    </w:p>
    <w:p w:rsidR="00C3028F" w:rsidRDefault="00C3028F" w:rsidP="00C3028F">
      <w:pPr>
        <w:pStyle w:val="CommaArticolo"/>
        <w:numPr>
          <w:ilvl w:val="0"/>
          <w:numId w:val="0"/>
        </w:numPr>
        <w:spacing w:after="60"/>
        <w:rPr>
          <w:rFonts w:asciiTheme="minorHAnsi" w:hAnsiTheme="minorHAnsi"/>
        </w:rPr>
      </w:pPr>
    </w:p>
    <w:p w:rsidR="007C7207" w:rsidRPr="00F570F8" w:rsidRDefault="007C7207" w:rsidP="005D49F8">
      <w:pPr>
        <w:pStyle w:val="CommaArticolo"/>
        <w:numPr>
          <w:ilvl w:val="0"/>
          <w:numId w:val="0"/>
        </w:numPr>
        <w:spacing w:after="60"/>
        <w:rPr>
          <w:rFonts w:asciiTheme="minorHAnsi" w:hAnsiTheme="minorHAnsi"/>
        </w:rPr>
      </w:pPr>
    </w:p>
    <w:p w:rsidR="00C3028F" w:rsidRPr="0098684D" w:rsidRDefault="00D146C1" w:rsidP="00C3028F">
      <w:pPr>
        <w:pStyle w:val="CommaArticolo"/>
        <w:numPr>
          <w:ilvl w:val="0"/>
          <w:numId w:val="0"/>
        </w:numPr>
        <w:spacing w:after="60"/>
        <w:rPr>
          <w:rFonts w:asciiTheme="minorHAnsi" w:hAnsiTheme="minorHAnsi"/>
        </w:rPr>
      </w:pPr>
      <w:r w:rsidRPr="0098684D">
        <w:rPr>
          <w:rFonts w:asciiTheme="minorHAnsi" w:hAnsiTheme="minorHAnsi"/>
        </w:rPr>
        <w:t xml:space="preserve">Scritto con mezzi elettronici e redatto nella forma di scrittura privata informatica nel rispetto della </w:t>
      </w:r>
      <w:r w:rsidRPr="00757572">
        <w:rPr>
          <w:rFonts w:asciiTheme="minorHAnsi" w:hAnsiTheme="minorHAnsi"/>
        </w:rPr>
        <w:t xml:space="preserve">disciplina di cui </w:t>
      </w:r>
      <w:r w:rsidR="002F3927" w:rsidRPr="00757572">
        <w:rPr>
          <w:rFonts w:asciiTheme="minorHAnsi" w:hAnsiTheme="minorHAnsi"/>
        </w:rPr>
        <w:t>all’art.32</w:t>
      </w:r>
      <w:r w:rsidRPr="00757572">
        <w:rPr>
          <w:rFonts w:asciiTheme="minorHAnsi" w:hAnsiTheme="minorHAnsi"/>
        </w:rPr>
        <w:t xml:space="preserve"> comma 1</w:t>
      </w:r>
      <w:r w:rsidR="002F3927" w:rsidRPr="00757572">
        <w:rPr>
          <w:rFonts w:asciiTheme="minorHAnsi" w:hAnsiTheme="minorHAnsi"/>
        </w:rPr>
        <w:t>4</w:t>
      </w:r>
      <w:r w:rsidRPr="00757572">
        <w:rPr>
          <w:rFonts w:asciiTheme="minorHAnsi" w:hAnsiTheme="minorHAnsi"/>
        </w:rPr>
        <w:t xml:space="preserve"> del </w:t>
      </w:r>
      <w:proofErr w:type="spellStart"/>
      <w:proofErr w:type="gramStart"/>
      <w:r w:rsidRPr="00757572">
        <w:rPr>
          <w:rFonts w:asciiTheme="minorHAnsi" w:hAnsiTheme="minorHAnsi"/>
        </w:rPr>
        <w:t>D.Lgs.vo</w:t>
      </w:r>
      <w:proofErr w:type="spellEnd"/>
      <w:proofErr w:type="gramEnd"/>
      <w:r w:rsidRPr="00757572">
        <w:rPr>
          <w:rFonts w:asciiTheme="minorHAnsi" w:hAnsiTheme="minorHAnsi"/>
        </w:rPr>
        <w:t xml:space="preserve"> </w:t>
      </w:r>
      <w:r w:rsidR="002F3927" w:rsidRPr="00757572">
        <w:rPr>
          <w:rFonts w:asciiTheme="minorHAnsi" w:hAnsiTheme="minorHAnsi"/>
        </w:rPr>
        <w:t>18</w:t>
      </w:r>
      <w:r w:rsidRPr="00757572">
        <w:rPr>
          <w:rFonts w:asciiTheme="minorHAnsi" w:hAnsiTheme="minorHAnsi"/>
        </w:rPr>
        <w:t xml:space="preserve"> aprile 20</w:t>
      </w:r>
      <w:r w:rsidR="002F3927" w:rsidRPr="00757572">
        <w:rPr>
          <w:rFonts w:asciiTheme="minorHAnsi" w:hAnsiTheme="minorHAnsi"/>
        </w:rPr>
        <w:t>1</w:t>
      </w:r>
      <w:r w:rsidRPr="00757572">
        <w:rPr>
          <w:rFonts w:asciiTheme="minorHAnsi" w:hAnsiTheme="minorHAnsi"/>
        </w:rPr>
        <w:t xml:space="preserve">6 n. </w:t>
      </w:r>
      <w:r w:rsidR="002F3927" w:rsidRPr="00757572">
        <w:rPr>
          <w:rFonts w:asciiTheme="minorHAnsi" w:hAnsiTheme="minorHAnsi"/>
        </w:rPr>
        <w:t>50</w:t>
      </w:r>
      <w:r w:rsidRPr="00757572">
        <w:rPr>
          <w:rFonts w:asciiTheme="minorHAnsi" w:hAnsiTheme="minorHAnsi"/>
        </w:rPr>
        <w:t>, viene sottoscritto dalle parti</w:t>
      </w:r>
      <w:r w:rsidRPr="0098684D">
        <w:rPr>
          <w:rFonts w:asciiTheme="minorHAnsi" w:hAnsiTheme="minorHAnsi"/>
        </w:rPr>
        <w:t xml:space="preserve"> mediante dispositivo di firma digitale, previa verifica della validità dei certificati di firma.</w:t>
      </w:r>
    </w:p>
    <w:p w:rsidR="00C3028F" w:rsidRDefault="00C3028F" w:rsidP="00C3028F">
      <w:pPr>
        <w:pStyle w:val="CommaArticolo"/>
        <w:numPr>
          <w:ilvl w:val="0"/>
          <w:numId w:val="0"/>
        </w:numPr>
        <w:spacing w:after="60"/>
        <w:rPr>
          <w:rFonts w:asciiTheme="minorHAnsi" w:hAnsiTheme="minorHAnsi"/>
        </w:rPr>
      </w:pPr>
    </w:p>
    <w:p w:rsidR="00BA3A6D" w:rsidRPr="00A2643A" w:rsidRDefault="00BA3A6D" w:rsidP="00BA3A6D">
      <w:pPr>
        <w:pStyle w:val="Default"/>
        <w:rPr>
          <w:rFonts w:asciiTheme="minorHAnsi" w:hAnsiTheme="minorHAnsi" w:cstheme="minorHAnsi"/>
        </w:rPr>
      </w:pPr>
      <w:r w:rsidRPr="00A2643A">
        <w:rPr>
          <w:rFonts w:asciiTheme="minorHAnsi" w:hAnsiTheme="minorHAnsi" w:cstheme="minorHAnsi"/>
        </w:rPr>
        <w:t xml:space="preserve">REGIONE MARCHE </w:t>
      </w:r>
    </w:p>
    <w:p w:rsidR="00BA3A6D" w:rsidRPr="00A2643A" w:rsidRDefault="00BA3A6D" w:rsidP="00BA3A6D">
      <w:pPr>
        <w:pStyle w:val="Default"/>
        <w:rPr>
          <w:rFonts w:asciiTheme="minorHAnsi" w:hAnsiTheme="minorHAnsi" w:cstheme="minorHAnsi"/>
        </w:rPr>
      </w:pPr>
      <w:r w:rsidRPr="00A2643A">
        <w:rPr>
          <w:rFonts w:asciiTheme="minorHAnsi" w:hAnsiTheme="minorHAnsi" w:cstheme="minorHAnsi"/>
        </w:rPr>
        <w:t xml:space="preserve">Giunta Regionale </w:t>
      </w:r>
    </w:p>
    <w:p w:rsidR="00BA3A6D" w:rsidRPr="00A2643A" w:rsidRDefault="00BA3A6D" w:rsidP="00BA3A6D">
      <w:pPr>
        <w:pStyle w:val="Default"/>
        <w:rPr>
          <w:rFonts w:asciiTheme="minorHAnsi" w:hAnsiTheme="minorHAnsi" w:cstheme="minorHAnsi"/>
        </w:rPr>
      </w:pPr>
      <w:r w:rsidRPr="00A2643A">
        <w:rPr>
          <w:rFonts w:asciiTheme="minorHAnsi" w:hAnsiTheme="minorHAnsi" w:cstheme="minorHAnsi"/>
        </w:rPr>
        <w:t xml:space="preserve">Il Dirigente del Settore Transizione digitale e informatica </w:t>
      </w:r>
    </w:p>
    <w:p w:rsidR="00BA3A6D" w:rsidRDefault="00BA3A6D" w:rsidP="00BA3A6D">
      <w:pPr>
        <w:pStyle w:val="Default"/>
        <w:rPr>
          <w:rFonts w:asciiTheme="minorHAnsi" w:hAnsiTheme="minorHAnsi" w:cstheme="minorHAnsi"/>
        </w:rPr>
      </w:pPr>
      <w:r w:rsidRPr="00A2643A">
        <w:rPr>
          <w:rFonts w:asciiTheme="minorHAnsi" w:hAnsiTheme="minorHAnsi" w:cstheme="minorHAnsi"/>
        </w:rPr>
        <w:t xml:space="preserve">Dott.ssa Serenella CAROTA </w:t>
      </w:r>
    </w:p>
    <w:p w:rsidR="00BA3A6D" w:rsidRPr="00A2643A" w:rsidRDefault="00BA3A6D" w:rsidP="00BA3A6D">
      <w:pPr>
        <w:pStyle w:val="Default"/>
        <w:rPr>
          <w:rFonts w:asciiTheme="minorHAnsi" w:hAnsiTheme="minorHAnsi" w:cstheme="minorHAnsi"/>
        </w:rPr>
      </w:pPr>
    </w:p>
    <w:p w:rsidR="00BA3A6D" w:rsidRPr="00A2643A" w:rsidRDefault="00BA3A6D" w:rsidP="00BA3A6D">
      <w:pPr>
        <w:pStyle w:val="Default"/>
        <w:rPr>
          <w:rFonts w:asciiTheme="minorHAnsi" w:hAnsiTheme="minorHAnsi" w:cstheme="minorHAnsi"/>
        </w:rPr>
      </w:pPr>
      <w:r>
        <w:rPr>
          <w:rFonts w:asciiTheme="minorHAnsi" w:hAnsiTheme="minorHAnsi" w:cstheme="minorHAnsi"/>
        </w:rPr>
        <w:t>ENTE PRODUTTORE</w:t>
      </w:r>
    </w:p>
    <w:p w:rsidR="00BA3A6D" w:rsidRPr="00A2643A" w:rsidRDefault="00BA3A6D" w:rsidP="00BA3A6D">
      <w:pPr>
        <w:pStyle w:val="Default"/>
        <w:rPr>
          <w:rFonts w:asciiTheme="minorHAnsi" w:hAnsiTheme="minorHAnsi" w:cstheme="minorHAnsi"/>
        </w:rPr>
      </w:pPr>
      <w:r>
        <w:rPr>
          <w:rFonts w:asciiTheme="minorHAnsi" w:hAnsiTheme="minorHAnsi" w:cstheme="minorHAnsi"/>
        </w:rPr>
        <w:t>Struttura</w:t>
      </w:r>
      <w:bookmarkStart w:id="0" w:name="_GoBack"/>
      <w:bookmarkEnd w:id="0"/>
    </w:p>
    <w:p w:rsidR="00BA3A6D" w:rsidRPr="00037935" w:rsidRDefault="00BA3A6D" w:rsidP="00BA3A6D">
      <w:pPr>
        <w:pStyle w:val="CommaArticolo"/>
        <w:numPr>
          <w:ilvl w:val="0"/>
          <w:numId w:val="0"/>
        </w:numPr>
        <w:spacing w:after="60"/>
        <w:jc w:val="left"/>
        <w:rPr>
          <w:rFonts w:asciiTheme="minorHAnsi" w:hAnsiTheme="minorHAnsi" w:cstheme="minorHAnsi"/>
        </w:rPr>
      </w:pPr>
      <w:r>
        <w:rPr>
          <w:rFonts w:asciiTheme="minorHAnsi" w:hAnsiTheme="minorHAnsi" w:cstheme="minorHAnsi"/>
        </w:rPr>
        <w:t>Firmatario</w:t>
      </w:r>
    </w:p>
    <w:p w:rsidR="00DE2701" w:rsidRPr="009C0E5B" w:rsidRDefault="00A331F3" w:rsidP="00BA3A6D">
      <w:pPr>
        <w:pStyle w:val="CommaArticolo"/>
        <w:numPr>
          <w:ilvl w:val="0"/>
          <w:numId w:val="0"/>
        </w:numPr>
        <w:spacing w:after="60"/>
        <w:rPr>
          <w:rFonts w:asciiTheme="minorHAnsi" w:hAnsiTheme="minorHAnsi" w:cstheme="minorHAnsi"/>
          <w:i/>
        </w:rPr>
      </w:pPr>
      <w:r w:rsidRPr="00A331F3">
        <w:rPr>
          <w:rFonts w:asciiTheme="minorHAnsi" w:hAnsiTheme="minorHAnsi" w:cstheme="minorHAnsi"/>
        </w:rPr>
        <w:t xml:space="preserve"> </w:t>
      </w:r>
    </w:p>
    <w:sectPr w:rsidR="00DE2701" w:rsidRPr="009C0E5B" w:rsidSect="00BA7F4E">
      <w:footerReference w:type="default" r:id="rId9"/>
      <w:pgSz w:w="11906" w:h="16838"/>
      <w:pgMar w:top="1417" w:right="707" w:bottom="1134"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24430" w:rsidRDefault="00F24430" w:rsidP="006D5F3B">
      <w:pPr>
        <w:spacing w:after="0"/>
      </w:pPr>
      <w:r>
        <w:separator/>
      </w:r>
    </w:p>
  </w:endnote>
  <w:endnote w:type="continuationSeparator" w:id="0">
    <w:p w:rsidR="00F24430" w:rsidRDefault="00F24430" w:rsidP="006D5F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7">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Garamond">
    <w:altName w:val="Garamond"/>
    <w:panose1 w:val="020204040303010108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6200338"/>
      <w:docPartObj>
        <w:docPartGallery w:val="Page Numbers (Bottom of Page)"/>
        <w:docPartUnique/>
      </w:docPartObj>
    </w:sdtPr>
    <w:sdtEndPr/>
    <w:sdtContent>
      <w:p w:rsidR="008169C1" w:rsidRDefault="008169C1">
        <w:pPr>
          <w:pStyle w:val="Pidipagina"/>
          <w:jc w:val="right"/>
        </w:pPr>
        <w:r>
          <w:fldChar w:fldCharType="begin"/>
        </w:r>
        <w:r>
          <w:instrText>PAGE   \* MERGEFORMAT</w:instrText>
        </w:r>
        <w:r>
          <w:fldChar w:fldCharType="separate"/>
        </w:r>
        <w:r w:rsidR="00F5553D">
          <w:rPr>
            <w:noProof/>
          </w:rPr>
          <w:t>7</w:t>
        </w:r>
        <w:r>
          <w:fldChar w:fldCharType="end"/>
        </w:r>
      </w:p>
    </w:sdtContent>
  </w:sdt>
  <w:p w:rsidR="008169C1" w:rsidRDefault="008169C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24430" w:rsidRDefault="00F24430" w:rsidP="006D5F3B">
      <w:pPr>
        <w:spacing w:after="0"/>
      </w:pPr>
      <w:r>
        <w:separator/>
      </w:r>
    </w:p>
  </w:footnote>
  <w:footnote w:type="continuationSeparator" w:id="0">
    <w:p w:rsidR="00F24430" w:rsidRDefault="00F24430" w:rsidP="006D5F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091C7B"/>
    <w:multiLevelType w:val="hybridMultilevel"/>
    <w:tmpl w:val="FCD2B222"/>
    <w:lvl w:ilvl="0" w:tplc="5F0E1CF8">
      <w:start w:val="1"/>
      <w:numFmt w:val="decimal"/>
      <w:pStyle w:val="Testonotaapidipagina"/>
      <w:lvlText w:val="%1."/>
      <w:lvlJc w:val="left"/>
      <w:pPr>
        <w:ind w:left="360" w:hanging="360"/>
      </w:pPr>
      <w:rPr>
        <w:rFonts w:asciiTheme="minorHAnsi" w:hAnsiTheme="minorHAnsi"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B685398"/>
    <w:multiLevelType w:val="hybridMultilevel"/>
    <w:tmpl w:val="5412C4FA"/>
    <w:lvl w:ilvl="0" w:tplc="06F8A09E">
      <w:start w:val="1"/>
      <w:numFmt w:val="bullet"/>
      <w:lvlText w:val="-"/>
      <w:lvlJc w:val="left"/>
      <w:pPr>
        <w:tabs>
          <w:tab w:val="num" w:pos="644"/>
        </w:tabs>
        <w:ind w:left="644" w:hanging="360"/>
      </w:pPr>
      <w:rPr>
        <w:rFonts w:ascii="Cambria" w:hAnsi="Cambria" w:cs="Cambria" w:hint="default"/>
      </w:rPr>
    </w:lvl>
    <w:lvl w:ilvl="1" w:tplc="1CD8F842">
      <w:numFmt w:val="bullet"/>
      <w:lvlText w:val="-"/>
      <w:lvlJc w:val="left"/>
      <w:pPr>
        <w:tabs>
          <w:tab w:val="num" w:pos="1440"/>
        </w:tabs>
        <w:ind w:left="1440" w:hanging="360"/>
      </w:pPr>
      <w:rPr>
        <w:rFonts w:ascii="Times New Roman" w:eastAsia="Times New Roman" w:hAnsi="Times New Roman" w:cs="Times New Roman" w:hint="default"/>
      </w:r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F">
      <w:start w:val="1"/>
      <w:numFmt w:val="decimal"/>
      <w:lvlText w:val="%7."/>
      <w:lvlJc w:val="left"/>
      <w:pPr>
        <w:tabs>
          <w:tab w:val="num" w:pos="5040"/>
        </w:tabs>
        <w:ind w:left="5040" w:hanging="360"/>
      </w:pPr>
    </w:lvl>
    <w:lvl w:ilvl="7" w:tplc="04100019">
      <w:start w:val="1"/>
      <w:numFmt w:val="lowerLetter"/>
      <w:lvlText w:val="%8."/>
      <w:lvlJc w:val="left"/>
      <w:pPr>
        <w:tabs>
          <w:tab w:val="num" w:pos="5760"/>
        </w:tabs>
        <w:ind w:left="5760" w:hanging="360"/>
      </w:pPr>
    </w:lvl>
    <w:lvl w:ilvl="8" w:tplc="0410001B">
      <w:start w:val="1"/>
      <w:numFmt w:val="lowerRoman"/>
      <w:lvlText w:val="%9."/>
      <w:lvlJc w:val="right"/>
      <w:pPr>
        <w:tabs>
          <w:tab w:val="num" w:pos="6480"/>
        </w:tabs>
        <w:ind w:left="6480" w:hanging="180"/>
      </w:pPr>
    </w:lvl>
  </w:abstractNum>
  <w:abstractNum w:abstractNumId="2" w15:restartNumberingAfterBreak="0">
    <w:nsid w:val="0EA87A25"/>
    <w:multiLevelType w:val="hybridMultilevel"/>
    <w:tmpl w:val="2F9E0E20"/>
    <w:lvl w:ilvl="0" w:tplc="01E61C4E">
      <w:start w:val="1"/>
      <w:numFmt w:val="decimal"/>
      <w:pStyle w:val="CommaArticolo"/>
      <w:lvlText w:val="%1."/>
      <w:lvlJc w:val="left"/>
      <w:pPr>
        <w:ind w:left="36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2834F51"/>
    <w:multiLevelType w:val="hybridMultilevel"/>
    <w:tmpl w:val="514ADE26"/>
    <w:lvl w:ilvl="0" w:tplc="0410000F">
      <w:start w:val="1"/>
      <w:numFmt w:val="decimal"/>
      <w:lvlText w:val="%1."/>
      <w:lvlJc w:val="left"/>
      <w:pPr>
        <w:ind w:left="720" w:hanging="360"/>
      </w:pPr>
      <w:rPr>
        <w:rFonts w:hint="default"/>
      </w:rPr>
    </w:lvl>
    <w:lvl w:ilvl="1" w:tplc="EEB2ECAE">
      <w:start w:val="1"/>
      <w:numFmt w:val="lowerLetter"/>
      <w:pStyle w:val="LetteraComma"/>
      <w:lvlText w:val="%2."/>
      <w:lvlJc w:val="left"/>
      <w:pPr>
        <w:ind w:left="1353"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FE71846"/>
    <w:multiLevelType w:val="hybridMultilevel"/>
    <w:tmpl w:val="B5FC0D56"/>
    <w:lvl w:ilvl="0" w:tplc="3AF05A32">
      <w:start w:val="4"/>
      <w:numFmt w:val="bullet"/>
      <w:lvlText w:val="-"/>
      <w:lvlJc w:val="left"/>
      <w:pPr>
        <w:ind w:left="720" w:hanging="360"/>
      </w:pPr>
      <w:rPr>
        <w:rFonts w:ascii="Arial" w:eastAsia="7" w:hAnsi="Arial" w:cs="Arial" w:hint="default"/>
        <w:b w:val="0"/>
        <w:i w:val="0"/>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3B15C74"/>
    <w:multiLevelType w:val="hybridMultilevel"/>
    <w:tmpl w:val="4404B20C"/>
    <w:lvl w:ilvl="0" w:tplc="3AF05A32">
      <w:start w:val="4"/>
      <w:numFmt w:val="bullet"/>
      <w:lvlText w:val="-"/>
      <w:lvlJc w:val="left"/>
      <w:pPr>
        <w:ind w:left="360" w:hanging="360"/>
      </w:pPr>
      <w:rPr>
        <w:rFonts w:ascii="Arial" w:eastAsia="7" w:hAnsi="Arial" w:cs="Arial" w:hint="default"/>
        <w:b w:val="0"/>
        <w:i w:val="0"/>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3B032844"/>
    <w:multiLevelType w:val="hybridMultilevel"/>
    <w:tmpl w:val="BC9C22D2"/>
    <w:lvl w:ilvl="0" w:tplc="92E02BCC">
      <w:start w:val="1"/>
      <w:numFmt w:val="lowerLetter"/>
      <w:lvlText w:val="%1)"/>
      <w:lvlJc w:val="left"/>
      <w:pPr>
        <w:ind w:left="1068" w:hanging="708"/>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417F5580"/>
    <w:multiLevelType w:val="hybridMultilevel"/>
    <w:tmpl w:val="C9FC5A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43612E9E"/>
    <w:multiLevelType w:val="hybridMultilevel"/>
    <w:tmpl w:val="12F82ED6"/>
    <w:lvl w:ilvl="0" w:tplc="A0928B62">
      <w:start w:val="1"/>
      <w:numFmt w:val="decimal"/>
      <w:lvlText w:val="%1."/>
      <w:lvlJc w:val="left"/>
      <w:pPr>
        <w:tabs>
          <w:tab w:val="num" w:pos="720"/>
        </w:tabs>
        <w:ind w:left="720" w:hanging="360"/>
      </w:pPr>
      <w:rPr>
        <w:b/>
        <w:bCs/>
      </w:rPr>
    </w:lvl>
    <w:lvl w:ilvl="1" w:tplc="6EEA666C">
      <w:start w:val="6"/>
      <w:numFmt w:val="bullet"/>
      <w:lvlText w:val="-"/>
      <w:lvlJc w:val="left"/>
      <w:pPr>
        <w:tabs>
          <w:tab w:val="num" w:pos="1440"/>
        </w:tabs>
        <w:ind w:left="1440" w:hanging="360"/>
      </w:pPr>
      <w:rPr>
        <w:rFonts w:ascii="Times New Roman" w:eastAsia="Times New Roman" w:hAnsi="Times New Roman" w:hint="default"/>
      </w:r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F">
      <w:start w:val="1"/>
      <w:numFmt w:val="decimal"/>
      <w:lvlText w:val="%7."/>
      <w:lvlJc w:val="left"/>
      <w:pPr>
        <w:tabs>
          <w:tab w:val="num" w:pos="5040"/>
        </w:tabs>
        <w:ind w:left="5040" w:hanging="360"/>
      </w:pPr>
    </w:lvl>
    <w:lvl w:ilvl="7" w:tplc="04100019">
      <w:start w:val="1"/>
      <w:numFmt w:val="lowerLetter"/>
      <w:lvlText w:val="%8."/>
      <w:lvlJc w:val="left"/>
      <w:pPr>
        <w:tabs>
          <w:tab w:val="num" w:pos="5760"/>
        </w:tabs>
        <w:ind w:left="5760" w:hanging="360"/>
      </w:pPr>
    </w:lvl>
    <w:lvl w:ilvl="8" w:tplc="0410001B">
      <w:start w:val="1"/>
      <w:numFmt w:val="lowerRoman"/>
      <w:lvlText w:val="%9."/>
      <w:lvlJc w:val="right"/>
      <w:pPr>
        <w:tabs>
          <w:tab w:val="num" w:pos="6480"/>
        </w:tabs>
        <w:ind w:left="6480" w:hanging="180"/>
      </w:pPr>
    </w:lvl>
  </w:abstractNum>
  <w:abstractNum w:abstractNumId="9" w15:restartNumberingAfterBreak="0">
    <w:nsid w:val="44FD5719"/>
    <w:multiLevelType w:val="hybridMultilevel"/>
    <w:tmpl w:val="3300F60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48C317CD"/>
    <w:multiLevelType w:val="hybridMultilevel"/>
    <w:tmpl w:val="B072A50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653900D7"/>
    <w:multiLevelType w:val="hybridMultilevel"/>
    <w:tmpl w:val="C136B6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6F055285"/>
    <w:multiLevelType w:val="hybridMultilevel"/>
    <w:tmpl w:val="D96CAA3E"/>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6F1B3ADC"/>
    <w:multiLevelType w:val="hybridMultilevel"/>
    <w:tmpl w:val="AFCCC578"/>
    <w:lvl w:ilvl="0" w:tplc="D190158C">
      <w:start w:val="10"/>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7532518B"/>
    <w:multiLevelType w:val="multilevel"/>
    <w:tmpl w:val="49C0CF34"/>
    <w:lvl w:ilvl="0">
      <w:start w:val="1"/>
      <w:numFmt w:val="decimal"/>
      <w:pStyle w:val="Titolo1"/>
      <w:lvlText w:val="%1"/>
      <w:lvlJc w:val="left"/>
      <w:pPr>
        <w:tabs>
          <w:tab w:val="num" w:pos="432"/>
        </w:tabs>
        <w:ind w:left="432" w:hanging="432"/>
      </w:pPr>
      <w:rPr>
        <w:rFonts w:cs="Times New Roman" w:hint="default"/>
      </w:rPr>
    </w:lvl>
    <w:lvl w:ilvl="1">
      <w:start w:val="1"/>
      <w:numFmt w:val="decimal"/>
      <w:lvlText w:val="%2."/>
      <w:lvlJc w:val="left"/>
      <w:pPr>
        <w:tabs>
          <w:tab w:val="num" w:pos="360"/>
        </w:tabs>
        <w:ind w:left="360" w:hanging="360"/>
      </w:pPr>
      <w:rPr>
        <w:rFonts w:cs="Times New Roman" w:hint="default"/>
      </w:rPr>
    </w:lvl>
    <w:lvl w:ilvl="2">
      <w:start w:val="1"/>
      <w:numFmt w:val="decimal"/>
      <w:pStyle w:val="Titolo3"/>
      <w:lvlText w:val="%1.%2.%3"/>
      <w:lvlJc w:val="left"/>
      <w:pPr>
        <w:tabs>
          <w:tab w:val="num" w:pos="720"/>
        </w:tabs>
        <w:ind w:left="720" w:hanging="720"/>
      </w:pPr>
      <w:rPr>
        <w:rFonts w:cs="Times New Roman" w:hint="default"/>
      </w:rPr>
    </w:lvl>
    <w:lvl w:ilvl="3">
      <w:start w:val="1"/>
      <w:numFmt w:val="decimal"/>
      <w:pStyle w:val="Titolo4"/>
      <w:lvlText w:val="%1.%2.%3.%4"/>
      <w:lvlJc w:val="left"/>
      <w:pPr>
        <w:tabs>
          <w:tab w:val="num" w:pos="5968"/>
        </w:tabs>
        <w:ind w:left="5968" w:hanging="864"/>
      </w:pPr>
      <w:rPr>
        <w:rFonts w:cs="Times New Roman" w:hint="default"/>
      </w:rPr>
    </w:lvl>
    <w:lvl w:ilvl="4">
      <w:start w:val="1"/>
      <w:numFmt w:val="decimal"/>
      <w:pStyle w:val="Titolo5"/>
      <w:lvlText w:val="%1.%2.%3.%4.%5"/>
      <w:lvlJc w:val="left"/>
      <w:pPr>
        <w:tabs>
          <w:tab w:val="num" w:pos="1008"/>
        </w:tabs>
        <w:ind w:left="1008" w:hanging="1008"/>
      </w:pPr>
      <w:rPr>
        <w:rFonts w:cs="Times New Roman" w:hint="default"/>
      </w:rPr>
    </w:lvl>
    <w:lvl w:ilvl="5">
      <w:start w:val="1"/>
      <w:numFmt w:val="decimal"/>
      <w:pStyle w:val="Titolo6"/>
      <w:lvlText w:val="%1.%2.%3.%4.%5.%6"/>
      <w:lvlJc w:val="left"/>
      <w:pPr>
        <w:tabs>
          <w:tab w:val="num" w:pos="1152"/>
        </w:tabs>
        <w:ind w:left="1152" w:hanging="1152"/>
      </w:pPr>
      <w:rPr>
        <w:rFonts w:cs="Times New Roman" w:hint="default"/>
      </w:rPr>
    </w:lvl>
    <w:lvl w:ilvl="6">
      <w:start w:val="1"/>
      <w:numFmt w:val="decimal"/>
      <w:pStyle w:val="Titolo7"/>
      <w:lvlText w:val="%1.%2.%3.%4.%5.%6.%7"/>
      <w:lvlJc w:val="left"/>
      <w:pPr>
        <w:tabs>
          <w:tab w:val="num" w:pos="1296"/>
        </w:tabs>
        <w:ind w:left="1296" w:hanging="1296"/>
      </w:pPr>
      <w:rPr>
        <w:rFonts w:cs="Times New Roman" w:hint="default"/>
      </w:rPr>
    </w:lvl>
    <w:lvl w:ilvl="7">
      <w:start w:val="1"/>
      <w:numFmt w:val="decimal"/>
      <w:pStyle w:val="Titolo8"/>
      <w:lvlText w:val="%1.%2.%3.%4.%5.%6.%7.%8"/>
      <w:lvlJc w:val="left"/>
      <w:pPr>
        <w:tabs>
          <w:tab w:val="num" w:pos="1440"/>
        </w:tabs>
        <w:ind w:left="1440" w:hanging="1440"/>
      </w:pPr>
      <w:rPr>
        <w:rFonts w:cs="Times New Roman" w:hint="default"/>
      </w:rPr>
    </w:lvl>
    <w:lvl w:ilvl="8">
      <w:start w:val="1"/>
      <w:numFmt w:val="decimal"/>
      <w:pStyle w:val="Titolo9"/>
      <w:lvlText w:val="%1.%2.%3.%4.%5.%6.%7.%8.%9"/>
      <w:lvlJc w:val="left"/>
      <w:pPr>
        <w:tabs>
          <w:tab w:val="num" w:pos="1584"/>
        </w:tabs>
        <w:ind w:left="1584" w:hanging="1584"/>
      </w:pPr>
      <w:rPr>
        <w:rFonts w:cs="Times New Roman" w:hint="default"/>
      </w:rPr>
    </w:lvl>
  </w:abstractNum>
  <w:abstractNum w:abstractNumId="15" w15:restartNumberingAfterBreak="0">
    <w:nsid w:val="764D4AF6"/>
    <w:multiLevelType w:val="hybridMultilevel"/>
    <w:tmpl w:val="711224D2"/>
    <w:lvl w:ilvl="0" w:tplc="3DDEF1F2">
      <w:start w:val="1"/>
      <w:numFmt w:val="bullet"/>
      <w:lvlText w:val="-"/>
      <w:lvlJc w:val="left"/>
      <w:pPr>
        <w:ind w:left="720" w:hanging="360"/>
      </w:pPr>
      <w:rPr>
        <w:rFonts w:ascii="Calibri" w:eastAsiaTheme="minorHAnsi" w:hAnsi="Calibri"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B8329E0"/>
    <w:multiLevelType w:val="hybridMultilevel"/>
    <w:tmpl w:val="6ACA29A0"/>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9"/>
  </w:num>
  <w:num w:numId="2">
    <w:abstractNumId w:val="2"/>
  </w:num>
  <w:num w:numId="3">
    <w:abstractNumId w:val="3"/>
  </w:num>
  <w:num w:numId="4">
    <w:abstractNumId w:val="10"/>
  </w:num>
  <w:num w:numId="5">
    <w:abstractNumId w:val="6"/>
  </w:num>
  <w:num w:numId="6">
    <w:abstractNumId w:val="16"/>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num>
  <w:num w:numId="18">
    <w:abstractNumId w:val="12"/>
  </w:num>
  <w:num w:numId="19">
    <w:abstractNumId w:val="13"/>
  </w:num>
  <w:num w:numId="20">
    <w:abstractNumId w:val="2"/>
  </w:num>
  <w:num w:numId="21">
    <w:abstractNumId w:val="2"/>
  </w:num>
  <w:num w:numId="22">
    <w:abstractNumId w:val="2"/>
  </w:num>
  <w:num w:numId="23">
    <w:abstractNumId w:val="4"/>
  </w:num>
  <w:num w:numId="24">
    <w:abstractNumId w:val="11"/>
  </w:num>
  <w:num w:numId="25">
    <w:abstractNumId w:val="5"/>
  </w:num>
  <w:num w:numId="26">
    <w:abstractNumId w:val="2"/>
  </w:num>
  <w:num w:numId="27">
    <w:abstractNumId w:val="2"/>
  </w:num>
  <w:num w:numId="28">
    <w:abstractNumId w:val="8"/>
  </w:num>
  <w:num w:numId="29">
    <w:abstractNumId w:val="2"/>
  </w:num>
  <w:num w:numId="30">
    <w:abstractNumId w:val="14"/>
  </w:num>
  <w:num w:numId="31">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5"/>
  </w:num>
  <w:num w:numId="33">
    <w:abstractNumId w:val="14"/>
  </w:num>
  <w:num w:numId="34">
    <w:abstractNumId w:val="2"/>
  </w:num>
  <w:num w:numId="35">
    <w:abstractNumId w:val="2"/>
  </w:num>
  <w:num w:numId="36">
    <w:abstractNumId w:val="1"/>
  </w:num>
  <w:num w:numId="37">
    <w:abstractNumId w:val="7"/>
  </w:num>
  <w:num w:numId="38">
    <w:abstractNumId w:val="2"/>
  </w:num>
  <w:num w:numId="39">
    <w:abstractNumId w:val="2"/>
  </w:num>
  <w:num w:numId="40">
    <w:abstractNumId w:val="2"/>
  </w:num>
  <w:num w:numId="41">
    <w:abstractNumId w:val="2"/>
    <w:lvlOverride w:ilvl="0">
      <w:startOverride w:val="1"/>
    </w:lvlOverride>
  </w:num>
  <w:num w:numId="42">
    <w:abstractNumId w:val="2"/>
    <w:lvlOverride w:ilvl="0">
      <w:startOverride w:val="1"/>
    </w:lvlOverride>
  </w:num>
  <w:num w:numId="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D13"/>
    <w:rsid w:val="00000040"/>
    <w:rsid w:val="000058A9"/>
    <w:rsid w:val="0001179F"/>
    <w:rsid w:val="00017011"/>
    <w:rsid w:val="0003093E"/>
    <w:rsid w:val="00035CAC"/>
    <w:rsid w:val="00035EA3"/>
    <w:rsid w:val="00043B9F"/>
    <w:rsid w:val="00053997"/>
    <w:rsid w:val="00053A91"/>
    <w:rsid w:val="00064A96"/>
    <w:rsid w:val="000808E8"/>
    <w:rsid w:val="000B7779"/>
    <w:rsid w:val="000C2E1B"/>
    <w:rsid w:val="000D0C97"/>
    <w:rsid w:val="000E0143"/>
    <w:rsid w:val="000E3523"/>
    <w:rsid w:val="000E551E"/>
    <w:rsid w:val="000F662D"/>
    <w:rsid w:val="00114E41"/>
    <w:rsid w:val="00120C24"/>
    <w:rsid w:val="001230D0"/>
    <w:rsid w:val="00133D5C"/>
    <w:rsid w:val="00141FB9"/>
    <w:rsid w:val="00160074"/>
    <w:rsid w:val="00182400"/>
    <w:rsid w:val="001825D6"/>
    <w:rsid w:val="001832B3"/>
    <w:rsid w:val="00191B3C"/>
    <w:rsid w:val="001927E9"/>
    <w:rsid w:val="00194F0B"/>
    <w:rsid w:val="001A6CD2"/>
    <w:rsid w:val="001A795E"/>
    <w:rsid w:val="001B73FA"/>
    <w:rsid w:val="001C7039"/>
    <w:rsid w:val="001D4B1B"/>
    <w:rsid w:val="001E1358"/>
    <w:rsid w:val="001E4A30"/>
    <w:rsid w:val="001F241C"/>
    <w:rsid w:val="00201963"/>
    <w:rsid w:val="00201DE6"/>
    <w:rsid w:val="00205A6B"/>
    <w:rsid w:val="00211AEF"/>
    <w:rsid w:val="0022411E"/>
    <w:rsid w:val="002408CA"/>
    <w:rsid w:val="00251C0C"/>
    <w:rsid w:val="0026730E"/>
    <w:rsid w:val="00270501"/>
    <w:rsid w:val="002812EE"/>
    <w:rsid w:val="0028625B"/>
    <w:rsid w:val="002B2CBC"/>
    <w:rsid w:val="002C7BF1"/>
    <w:rsid w:val="002D7136"/>
    <w:rsid w:val="002E62BF"/>
    <w:rsid w:val="002F0CC9"/>
    <w:rsid w:val="002F3927"/>
    <w:rsid w:val="002F4C66"/>
    <w:rsid w:val="002F7B00"/>
    <w:rsid w:val="003016D2"/>
    <w:rsid w:val="0030365A"/>
    <w:rsid w:val="00304778"/>
    <w:rsid w:val="00314110"/>
    <w:rsid w:val="00327906"/>
    <w:rsid w:val="003303F4"/>
    <w:rsid w:val="003304B6"/>
    <w:rsid w:val="00342D09"/>
    <w:rsid w:val="00345986"/>
    <w:rsid w:val="003578B9"/>
    <w:rsid w:val="003841E9"/>
    <w:rsid w:val="00385490"/>
    <w:rsid w:val="00393CC8"/>
    <w:rsid w:val="003A2226"/>
    <w:rsid w:val="003A3BDC"/>
    <w:rsid w:val="003A403D"/>
    <w:rsid w:val="003A7032"/>
    <w:rsid w:val="003C14D0"/>
    <w:rsid w:val="003C1683"/>
    <w:rsid w:val="003C2B26"/>
    <w:rsid w:val="003C7A73"/>
    <w:rsid w:val="003D526B"/>
    <w:rsid w:val="003D5530"/>
    <w:rsid w:val="003D6357"/>
    <w:rsid w:val="003E6CCB"/>
    <w:rsid w:val="003E75DA"/>
    <w:rsid w:val="003F070F"/>
    <w:rsid w:val="003F15A8"/>
    <w:rsid w:val="003F1C8A"/>
    <w:rsid w:val="003F6932"/>
    <w:rsid w:val="004110A3"/>
    <w:rsid w:val="004157C5"/>
    <w:rsid w:val="00416159"/>
    <w:rsid w:val="004222D9"/>
    <w:rsid w:val="00434462"/>
    <w:rsid w:val="00444923"/>
    <w:rsid w:val="0046254D"/>
    <w:rsid w:val="00473D13"/>
    <w:rsid w:val="00474C92"/>
    <w:rsid w:val="00480B92"/>
    <w:rsid w:val="004A3BA8"/>
    <w:rsid w:val="004A7D03"/>
    <w:rsid w:val="004B19F3"/>
    <w:rsid w:val="004C5CCA"/>
    <w:rsid w:val="004D5DB1"/>
    <w:rsid w:val="004E7289"/>
    <w:rsid w:val="005200ED"/>
    <w:rsid w:val="005368ED"/>
    <w:rsid w:val="0054227C"/>
    <w:rsid w:val="00553673"/>
    <w:rsid w:val="005538A7"/>
    <w:rsid w:val="00555171"/>
    <w:rsid w:val="005619C4"/>
    <w:rsid w:val="005624A3"/>
    <w:rsid w:val="0057440D"/>
    <w:rsid w:val="00581CF5"/>
    <w:rsid w:val="005821CB"/>
    <w:rsid w:val="00583F62"/>
    <w:rsid w:val="00586443"/>
    <w:rsid w:val="00590DB8"/>
    <w:rsid w:val="005A0FCF"/>
    <w:rsid w:val="005B62D8"/>
    <w:rsid w:val="005B6B44"/>
    <w:rsid w:val="005C77A7"/>
    <w:rsid w:val="005D49F8"/>
    <w:rsid w:val="005E12CB"/>
    <w:rsid w:val="005E711B"/>
    <w:rsid w:val="005F1E4E"/>
    <w:rsid w:val="00602C54"/>
    <w:rsid w:val="00614261"/>
    <w:rsid w:val="00622D6F"/>
    <w:rsid w:val="00630EC6"/>
    <w:rsid w:val="00635B3E"/>
    <w:rsid w:val="0063704F"/>
    <w:rsid w:val="006370C1"/>
    <w:rsid w:val="00641C8A"/>
    <w:rsid w:val="0065201D"/>
    <w:rsid w:val="00655048"/>
    <w:rsid w:val="00660427"/>
    <w:rsid w:val="0066207E"/>
    <w:rsid w:val="006736D8"/>
    <w:rsid w:val="00673DC6"/>
    <w:rsid w:val="00673FD2"/>
    <w:rsid w:val="00676F97"/>
    <w:rsid w:val="00684AFE"/>
    <w:rsid w:val="006914DB"/>
    <w:rsid w:val="006939AB"/>
    <w:rsid w:val="00695BAA"/>
    <w:rsid w:val="006A0500"/>
    <w:rsid w:val="006A3332"/>
    <w:rsid w:val="006A51BA"/>
    <w:rsid w:val="006D09A6"/>
    <w:rsid w:val="006D5F3B"/>
    <w:rsid w:val="006D7A08"/>
    <w:rsid w:val="006F5DBD"/>
    <w:rsid w:val="00702668"/>
    <w:rsid w:val="0070511F"/>
    <w:rsid w:val="00705CD6"/>
    <w:rsid w:val="00722EEE"/>
    <w:rsid w:val="007520AA"/>
    <w:rsid w:val="007546FD"/>
    <w:rsid w:val="00757572"/>
    <w:rsid w:val="00761330"/>
    <w:rsid w:val="0076769C"/>
    <w:rsid w:val="007948DA"/>
    <w:rsid w:val="007A0F6F"/>
    <w:rsid w:val="007B01B4"/>
    <w:rsid w:val="007B47AB"/>
    <w:rsid w:val="007C26EA"/>
    <w:rsid w:val="007C625B"/>
    <w:rsid w:val="007C6D6B"/>
    <w:rsid w:val="007C7207"/>
    <w:rsid w:val="007E19CE"/>
    <w:rsid w:val="00804CD7"/>
    <w:rsid w:val="008169C1"/>
    <w:rsid w:val="0082194F"/>
    <w:rsid w:val="00834B6F"/>
    <w:rsid w:val="00835258"/>
    <w:rsid w:val="008476E4"/>
    <w:rsid w:val="00851195"/>
    <w:rsid w:val="00865320"/>
    <w:rsid w:val="00873252"/>
    <w:rsid w:val="00884A25"/>
    <w:rsid w:val="00887882"/>
    <w:rsid w:val="00890038"/>
    <w:rsid w:val="0089097F"/>
    <w:rsid w:val="0089416B"/>
    <w:rsid w:val="008A44BC"/>
    <w:rsid w:val="008A4A86"/>
    <w:rsid w:val="008A64EB"/>
    <w:rsid w:val="008A68CA"/>
    <w:rsid w:val="008B5436"/>
    <w:rsid w:val="008B5CC8"/>
    <w:rsid w:val="008B7054"/>
    <w:rsid w:val="008D62B7"/>
    <w:rsid w:val="008E504F"/>
    <w:rsid w:val="008F02D9"/>
    <w:rsid w:val="00902199"/>
    <w:rsid w:val="009170DC"/>
    <w:rsid w:val="00923060"/>
    <w:rsid w:val="0093433F"/>
    <w:rsid w:val="009350C9"/>
    <w:rsid w:val="00936E33"/>
    <w:rsid w:val="009502D2"/>
    <w:rsid w:val="009779BB"/>
    <w:rsid w:val="0098684D"/>
    <w:rsid w:val="00993D22"/>
    <w:rsid w:val="009A2182"/>
    <w:rsid w:val="009A3C1E"/>
    <w:rsid w:val="009B54F7"/>
    <w:rsid w:val="009B58A9"/>
    <w:rsid w:val="009C000C"/>
    <w:rsid w:val="009C0E5B"/>
    <w:rsid w:val="009C1331"/>
    <w:rsid w:val="009D740D"/>
    <w:rsid w:val="009E3E90"/>
    <w:rsid w:val="009E66D9"/>
    <w:rsid w:val="009F26BC"/>
    <w:rsid w:val="00A06E66"/>
    <w:rsid w:val="00A10FBC"/>
    <w:rsid w:val="00A135D8"/>
    <w:rsid w:val="00A25E2D"/>
    <w:rsid w:val="00A27C13"/>
    <w:rsid w:val="00A331F3"/>
    <w:rsid w:val="00A528CA"/>
    <w:rsid w:val="00A814C3"/>
    <w:rsid w:val="00A85A65"/>
    <w:rsid w:val="00AB04D5"/>
    <w:rsid w:val="00AB05F6"/>
    <w:rsid w:val="00AB557D"/>
    <w:rsid w:val="00AD517F"/>
    <w:rsid w:val="00AE0ECE"/>
    <w:rsid w:val="00AE483C"/>
    <w:rsid w:val="00AF28C0"/>
    <w:rsid w:val="00AF387B"/>
    <w:rsid w:val="00B10BD4"/>
    <w:rsid w:val="00B14551"/>
    <w:rsid w:val="00B21A6C"/>
    <w:rsid w:val="00B3181C"/>
    <w:rsid w:val="00B324D3"/>
    <w:rsid w:val="00B32BFE"/>
    <w:rsid w:val="00B41F5B"/>
    <w:rsid w:val="00B45FCE"/>
    <w:rsid w:val="00B5361D"/>
    <w:rsid w:val="00B631E1"/>
    <w:rsid w:val="00B65CFB"/>
    <w:rsid w:val="00B6685C"/>
    <w:rsid w:val="00B66908"/>
    <w:rsid w:val="00B74201"/>
    <w:rsid w:val="00B75A44"/>
    <w:rsid w:val="00B85840"/>
    <w:rsid w:val="00B90571"/>
    <w:rsid w:val="00B94CF1"/>
    <w:rsid w:val="00B94E56"/>
    <w:rsid w:val="00BA1F97"/>
    <w:rsid w:val="00BA3A6D"/>
    <w:rsid w:val="00BA7F4E"/>
    <w:rsid w:val="00BB7B3C"/>
    <w:rsid w:val="00BC2F60"/>
    <w:rsid w:val="00BC354D"/>
    <w:rsid w:val="00BD4FDE"/>
    <w:rsid w:val="00BE75F3"/>
    <w:rsid w:val="00BF5E47"/>
    <w:rsid w:val="00C07B96"/>
    <w:rsid w:val="00C22515"/>
    <w:rsid w:val="00C3028F"/>
    <w:rsid w:val="00C30C00"/>
    <w:rsid w:val="00C41304"/>
    <w:rsid w:val="00C52D02"/>
    <w:rsid w:val="00C71E08"/>
    <w:rsid w:val="00C760A8"/>
    <w:rsid w:val="00C81136"/>
    <w:rsid w:val="00C91590"/>
    <w:rsid w:val="00C9276B"/>
    <w:rsid w:val="00C94817"/>
    <w:rsid w:val="00C970F3"/>
    <w:rsid w:val="00CB2902"/>
    <w:rsid w:val="00CB789C"/>
    <w:rsid w:val="00CD1582"/>
    <w:rsid w:val="00CD54B9"/>
    <w:rsid w:val="00CE2DE7"/>
    <w:rsid w:val="00CF5D7B"/>
    <w:rsid w:val="00D0134D"/>
    <w:rsid w:val="00D039B5"/>
    <w:rsid w:val="00D04154"/>
    <w:rsid w:val="00D05420"/>
    <w:rsid w:val="00D125D5"/>
    <w:rsid w:val="00D12618"/>
    <w:rsid w:val="00D146C1"/>
    <w:rsid w:val="00D16C5B"/>
    <w:rsid w:val="00D30F7A"/>
    <w:rsid w:val="00D44831"/>
    <w:rsid w:val="00D542A5"/>
    <w:rsid w:val="00D5578D"/>
    <w:rsid w:val="00D57300"/>
    <w:rsid w:val="00D65BDA"/>
    <w:rsid w:val="00D75FAB"/>
    <w:rsid w:val="00D8591D"/>
    <w:rsid w:val="00D87468"/>
    <w:rsid w:val="00DC0A1F"/>
    <w:rsid w:val="00DD3BE2"/>
    <w:rsid w:val="00DE2701"/>
    <w:rsid w:val="00DE7650"/>
    <w:rsid w:val="00DF1401"/>
    <w:rsid w:val="00DF2432"/>
    <w:rsid w:val="00DF65C0"/>
    <w:rsid w:val="00E046AF"/>
    <w:rsid w:val="00E1230E"/>
    <w:rsid w:val="00E14AAE"/>
    <w:rsid w:val="00E216BB"/>
    <w:rsid w:val="00E25DD2"/>
    <w:rsid w:val="00E42905"/>
    <w:rsid w:val="00E514BA"/>
    <w:rsid w:val="00E66894"/>
    <w:rsid w:val="00E7098B"/>
    <w:rsid w:val="00E70EA7"/>
    <w:rsid w:val="00E769E3"/>
    <w:rsid w:val="00E76A72"/>
    <w:rsid w:val="00E841D3"/>
    <w:rsid w:val="00E86832"/>
    <w:rsid w:val="00EA6244"/>
    <w:rsid w:val="00EB3722"/>
    <w:rsid w:val="00EB5CC9"/>
    <w:rsid w:val="00EC095B"/>
    <w:rsid w:val="00EC1410"/>
    <w:rsid w:val="00EC3C81"/>
    <w:rsid w:val="00EC656C"/>
    <w:rsid w:val="00ED79B8"/>
    <w:rsid w:val="00EE008A"/>
    <w:rsid w:val="00EE268C"/>
    <w:rsid w:val="00EF476E"/>
    <w:rsid w:val="00EF5695"/>
    <w:rsid w:val="00EF65C9"/>
    <w:rsid w:val="00F24430"/>
    <w:rsid w:val="00F33456"/>
    <w:rsid w:val="00F512BD"/>
    <w:rsid w:val="00F52D52"/>
    <w:rsid w:val="00F5553D"/>
    <w:rsid w:val="00F55DE5"/>
    <w:rsid w:val="00F570F8"/>
    <w:rsid w:val="00F60E0C"/>
    <w:rsid w:val="00F72ABF"/>
    <w:rsid w:val="00F95126"/>
    <w:rsid w:val="00FA21A5"/>
    <w:rsid w:val="00FA38E3"/>
    <w:rsid w:val="00FB282B"/>
    <w:rsid w:val="00FB541C"/>
    <w:rsid w:val="00FC4B01"/>
    <w:rsid w:val="00FD2406"/>
    <w:rsid w:val="00FD3AF2"/>
    <w:rsid w:val="00FD72CB"/>
    <w:rsid w:val="00FD7F6D"/>
    <w:rsid w:val="00FF507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41997B4-D6B3-4230-A4D4-783007FE9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pPr>
      <w:spacing w:after="120"/>
    </w:pPr>
    <w:rPr>
      <w:sz w:val="22"/>
      <w:szCs w:val="22"/>
      <w:lang w:eastAsia="en-US"/>
    </w:rPr>
  </w:style>
  <w:style w:type="paragraph" w:styleId="Titolo1">
    <w:name w:val="heading 1"/>
    <w:aliases w:val="Titolo Capitolo,tit2"/>
    <w:basedOn w:val="Normale"/>
    <w:next w:val="Normale"/>
    <w:link w:val="Titolo1Carattere"/>
    <w:qFormat/>
    <w:rsid w:val="0098684D"/>
    <w:pPr>
      <w:keepNext/>
      <w:numPr>
        <w:numId w:val="30"/>
      </w:numPr>
      <w:spacing w:after="0"/>
      <w:jc w:val="center"/>
      <w:outlineLvl w:val="0"/>
    </w:pPr>
    <w:rPr>
      <w:rFonts w:ascii="Arial" w:eastAsia="Times New Roman" w:hAnsi="Arial" w:cs="Arial"/>
      <w:b/>
      <w:bCs/>
      <w:sz w:val="24"/>
      <w:szCs w:val="24"/>
      <w:lang w:eastAsia="it-IT"/>
    </w:rPr>
  </w:style>
  <w:style w:type="paragraph" w:styleId="Titolo3">
    <w:name w:val="heading 3"/>
    <w:aliases w:val="§"/>
    <w:basedOn w:val="Normale"/>
    <w:next w:val="Normale"/>
    <w:link w:val="Titolo3Carattere"/>
    <w:qFormat/>
    <w:rsid w:val="0098684D"/>
    <w:pPr>
      <w:keepNext/>
      <w:numPr>
        <w:ilvl w:val="2"/>
        <w:numId w:val="30"/>
      </w:numPr>
      <w:tabs>
        <w:tab w:val="center" w:pos="2835"/>
      </w:tabs>
      <w:spacing w:after="0"/>
      <w:jc w:val="center"/>
      <w:outlineLvl w:val="2"/>
    </w:pPr>
    <w:rPr>
      <w:rFonts w:ascii="Arial" w:eastAsia="Times New Roman" w:hAnsi="Arial" w:cs="Arial"/>
      <w:b/>
      <w:bCs/>
      <w:sz w:val="24"/>
      <w:szCs w:val="24"/>
      <w:lang w:eastAsia="it-IT"/>
    </w:rPr>
  </w:style>
  <w:style w:type="paragraph" w:styleId="Titolo4">
    <w:name w:val="heading 4"/>
    <w:aliases w:val="H4,h4,ASAPHeading 4"/>
    <w:basedOn w:val="Normale"/>
    <w:next w:val="Normale"/>
    <w:link w:val="Titolo4Carattere"/>
    <w:qFormat/>
    <w:rsid w:val="0098684D"/>
    <w:pPr>
      <w:keepNext/>
      <w:numPr>
        <w:ilvl w:val="3"/>
        <w:numId w:val="30"/>
      </w:numPr>
      <w:spacing w:after="0" w:line="480" w:lineRule="atLeast"/>
      <w:jc w:val="center"/>
      <w:outlineLvl w:val="3"/>
    </w:pPr>
    <w:rPr>
      <w:rFonts w:ascii="Arial" w:eastAsia="Times New Roman" w:hAnsi="Arial" w:cs="Arial"/>
      <w:b/>
      <w:bCs/>
      <w:sz w:val="20"/>
      <w:szCs w:val="20"/>
      <w:lang w:eastAsia="it-IT"/>
    </w:rPr>
  </w:style>
  <w:style w:type="paragraph" w:styleId="Titolo5">
    <w:name w:val="heading 5"/>
    <w:aliases w:val="5 sub-bullet,sb,4,ITT t5,PA Pico Section,H5,PIM 5,H5-Heading 5,l5,heading5,h5,Heading5"/>
    <w:basedOn w:val="Normale"/>
    <w:next w:val="Normale"/>
    <w:link w:val="Titolo5Carattere"/>
    <w:qFormat/>
    <w:rsid w:val="0098684D"/>
    <w:pPr>
      <w:keepNext/>
      <w:numPr>
        <w:ilvl w:val="4"/>
        <w:numId w:val="30"/>
      </w:numPr>
      <w:tabs>
        <w:tab w:val="center" w:pos="2835"/>
      </w:tabs>
      <w:spacing w:after="0"/>
      <w:jc w:val="both"/>
      <w:outlineLvl w:val="4"/>
    </w:pPr>
    <w:rPr>
      <w:rFonts w:ascii="Times New Roman" w:eastAsia="Times New Roman" w:hAnsi="Times New Roman"/>
      <w:b/>
      <w:bCs/>
      <w:smallCaps/>
      <w:sz w:val="20"/>
      <w:szCs w:val="20"/>
      <w:lang w:eastAsia="it-IT"/>
    </w:rPr>
  </w:style>
  <w:style w:type="paragraph" w:styleId="Titolo6">
    <w:name w:val="heading 6"/>
    <w:basedOn w:val="Normale"/>
    <w:next w:val="Normale"/>
    <w:link w:val="Titolo6Carattere"/>
    <w:qFormat/>
    <w:rsid w:val="0098684D"/>
    <w:pPr>
      <w:keepNext/>
      <w:numPr>
        <w:ilvl w:val="5"/>
        <w:numId w:val="30"/>
      </w:numPr>
      <w:spacing w:before="120" w:after="0"/>
      <w:jc w:val="both"/>
      <w:outlineLvl w:val="5"/>
    </w:pPr>
    <w:rPr>
      <w:rFonts w:ascii="Arial" w:eastAsia="Times New Roman" w:hAnsi="Arial" w:cs="Arial"/>
      <w:b/>
      <w:bCs/>
      <w:sz w:val="24"/>
      <w:szCs w:val="24"/>
      <w:lang w:eastAsia="it-IT"/>
    </w:rPr>
  </w:style>
  <w:style w:type="paragraph" w:styleId="Titolo7">
    <w:name w:val="heading 7"/>
    <w:basedOn w:val="Normale"/>
    <w:next w:val="Normale"/>
    <w:link w:val="Titolo7Carattere"/>
    <w:qFormat/>
    <w:rsid w:val="0098684D"/>
    <w:pPr>
      <w:keepNext/>
      <w:numPr>
        <w:ilvl w:val="6"/>
        <w:numId w:val="30"/>
      </w:numPr>
      <w:spacing w:after="0"/>
      <w:outlineLvl w:val="6"/>
    </w:pPr>
    <w:rPr>
      <w:rFonts w:ascii="Arial" w:eastAsia="Times New Roman" w:hAnsi="Arial" w:cs="Arial"/>
      <w:b/>
      <w:bCs/>
      <w:sz w:val="24"/>
      <w:szCs w:val="24"/>
      <w:lang w:eastAsia="it-IT"/>
    </w:rPr>
  </w:style>
  <w:style w:type="paragraph" w:styleId="Titolo8">
    <w:name w:val="heading 8"/>
    <w:basedOn w:val="Normale"/>
    <w:next w:val="Normale"/>
    <w:link w:val="Titolo8Carattere"/>
    <w:qFormat/>
    <w:rsid w:val="0098684D"/>
    <w:pPr>
      <w:keepNext/>
      <w:numPr>
        <w:ilvl w:val="7"/>
        <w:numId w:val="30"/>
      </w:numPr>
      <w:spacing w:after="0"/>
      <w:outlineLvl w:val="7"/>
    </w:pPr>
    <w:rPr>
      <w:rFonts w:ascii="Arial" w:eastAsia="Times New Roman" w:hAnsi="Arial" w:cs="Arial"/>
      <w:b/>
      <w:bCs/>
      <w:sz w:val="24"/>
      <w:szCs w:val="24"/>
      <w:lang w:eastAsia="it-IT"/>
    </w:rPr>
  </w:style>
  <w:style w:type="paragraph" w:styleId="Titolo9">
    <w:name w:val="heading 9"/>
    <w:basedOn w:val="Normale"/>
    <w:next w:val="Normale"/>
    <w:link w:val="Titolo9Carattere"/>
    <w:qFormat/>
    <w:rsid w:val="0098684D"/>
    <w:pPr>
      <w:keepNext/>
      <w:numPr>
        <w:ilvl w:val="8"/>
        <w:numId w:val="30"/>
      </w:numPr>
      <w:spacing w:after="0"/>
      <w:jc w:val="both"/>
      <w:outlineLvl w:val="8"/>
    </w:pPr>
    <w:rPr>
      <w:rFonts w:ascii="Arial" w:eastAsia="Times New Roman" w:hAnsi="Arial" w:cs="Arial"/>
      <w:b/>
      <w:bCs/>
      <w:sz w:val="24"/>
      <w:szCs w:val="24"/>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notaapidipagina">
    <w:name w:val="footnote text"/>
    <w:basedOn w:val="Normale"/>
    <w:link w:val="TestonotaapidipaginaCarattere"/>
    <w:uiPriority w:val="99"/>
    <w:semiHidden/>
    <w:unhideWhenUsed/>
    <w:rsid w:val="006D5F3B"/>
    <w:rPr>
      <w:sz w:val="20"/>
      <w:szCs w:val="20"/>
      <w:lang w:val="x-none"/>
    </w:rPr>
  </w:style>
  <w:style w:type="character" w:customStyle="1" w:styleId="TestonotaapidipaginaCarattere">
    <w:name w:val="Testo nota a piè di pagina Carattere"/>
    <w:link w:val="Testonotaapidipagina"/>
    <w:uiPriority w:val="99"/>
    <w:semiHidden/>
    <w:rsid w:val="006D5F3B"/>
    <w:rPr>
      <w:lang w:eastAsia="en-US"/>
    </w:rPr>
  </w:style>
  <w:style w:type="character" w:styleId="Rimandonotaapidipagina">
    <w:name w:val="footnote reference"/>
    <w:uiPriority w:val="99"/>
    <w:semiHidden/>
    <w:unhideWhenUsed/>
    <w:rsid w:val="006D5F3B"/>
    <w:rPr>
      <w:vertAlign w:val="superscript"/>
    </w:rPr>
  </w:style>
  <w:style w:type="character" w:styleId="Collegamentoipertestuale">
    <w:name w:val="Hyperlink"/>
    <w:uiPriority w:val="99"/>
    <w:unhideWhenUsed/>
    <w:rsid w:val="003D526B"/>
    <w:rPr>
      <w:color w:val="0000FF"/>
      <w:u w:val="single"/>
    </w:rPr>
  </w:style>
  <w:style w:type="paragraph" w:styleId="Revisione">
    <w:name w:val="Revision"/>
    <w:hidden/>
    <w:uiPriority w:val="99"/>
    <w:semiHidden/>
    <w:rsid w:val="00BD4FDE"/>
    <w:pPr>
      <w:spacing w:after="120"/>
    </w:pPr>
    <w:rPr>
      <w:sz w:val="22"/>
      <w:szCs w:val="22"/>
      <w:lang w:eastAsia="en-US"/>
    </w:rPr>
  </w:style>
  <w:style w:type="paragraph" w:styleId="Testofumetto">
    <w:name w:val="Balloon Text"/>
    <w:basedOn w:val="Normale"/>
    <w:link w:val="TestofumettoCarattere"/>
    <w:uiPriority w:val="99"/>
    <w:semiHidden/>
    <w:unhideWhenUsed/>
    <w:rsid w:val="00BD4FDE"/>
    <w:pPr>
      <w:spacing w:after="0"/>
    </w:pPr>
    <w:rPr>
      <w:rFonts w:ascii="Tahoma" w:hAnsi="Tahoma"/>
      <w:sz w:val="16"/>
      <w:szCs w:val="16"/>
      <w:lang w:val="x-none"/>
    </w:rPr>
  </w:style>
  <w:style w:type="character" w:customStyle="1" w:styleId="TestofumettoCarattere">
    <w:name w:val="Testo fumetto Carattere"/>
    <w:link w:val="Testofumetto"/>
    <w:uiPriority w:val="99"/>
    <w:semiHidden/>
    <w:rsid w:val="00BD4FDE"/>
    <w:rPr>
      <w:rFonts w:ascii="Tahoma" w:hAnsi="Tahoma" w:cs="Tahoma"/>
      <w:sz w:val="16"/>
      <w:szCs w:val="16"/>
      <w:lang w:eastAsia="en-US"/>
    </w:rPr>
  </w:style>
  <w:style w:type="character" w:styleId="Rimandocommento">
    <w:name w:val="annotation reference"/>
    <w:uiPriority w:val="99"/>
    <w:semiHidden/>
    <w:unhideWhenUsed/>
    <w:rsid w:val="00BD4FDE"/>
    <w:rPr>
      <w:sz w:val="16"/>
      <w:szCs w:val="16"/>
    </w:rPr>
  </w:style>
  <w:style w:type="paragraph" w:styleId="Testocommento">
    <w:name w:val="annotation text"/>
    <w:basedOn w:val="Normale"/>
    <w:link w:val="TestocommentoCarattere"/>
    <w:uiPriority w:val="99"/>
    <w:semiHidden/>
    <w:unhideWhenUsed/>
    <w:rsid w:val="00BD4FDE"/>
    <w:rPr>
      <w:sz w:val="20"/>
      <w:szCs w:val="20"/>
      <w:lang w:val="x-none"/>
    </w:rPr>
  </w:style>
  <w:style w:type="character" w:customStyle="1" w:styleId="TestocommentoCarattere">
    <w:name w:val="Testo commento Carattere"/>
    <w:link w:val="Testocommento"/>
    <w:uiPriority w:val="99"/>
    <w:semiHidden/>
    <w:rsid w:val="00BD4FDE"/>
    <w:rPr>
      <w:lang w:eastAsia="en-US"/>
    </w:rPr>
  </w:style>
  <w:style w:type="paragraph" w:styleId="Soggettocommento">
    <w:name w:val="annotation subject"/>
    <w:basedOn w:val="Testocommento"/>
    <w:next w:val="Testocommento"/>
    <w:link w:val="SoggettocommentoCarattere"/>
    <w:uiPriority w:val="99"/>
    <w:semiHidden/>
    <w:unhideWhenUsed/>
    <w:rsid w:val="00BD4FDE"/>
    <w:rPr>
      <w:b/>
      <w:bCs/>
    </w:rPr>
  </w:style>
  <w:style w:type="character" w:customStyle="1" w:styleId="SoggettocommentoCarattere">
    <w:name w:val="Soggetto commento Carattere"/>
    <w:link w:val="Soggettocommento"/>
    <w:uiPriority w:val="99"/>
    <w:semiHidden/>
    <w:rsid w:val="00BD4FDE"/>
    <w:rPr>
      <w:b/>
      <w:bCs/>
      <w:lang w:eastAsia="en-US"/>
    </w:rPr>
  </w:style>
  <w:style w:type="paragraph" w:customStyle="1" w:styleId="CAPO">
    <w:name w:val="CAPO"/>
    <w:basedOn w:val="Normale"/>
    <w:link w:val="CAPOCarattere"/>
    <w:qFormat/>
    <w:rsid w:val="006F5DBD"/>
    <w:pPr>
      <w:jc w:val="center"/>
    </w:pPr>
    <w:rPr>
      <w:rFonts w:ascii="Verdana" w:hAnsi="Verdana"/>
      <w:b/>
      <w:sz w:val="24"/>
      <w:szCs w:val="24"/>
      <w:lang w:val="x-none"/>
    </w:rPr>
  </w:style>
  <w:style w:type="paragraph" w:customStyle="1" w:styleId="RubricaCAPO">
    <w:name w:val="Rubrica CAPO"/>
    <w:basedOn w:val="Normale"/>
    <w:qFormat/>
    <w:rsid w:val="006F5DBD"/>
    <w:pPr>
      <w:jc w:val="center"/>
    </w:pPr>
    <w:rPr>
      <w:rFonts w:ascii="Verdana" w:hAnsi="Verdana"/>
      <w:i/>
      <w:sz w:val="24"/>
      <w:szCs w:val="24"/>
    </w:rPr>
  </w:style>
  <w:style w:type="character" w:customStyle="1" w:styleId="CAPOCarattere">
    <w:name w:val="CAPO Carattere"/>
    <w:link w:val="CAPO"/>
    <w:rsid w:val="006F5DBD"/>
    <w:rPr>
      <w:rFonts w:ascii="Verdana" w:hAnsi="Verdana"/>
      <w:b/>
      <w:sz w:val="24"/>
      <w:szCs w:val="24"/>
      <w:lang w:eastAsia="en-US"/>
    </w:rPr>
  </w:style>
  <w:style w:type="paragraph" w:customStyle="1" w:styleId="Articolo-Numero">
    <w:name w:val="Articolo-Numero"/>
    <w:basedOn w:val="Normale"/>
    <w:qFormat/>
    <w:rsid w:val="006F5DBD"/>
    <w:rPr>
      <w:rFonts w:ascii="Verdana" w:hAnsi="Verdana"/>
      <w:sz w:val="24"/>
      <w:szCs w:val="24"/>
    </w:rPr>
  </w:style>
  <w:style w:type="paragraph" w:customStyle="1" w:styleId="RubricaArticolo">
    <w:name w:val="Rubrica Articolo"/>
    <w:basedOn w:val="Normale"/>
    <w:qFormat/>
    <w:rsid w:val="00F72ABF"/>
    <w:rPr>
      <w:rFonts w:ascii="Verdana" w:hAnsi="Verdana"/>
      <w:i/>
      <w:sz w:val="24"/>
      <w:szCs w:val="24"/>
    </w:rPr>
  </w:style>
  <w:style w:type="paragraph" w:customStyle="1" w:styleId="CommaArticolo">
    <w:name w:val="Comma Articolo"/>
    <w:basedOn w:val="Normale"/>
    <w:qFormat/>
    <w:rsid w:val="00F72ABF"/>
    <w:pPr>
      <w:numPr>
        <w:numId w:val="13"/>
      </w:numPr>
      <w:jc w:val="both"/>
    </w:pPr>
    <w:rPr>
      <w:rFonts w:ascii="Verdana" w:hAnsi="Verdana"/>
      <w:sz w:val="24"/>
      <w:szCs w:val="24"/>
    </w:rPr>
  </w:style>
  <w:style w:type="paragraph" w:customStyle="1" w:styleId="LetteraComma">
    <w:name w:val="Lettera Comma"/>
    <w:basedOn w:val="Normale"/>
    <w:qFormat/>
    <w:rsid w:val="00F72ABF"/>
    <w:pPr>
      <w:numPr>
        <w:ilvl w:val="1"/>
        <w:numId w:val="3"/>
      </w:numPr>
      <w:jc w:val="both"/>
    </w:pPr>
    <w:rPr>
      <w:rFonts w:ascii="Verdana" w:hAnsi="Verdana"/>
      <w:sz w:val="24"/>
      <w:szCs w:val="24"/>
    </w:rPr>
  </w:style>
  <w:style w:type="paragraph" w:customStyle="1" w:styleId="Fillusobollo">
    <w:name w:val="Fill uso bollo"/>
    <w:basedOn w:val="Normale"/>
    <w:link w:val="FillusobolloCarattere"/>
    <w:uiPriority w:val="99"/>
    <w:rsid w:val="00160074"/>
    <w:pPr>
      <w:widowControl w:val="0"/>
      <w:tabs>
        <w:tab w:val="right" w:leader="hyphen" w:pos="7655"/>
      </w:tabs>
      <w:spacing w:after="0" w:line="567" w:lineRule="exact"/>
      <w:jc w:val="both"/>
    </w:pPr>
    <w:rPr>
      <w:rFonts w:ascii="CG Times (W1)" w:eastAsia="Times New Roman" w:hAnsi="CG Times (W1)"/>
      <w:sz w:val="24"/>
      <w:szCs w:val="24"/>
      <w:lang w:eastAsia="it-IT"/>
    </w:rPr>
  </w:style>
  <w:style w:type="character" w:customStyle="1" w:styleId="FillusobolloCarattere">
    <w:name w:val="Fill uso bollo Carattere"/>
    <w:link w:val="Fillusobollo"/>
    <w:uiPriority w:val="99"/>
    <w:rsid w:val="00160074"/>
    <w:rPr>
      <w:rFonts w:ascii="CG Times (W1)" w:eastAsia="Times New Roman" w:hAnsi="CG Times (W1)"/>
      <w:sz w:val="24"/>
      <w:szCs w:val="24"/>
    </w:rPr>
  </w:style>
  <w:style w:type="paragraph" w:styleId="Intestazione">
    <w:name w:val="header"/>
    <w:basedOn w:val="Normale"/>
    <w:link w:val="IntestazioneCarattere"/>
    <w:uiPriority w:val="99"/>
    <w:unhideWhenUsed/>
    <w:rsid w:val="00160074"/>
    <w:pPr>
      <w:tabs>
        <w:tab w:val="center" w:pos="4819"/>
        <w:tab w:val="right" w:pos="9638"/>
      </w:tabs>
    </w:pPr>
  </w:style>
  <w:style w:type="character" w:customStyle="1" w:styleId="IntestazioneCarattere">
    <w:name w:val="Intestazione Carattere"/>
    <w:link w:val="Intestazione"/>
    <w:uiPriority w:val="99"/>
    <w:rsid w:val="00160074"/>
    <w:rPr>
      <w:sz w:val="22"/>
      <w:szCs w:val="22"/>
      <w:lang w:eastAsia="en-US"/>
    </w:rPr>
  </w:style>
  <w:style w:type="paragraph" w:styleId="Pidipagina">
    <w:name w:val="footer"/>
    <w:basedOn w:val="Normale"/>
    <w:link w:val="PidipaginaCarattere"/>
    <w:uiPriority w:val="99"/>
    <w:unhideWhenUsed/>
    <w:rsid w:val="00160074"/>
    <w:pPr>
      <w:tabs>
        <w:tab w:val="center" w:pos="4819"/>
        <w:tab w:val="right" w:pos="9638"/>
      </w:tabs>
    </w:pPr>
  </w:style>
  <w:style w:type="character" w:customStyle="1" w:styleId="PidipaginaCarattere">
    <w:name w:val="Piè di pagina Carattere"/>
    <w:link w:val="Pidipagina"/>
    <w:uiPriority w:val="99"/>
    <w:rsid w:val="00160074"/>
    <w:rPr>
      <w:sz w:val="22"/>
      <w:szCs w:val="22"/>
      <w:lang w:eastAsia="en-US"/>
    </w:rPr>
  </w:style>
  <w:style w:type="character" w:customStyle="1" w:styleId="normalchar1">
    <w:name w:val="normal__char1"/>
    <w:rsid w:val="005E711B"/>
    <w:rPr>
      <w:rFonts w:ascii="Times New Roman" w:hAnsi="Times New Roman" w:cs="Times New Roman" w:hint="default"/>
      <w:b w:val="0"/>
      <w:bCs w:val="0"/>
      <w:sz w:val="20"/>
      <w:szCs w:val="20"/>
    </w:rPr>
  </w:style>
  <w:style w:type="character" w:customStyle="1" w:styleId="Titolo1Carattere">
    <w:name w:val="Titolo 1 Carattere"/>
    <w:aliases w:val="Titolo Capitolo Carattere,tit2 Carattere"/>
    <w:basedOn w:val="Carpredefinitoparagrafo"/>
    <w:link w:val="Titolo1"/>
    <w:rsid w:val="0098684D"/>
    <w:rPr>
      <w:rFonts w:ascii="Arial" w:eastAsia="Times New Roman" w:hAnsi="Arial" w:cs="Arial"/>
      <w:b/>
      <w:bCs/>
      <w:sz w:val="24"/>
      <w:szCs w:val="24"/>
    </w:rPr>
  </w:style>
  <w:style w:type="character" w:customStyle="1" w:styleId="Titolo3Carattere">
    <w:name w:val="Titolo 3 Carattere"/>
    <w:aliases w:val="§ Carattere"/>
    <w:basedOn w:val="Carpredefinitoparagrafo"/>
    <w:link w:val="Titolo3"/>
    <w:rsid w:val="0098684D"/>
    <w:rPr>
      <w:rFonts w:ascii="Arial" w:eastAsia="Times New Roman" w:hAnsi="Arial" w:cs="Arial"/>
      <w:b/>
      <w:bCs/>
      <w:sz w:val="24"/>
      <w:szCs w:val="24"/>
    </w:rPr>
  </w:style>
  <w:style w:type="character" w:customStyle="1" w:styleId="Titolo4Carattere">
    <w:name w:val="Titolo 4 Carattere"/>
    <w:aliases w:val="H4 Carattere,h4 Carattere,ASAPHeading 4 Carattere"/>
    <w:basedOn w:val="Carpredefinitoparagrafo"/>
    <w:link w:val="Titolo4"/>
    <w:rsid w:val="0098684D"/>
    <w:rPr>
      <w:rFonts w:ascii="Arial" w:eastAsia="Times New Roman" w:hAnsi="Arial" w:cs="Arial"/>
      <w:b/>
      <w:bCs/>
    </w:rPr>
  </w:style>
  <w:style w:type="character" w:customStyle="1" w:styleId="Titolo5Carattere">
    <w:name w:val="Titolo 5 Carattere"/>
    <w:aliases w:val="5 sub-bullet Carattere,sb Carattere,4 Carattere,ITT t5 Carattere,PA Pico Section Carattere,H5 Carattere,PIM 5 Carattere,H5-Heading 5 Carattere,l5 Carattere,heading5 Carattere,h5 Carattere,Heading5 Carattere"/>
    <w:basedOn w:val="Carpredefinitoparagrafo"/>
    <w:link w:val="Titolo5"/>
    <w:rsid w:val="0098684D"/>
    <w:rPr>
      <w:rFonts w:ascii="Times New Roman" w:eastAsia="Times New Roman" w:hAnsi="Times New Roman"/>
      <w:b/>
      <w:bCs/>
      <w:smallCaps/>
    </w:rPr>
  </w:style>
  <w:style w:type="character" w:customStyle="1" w:styleId="Titolo6Carattere">
    <w:name w:val="Titolo 6 Carattere"/>
    <w:basedOn w:val="Carpredefinitoparagrafo"/>
    <w:link w:val="Titolo6"/>
    <w:rsid w:val="0098684D"/>
    <w:rPr>
      <w:rFonts w:ascii="Arial" w:eastAsia="Times New Roman" w:hAnsi="Arial" w:cs="Arial"/>
      <w:b/>
      <w:bCs/>
      <w:sz w:val="24"/>
      <w:szCs w:val="24"/>
    </w:rPr>
  </w:style>
  <w:style w:type="character" w:customStyle="1" w:styleId="Titolo7Carattere">
    <w:name w:val="Titolo 7 Carattere"/>
    <w:basedOn w:val="Carpredefinitoparagrafo"/>
    <w:link w:val="Titolo7"/>
    <w:rsid w:val="0098684D"/>
    <w:rPr>
      <w:rFonts w:ascii="Arial" w:eastAsia="Times New Roman" w:hAnsi="Arial" w:cs="Arial"/>
      <w:b/>
      <w:bCs/>
      <w:sz w:val="24"/>
      <w:szCs w:val="24"/>
    </w:rPr>
  </w:style>
  <w:style w:type="character" w:customStyle="1" w:styleId="Titolo8Carattere">
    <w:name w:val="Titolo 8 Carattere"/>
    <w:basedOn w:val="Carpredefinitoparagrafo"/>
    <w:link w:val="Titolo8"/>
    <w:rsid w:val="0098684D"/>
    <w:rPr>
      <w:rFonts w:ascii="Arial" w:eastAsia="Times New Roman" w:hAnsi="Arial" w:cs="Arial"/>
      <w:b/>
      <w:bCs/>
      <w:sz w:val="24"/>
      <w:szCs w:val="24"/>
    </w:rPr>
  </w:style>
  <w:style w:type="character" w:customStyle="1" w:styleId="Titolo9Carattere">
    <w:name w:val="Titolo 9 Carattere"/>
    <w:basedOn w:val="Carpredefinitoparagrafo"/>
    <w:link w:val="Titolo9"/>
    <w:rsid w:val="0098684D"/>
    <w:rPr>
      <w:rFonts w:ascii="Arial" w:eastAsia="Times New Roman" w:hAnsi="Arial" w:cs="Arial"/>
      <w:b/>
      <w:bCs/>
      <w:sz w:val="24"/>
      <w:szCs w:val="24"/>
    </w:rPr>
  </w:style>
  <w:style w:type="paragraph" w:styleId="Paragrafoelenco">
    <w:name w:val="List Paragraph"/>
    <w:basedOn w:val="Normale"/>
    <w:uiPriority w:val="99"/>
    <w:qFormat/>
    <w:rsid w:val="0098684D"/>
    <w:pPr>
      <w:spacing w:after="0"/>
      <w:ind w:left="720"/>
      <w:contextualSpacing/>
    </w:pPr>
    <w:rPr>
      <w:rFonts w:ascii="Times New Roman" w:eastAsia="Times New Roman" w:hAnsi="Times New Roman"/>
      <w:sz w:val="20"/>
      <w:szCs w:val="20"/>
      <w:lang w:eastAsia="it-IT"/>
    </w:rPr>
  </w:style>
  <w:style w:type="paragraph" w:customStyle="1" w:styleId="Default">
    <w:name w:val="Default"/>
    <w:rsid w:val="00BA3A6D"/>
    <w:pPr>
      <w:autoSpaceDE w:val="0"/>
      <w:autoSpaceDN w:val="0"/>
      <w:adjustRightInd w:val="0"/>
    </w:pPr>
    <w:rPr>
      <w:rFonts w:ascii="Garamond" w:hAnsi="Garamond" w:cs="Garamond"/>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187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ormattiva.it/uri-res/N2Ls?urn:nir:stato:legge:1990-08-07;241!vi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572D72-6E47-4B91-B1B8-696196486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2887</Words>
  <Characters>16459</Characters>
  <Application>Microsoft Office Word</Application>
  <DocSecurity>0</DocSecurity>
  <Lines>137</Lines>
  <Paragraphs>38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19308</CharactersWithSpaces>
  <SharedDoc>false</SharedDoc>
  <HLinks>
    <vt:vector size="6" baseType="variant">
      <vt:variant>
        <vt:i4>393282</vt:i4>
      </vt:variant>
      <vt:variant>
        <vt:i4>0</vt:i4>
      </vt:variant>
      <vt:variant>
        <vt:i4>0</vt:i4>
      </vt:variant>
      <vt:variant>
        <vt:i4>5</vt:i4>
      </vt:variant>
      <vt:variant>
        <vt:lpwstr>http://www.normattiva.it/uri-res/N2Ls?urn:nir:stato:legge:1990-08-07;241!vig=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vcapoccia</dc:creator>
  <cp:lastModifiedBy>Davide Madonnini</cp:lastModifiedBy>
  <cp:revision>11</cp:revision>
  <cp:lastPrinted>2020-02-18T15:59:00Z</cp:lastPrinted>
  <dcterms:created xsi:type="dcterms:W3CDTF">2022-11-22T09:13:00Z</dcterms:created>
  <dcterms:modified xsi:type="dcterms:W3CDTF">2022-12-09T10:34:00Z</dcterms:modified>
</cp:coreProperties>
</file>