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60F0F" w14:textId="77777777" w:rsidR="009B699C" w:rsidRDefault="002D588C">
      <w:pPr>
        <w:shd w:val="clear" w:color="auto" w:fill="FFFFFF"/>
        <w:spacing w:line="276" w:lineRule="auto"/>
        <w:ind w:right="-1"/>
        <w:jc w:val="right"/>
        <w:rPr>
          <w:rFonts w:ascii="Helvetica" w:hAnsi="Helvetica" w:cs="Arial"/>
          <w:b/>
          <w:iCs/>
          <w:sz w:val="22"/>
          <w:szCs w:val="22"/>
          <w:lang w:eastAsia="en-US"/>
        </w:rPr>
      </w:pPr>
      <w:r>
        <w:rPr>
          <w:rFonts w:ascii="Helvetica" w:hAnsi="Helvetica" w:cs="Arial"/>
          <w:b/>
          <w:iCs/>
          <w:sz w:val="22"/>
          <w:szCs w:val="22"/>
          <w:lang w:eastAsia="en-US"/>
        </w:rPr>
        <w:t>ALLEGATO A</w:t>
      </w:r>
    </w:p>
    <w:p w14:paraId="48260F10" w14:textId="77777777" w:rsidR="009B699C" w:rsidRDefault="009B699C">
      <w:pPr>
        <w:shd w:val="clear" w:color="auto" w:fill="FFFFFF"/>
        <w:spacing w:line="276" w:lineRule="auto"/>
        <w:ind w:right="-1"/>
        <w:jc w:val="right"/>
        <w:rPr>
          <w:rFonts w:ascii="Helvetica" w:hAnsi="Helvetica" w:cs="Arial"/>
          <w:iCs/>
          <w:sz w:val="22"/>
          <w:szCs w:val="22"/>
          <w:lang w:eastAsia="en-US"/>
        </w:rPr>
      </w:pPr>
    </w:p>
    <w:p w14:paraId="48260F11" w14:textId="77777777" w:rsidR="009B699C" w:rsidRDefault="009B699C">
      <w:pPr>
        <w:shd w:val="clear" w:color="auto" w:fill="FFFFFF"/>
        <w:spacing w:line="276" w:lineRule="auto"/>
        <w:ind w:right="-1"/>
        <w:jc w:val="right"/>
        <w:rPr>
          <w:rFonts w:ascii="Helvetica" w:hAnsi="Helvetica" w:cs="Arial"/>
          <w:iCs/>
          <w:sz w:val="22"/>
          <w:szCs w:val="22"/>
          <w:lang w:eastAsia="en-US"/>
        </w:rPr>
      </w:pPr>
    </w:p>
    <w:p w14:paraId="48260F12" w14:textId="132887C5" w:rsidR="009B699C" w:rsidRDefault="002D588C">
      <w:pPr>
        <w:pBdr>
          <w:top w:val="single" w:sz="4" w:space="0" w:color="000000"/>
          <w:left w:val="single" w:sz="4" w:space="4" w:color="000000"/>
          <w:bottom w:val="single" w:sz="4" w:space="1" w:color="000000"/>
          <w:right w:val="single" w:sz="4" w:space="4" w:color="000000"/>
        </w:pBdr>
        <w:spacing w:after="160" w:line="259" w:lineRule="auto"/>
        <w:jc w:val="both"/>
        <w:rPr>
          <w:rFonts w:ascii="Helvetica" w:hAnsi="Helvetica" w:cs="Arial"/>
          <w:b/>
          <w:iCs/>
          <w:sz w:val="22"/>
          <w:szCs w:val="22"/>
          <w:lang w:eastAsia="en-US"/>
        </w:rPr>
      </w:pPr>
      <w:r>
        <w:rPr>
          <w:rFonts w:ascii="Helvetica" w:hAnsi="Helvetica" w:cs="Arial"/>
          <w:b/>
          <w:bCs/>
          <w:iCs/>
          <w:sz w:val="22"/>
          <w:szCs w:val="22"/>
          <w:lang w:eastAsia="en-US"/>
        </w:rPr>
        <w:t>L.R. n.35</w:t>
      </w:r>
      <w:r w:rsidRPr="00D46FE7">
        <w:rPr>
          <w:rFonts w:ascii="Helvetica" w:hAnsi="Helvetica" w:cs="Arial"/>
          <w:b/>
          <w:bCs/>
          <w:iCs/>
          <w:sz w:val="22"/>
          <w:szCs w:val="22"/>
          <w:lang w:eastAsia="en-US"/>
        </w:rPr>
        <w:t>/2016, art.10,</w:t>
      </w:r>
      <w:r w:rsidRPr="00F42537">
        <w:rPr>
          <w:rFonts w:ascii="Helvetica" w:hAnsi="Helvetica" w:cs="Arial"/>
          <w:b/>
          <w:bCs/>
          <w:iCs/>
          <w:sz w:val="22"/>
          <w:szCs w:val="22"/>
          <w:lang w:eastAsia="en-US"/>
        </w:rPr>
        <w:t xml:space="preserve"> </w:t>
      </w:r>
      <w:r w:rsidR="00436631" w:rsidRPr="00D46FE7">
        <w:rPr>
          <w:rFonts w:ascii="Helvetica" w:hAnsi="Helvetica" w:cs="Arial"/>
          <w:b/>
          <w:iCs/>
          <w:sz w:val="22"/>
          <w:szCs w:val="22"/>
          <w:lang w:eastAsia="en-US"/>
        </w:rPr>
        <w:t>D</w:t>
      </w:r>
      <w:r w:rsidR="003C524F" w:rsidRPr="00D46FE7">
        <w:rPr>
          <w:rFonts w:ascii="Helvetica" w:hAnsi="Helvetica" w:cs="Arial"/>
          <w:b/>
          <w:iCs/>
          <w:sz w:val="22"/>
          <w:szCs w:val="22"/>
          <w:lang w:eastAsia="en-US"/>
        </w:rPr>
        <w:t>.</w:t>
      </w:r>
      <w:r w:rsidR="00436631" w:rsidRPr="00D46FE7">
        <w:rPr>
          <w:rFonts w:ascii="Helvetica" w:hAnsi="Helvetica" w:cs="Arial"/>
          <w:b/>
          <w:iCs/>
          <w:sz w:val="22"/>
          <w:szCs w:val="22"/>
          <w:lang w:eastAsia="en-US"/>
        </w:rPr>
        <w:t>G</w:t>
      </w:r>
      <w:r w:rsidR="003C524F" w:rsidRPr="00D46FE7">
        <w:rPr>
          <w:rFonts w:ascii="Helvetica" w:hAnsi="Helvetica" w:cs="Arial"/>
          <w:b/>
          <w:iCs/>
          <w:sz w:val="22"/>
          <w:szCs w:val="22"/>
          <w:lang w:eastAsia="en-US"/>
        </w:rPr>
        <w:t>.</w:t>
      </w:r>
      <w:r w:rsidR="00436631" w:rsidRPr="00D46FE7">
        <w:rPr>
          <w:rFonts w:ascii="Helvetica" w:hAnsi="Helvetica" w:cs="Arial"/>
          <w:b/>
          <w:iCs/>
          <w:sz w:val="22"/>
          <w:szCs w:val="22"/>
          <w:lang w:eastAsia="en-US"/>
        </w:rPr>
        <w:t>R</w:t>
      </w:r>
      <w:r w:rsidR="003C524F" w:rsidRPr="00D46FE7">
        <w:rPr>
          <w:rFonts w:ascii="Helvetica" w:hAnsi="Helvetica" w:cs="Arial"/>
          <w:b/>
          <w:iCs/>
          <w:sz w:val="22"/>
          <w:szCs w:val="22"/>
          <w:lang w:eastAsia="en-US"/>
        </w:rPr>
        <w:t xml:space="preserve">. </w:t>
      </w:r>
      <w:r w:rsidR="003C524F" w:rsidRPr="00550C38">
        <w:rPr>
          <w:rFonts w:ascii="Helvetica" w:hAnsi="Helvetica" w:cs="Arial"/>
          <w:b/>
          <w:iCs/>
          <w:sz w:val="22"/>
          <w:szCs w:val="22"/>
          <w:lang w:eastAsia="en-US"/>
        </w:rPr>
        <w:t>n</w:t>
      </w:r>
      <w:r w:rsidR="00B766E9" w:rsidRPr="00550C38">
        <w:rPr>
          <w:rFonts w:ascii="Helvetica" w:hAnsi="Helvetica" w:cs="Arial"/>
          <w:b/>
          <w:iCs/>
          <w:sz w:val="22"/>
          <w:szCs w:val="22"/>
          <w:lang w:eastAsia="en-US"/>
        </w:rPr>
        <w:t>.</w:t>
      </w:r>
      <w:r w:rsidR="00436631" w:rsidRPr="00550C38">
        <w:rPr>
          <w:rFonts w:ascii="Helvetica" w:hAnsi="Helvetica" w:cs="Arial"/>
          <w:b/>
          <w:iCs/>
          <w:sz w:val="22"/>
          <w:szCs w:val="22"/>
          <w:lang w:eastAsia="en-US"/>
        </w:rPr>
        <w:t>1</w:t>
      </w:r>
      <w:r w:rsidR="00A95AC4" w:rsidRPr="00550C38">
        <w:rPr>
          <w:rFonts w:ascii="Helvetica" w:hAnsi="Helvetica" w:cs="Arial"/>
          <w:b/>
          <w:iCs/>
          <w:sz w:val="22"/>
          <w:szCs w:val="22"/>
          <w:lang w:eastAsia="en-US"/>
        </w:rPr>
        <w:t>869</w:t>
      </w:r>
      <w:r w:rsidR="00436631" w:rsidRPr="00550C38">
        <w:rPr>
          <w:rFonts w:ascii="Helvetica" w:hAnsi="Helvetica" w:cs="Arial"/>
          <w:b/>
          <w:iCs/>
          <w:sz w:val="22"/>
          <w:szCs w:val="22"/>
          <w:lang w:eastAsia="en-US"/>
        </w:rPr>
        <w:t>/</w:t>
      </w:r>
      <w:r w:rsidR="00436631" w:rsidRPr="00550C38">
        <w:rPr>
          <w:rFonts w:ascii="Helvetica" w:hAnsi="Helvetica" w:cs="Arial"/>
          <w:b/>
          <w:iCs/>
          <w:color w:val="000000" w:themeColor="text1"/>
          <w:sz w:val="22"/>
          <w:szCs w:val="22"/>
          <w:lang w:eastAsia="en-US"/>
        </w:rPr>
        <w:t>2023</w:t>
      </w:r>
      <w:r w:rsidR="00436631" w:rsidRPr="00550C38">
        <w:rPr>
          <w:rFonts w:ascii="Helvetica" w:hAnsi="Helvetica" w:cs="Arial"/>
          <w:b/>
          <w:iCs/>
          <w:sz w:val="22"/>
          <w:szCs w:val="22"/>
          <w:lang w:eastAsia="en-US"/>
        </w:rPr>
        <w:t xml:space="preserve"> </w:t>
      </w:r>
      <w:r w:rsidRPr="00550C38">
        <w:rPr>
          <w:rFonts w:ascii="Helvetica" w:hAnsi="Helvetica" w:cs="Arial"/>
          <w:b/>
          <w:iCs/>
          <w:sz w:val="22"/>
          <w:szCs w:val="22"/>
          <w:lang w:eastAsia="en-US"/>
        </w:rPr>
        <w:t xml:space="preserve">- </w:t>
      </w:r>
      <w:r w:rsidRPr="00550C38">
        <w:rPr>
          <w:rFonts w:ascii="Helvetica" w:hAnsi="Helvetica" w:cs="Arial"/>
          <w:b/>
          <w:bCs/>
          <w:iCs/>
          <w:sz w:val="22"/>
          <w:szCs w:val="22"/>
          <w:lang w:eastAsia="en-US"/>
        </w:rPr>
        <w:t>Modalità e tempi per la presentazione delle richieste di contributo per gli interventi relativi alla tutela della salute mentale e della disabilità - Fondo di Solidarietà - annualità 202</w:t>
      </w:r>
      <w:r w:rsidR="0074126F" w:rsidRPr="00550C38">
        <w:rPr>
          <w:rFonts w:ascii="Helvetica" w:hAnsi="Helvetica" w:cs="Arial"/>
          <w:b/>
          <w:bCs/>
          <w:iCs/>
          <w:sz w:val="22"/>
          <w:szCs w:val="22"/>
          <w:lang w:eastAsia="en-US"/>
        </w:rPr>
        <w:t>2</w:t>
      </w:r>
      <w:r w:rsidRPr="00550C38">
        <w:rPr>
          <w:rFonts w:ascii="Helvetica" w:hAnsi="Helvetica" w:cs="Arial"/>
          <w:b/>
          <w:bCs/>
          <w:iCs/>
          <w:sz w:val="22"/>
          <w:szCs w:val="22"/>
          <w:lang w:eastAsia="en-US"/>
        </w:rPr>
        <w:t>.</w:t>
      </w:r>
    </w:p>
    <w:p w14:paraId="48260F15" w14:textId="77777777" w:rsidR="009B699C" w:rsidRDefault="002D588C">
      <w:pPr>
        <w:spacing w:line="259" w:lineRule="auto"/>
        <w:rPr>
          <w:rFonts w:ascii="Helvetica" w:hAnsi="Helvetica" w:cs="Arial"/>
          <w:b/>
          <w:iCs/>
          <w:sz w:val="22"/>
          <w:szCs w:val="22"/>
          <w:lang w:eastAsia="en-US"/>
        </w:rPr>
      </w:pPr>
      <w:r>
        <w:rPr>
          <w:rFonts w:ascii="Helvetica" w:hAnsi="Helvetica" w:cs="Arial"/>
          <w:b/>
          <w:iCs/>
          <w:sz w:val="22"/>
          <w:szCs w:val="22"/>
          <w:lang w:eastAsia="en-US"/>
        </w:rPr>
        <w:t>Premessa</w:t>
      </w:r>
    </w:p>
    <w:p w14:paraId="47406A76" w14:textId="0CC75AEE" w:rsidR="00AC03C8" w:rsidRPr="008565D2" w:rsidRDefault="00CD4FF0" w:rsidP="00AC03C8">
      <w:pPr>
        <w:spacing w:line="259" w:lineRule="auto"/>
        <w:jc w:val="both"/>
        <w:rPr>
          <w:rFonts w:ascii="Helvetica" w:hAnsi="Helvetica" w:cs="Arial"/>
          <w:iCs/>
          <w:sz w:val="22"/>
          <w:szCs w:val="22"/>
          <w:lang w:eastAsia="en-US"/>
        </w:rPr>
      </w:pPr>
      <w:r w:rsidRPr="008565D2">
        <w:rPr>
          <w:rFonts w:ascii="Helvetica" w:hAnsi="Helvetica" w:cs="Arial"/>
          <w:iCs/>
          <w:sz w:val="22"/>
          <w:szCs w:val="22"/>
          <w:lang w:eastAsia="en-US"/>
        </w:rPr>
        <w:t>Il</w:t>
      </w:r>
      <w:r w:rsidR="002D588C" w:rsidRPr="008565D2">
        <w:rPr>
          <w:rFonts w:ascii="Helvetica" w:hAnsi="Helvetica" w:cs="Arial"/>
          <w:iCs/>
          <w:sz w:val="22"/>
          <w:szCs w:val="22"/>
          <w:lang w:eastAsia="en-US"/>
        </w:rPr>
        <w:t xml:space="preserve"> “</w:t>
      </w:r>
      <w:r w:rsidR="002D588C" w:rsidRPr="008565D2">
        <w:rPr>
          <w:rFonts w:ascii="Helvetica" w:hAnsi="Helvetica" w:cs="Arial"/>
          <w:i/>
          <w:sz w:val="22"/>
          <w:szCs w:val="22"/>
          <w:lang w:eastAsia="en-US"/>
        </w:rPr>
        <w:t>Fondo di Solidarietà</w:t>
      </w:r>
      <w:r w:rsidR="002D588C" w:rsidRPr="008565D2">
        <w:rPr>
          <w:rFonts w:ascii="Helvetica" w:hAnsi="Helvetica" w:cs="Arial"/>
          <w:iCs/>
          <w:sz w:val="22"/>
          <w:szCs w:val="22"/>
          <w:lang w:eastAsia="en-US"/>
        </w:rPr>
        <w:t xml:space="preserve">” istituito con </w:t>
      </w:r>
      <w:r w:rsidR="00D63153" w:rsidRPr="008565D2">
        <w:rPr>
          <w:rFonts w:ascii="Helvetica" w:hAnsi="Helvetica" w:cs="Arial"/>
          <w:iCs/>
          <w:sz w:val="22"/>
          <w:szCs w:val="22"/>
          <w:lang w:eastAsia="en-US"/>
        </w:rPr>
        <w:t xml:space="preserve">Legge regionale </w:t>
      </w:r>
      <w:r w:rsidR="00162D1D" w:rsidRPr="008565D2">
        <w:rPr>
          <w:rFonts w:ascii="Helvetica" w:hAnsi="Helvetica" w:cs="Arial"/>
          <w:iCs/>
          <w:sz w:val="22"/>
          <w:szCs w:val="22"/>
          <w:lang w:eastAsia="en-US"/>
        </w:rPr>
        <w:t>n.</w:t>
      </w:r>
      <w:r w:rsidR="001111E0" w:rsidRPr="008565D2">
        <w:rPr>
          <w:rFonts w:ascii="Helvetica" w:hAnsi="Helvetica" w:cs="Arial"/>
          <w:iCs/>
          <w:sz w:val="22"/>
          <w:szCs w:val="22"/>
          <w:lang w:eastAsia="en-US"/>
        </w:rPr>
        <w:t xml:space="preserve"> </w:t>
      </w:r>
      <w:r w:rsidR="002D588C" w:rsidRPr="008565D2">
        <w:rPr>
          <w:rFonts w:ascii="Helvetica" w:hAnsi="Helvetica" w:cs="Arial"/>
          <w:iCs/>
          <w:sz w:val="22"/>
          <w:szCs w:val="22"/>
          <w:lang w:eastAsia="en-US"/>
        </w:rPr>
        <w:t>35/2016, art.10</w:t>
      </w:r>
      <w:r w:rsidR="00F15B60" w:rsidRPr="008565D2">
        <w:rPr>
          <w:rFonts w:ascii="Helvetica" w:hAnsi="Helvetica" w:cs="Arial"/>
          <w:iCs/>
          <w:sz w:val="22"/>
          <w:szCs w:val="22"/>
          <w:lang w:eastAsia="en-US"/>
        </w:rPr>
        <w:t>,</w:t>
      </w:r>
      <w:r w:rsidR="009A28E1" w:rsidRPr="008565D2">
        <w:rPr>
          <w:rFonts w:ascii="Helvetica" w:hAnsi="Helvetica" w:cs="Arial"/>
          <w:iCs/>
          <w:sz w:val="22"/>
          <w:szCs w:val="22"/>
          <w:lang w:eastAsia="en-US"/>
        </w:rPr>
        <w:t xml:space="preserve"> è </w:t>
      </w:r>
      <w:r w:rsidR="002D588C" w:rsidRPr="008565D2">
        <w:rPr>
          <w:rFonts w:ascii="Helvetica" w:hAnsi="Helvetica" w:cs="Arial"/>
          <w:iCs/>
          <w:sz w:val="22"/>
          <w:szCs w:val="22"/>
          <w:lang w:eastAsia="en-US"/>
        </w:rPr>
        <w:t>destinato a totale o parziale copertura della quota di compartecipazione a carico del Comune/</w:t>
      </w:r>
      <w:r w:rsidR="00F408EF" w:rsidRPr="008565D2">
        <w:rPr>
          <w:rFonts w:ascii="Helvetica" w:hAnsi="Helvetica" w:cs="Arial"/>
          <w:iCs/>
          <w:sz w:val="22"/>
          <w:szCs w:val="22"/>
          <w:lang w:eastAsia="en-US"/>
        </w:rPr>
        <w:t>U</w:t>
      </w:r>
      <w:r w:rsidR="002D588C" w:rsidRPr="008565D2">
        <w:rPr>
          <w:rFonts w:ascii="Helvetica" w:hAnsi="Helvetica" w:cs="Arial"/>
          <w:iCs/>
          <w:sz w:val="22"/>
          <w:szCs w:val="22"/>
          <w:lang w:eastAsia="en-US"/>
        </w:rPr>
        <w:t>tente in riferimento alle rette di ricovero per le strutture residenziali e semiresidenziali dell’area salute mentale di cui alla Legge regionale n.21/2016;</w:t>
      </w:r>
      <w:r w:rsidR="00AC03C8" w:rsidRPr="008565D2">
        <w:t xml:space="preserve"> </w:t>
      </w:r>
      <w:r w:rsidR="00AC03C8" w:rsidRPr="008565D2">
        <w:rPr>
          <w:rFonts w:ascii="Helvetica" w:hAnsi="Helvetica" w:cs="Arial"/>
          <w:iCs/>
          <w:sz w:val="22"/>
          <w:szCs w:val="22"/>
          <w:lang w:eastAsia="en-US"/>
        </w:rPr>
        <w:tab/>
      </w:r>
    </w:p>
    <w:p w14:paraId="38664FAE" w14:textId="34A3061C" w:rsidR="00AC03C8" w:rsidRPr="008565D2" w:rsidRDefault="00AC03C8" w:rsidP="00171632">
      <w:pPr>
        <w:spacing w:line="259" w:lineRule="auto"/>
        <w:jc w:val="both"/>
        <w:rPr>
          <w:rFonts w:ascii="Helvetica" w:hAnsi="Helvetica" w:cs="Arial"/>
          <w:iCs/>
          <w:sz w:val="22"/>
          <w:szCs w:val="22"/>
          <w:lang w:eastAsia="en-US"/>
        </w:rPr>
      </w:pPr>
      <w:r w:rsidRPr="008565D2">
        <w:rPr>
          <w:rFonts w:ascii="Helvetica" w:hAnsi="Helvetica" w:cs="Arial"/>
          <w:iCs/>
          <w:sz w:val="22"/>
          <w:szCs w:val="22"/>
          <w:lang w:eastAsia="en-US"/>
        </w:rPr>
        <w:t xml:space="preserve">Con DGR n.1065/2018 sono stati approvati i criteri di riparto e </w:t>
      </w:r>
      <w:r w:rsidR="00A51EBF" w:rsidRPr="008565D2">
        <w:rPr>
          <w:rFonts w:ascii="Helvetica" w:hAnsi="Helvetica" w:cs="Arial"/>
          <w:iCs/>
          <w:sz w:val="22"/>
          <w:szCs w:val="22"/>
          <w:lang w:eastAsia="en-US"/>
        </w:rPr>
        <w:t xml:space="preserve">le </w:t>
      </w:r>
      <w:r w:rsidRPr="008565D2">
        <w:rPr>
          <w:rFonts w:ascii="Helvetica" w:hAnsi="Helvetica" w:cs="Arial"/>
          <w:iCs/>
          <w:sz w:val="22"/>
          <w:szCs w:val="22"/>
          <w:lang w:eastAsia="en-US"/>
        </w:rPr>
        <w:t xml:space="preserve">modalità di utilizzo del Fondo </w:t>
      </w:r>
      <w:r w:rsidRPr="00C159D3">
        <w:rPr>
          <w:rFonts w:ascii="Helvetica" w:hAnsi="Helvetica" w:cs="Arial"/>
          <w:iCs/>
          <w:sz w:val="22"/>
          <w:szCs w:val="22"/>
          <w:lang w:eastAsia="en-US"/>
        </w:rPr>
        <w:t>di Solidarietà</w:t>
      </w:r>
      <w:r w:rsidRPr="008565D2">
        <w:rPr>
          <w:rFonts w:ascii="Helvetica" w:hAnsi="Helvetica" w:cs="Arial"/>
          <w:iCs/>
          <w:sz w:val="22"/>
          <w:szCs w:val="22"/>
          <w:lang w:eastAsia="en-US"/>
        </w:rPr>
        <w:t xml:space="preserve"> </w:t>
      </w:r>
      <w:r w:rsidRPr="00185BEA">
        <w:rPr>
          <w:rFonts w:ascii="Helvetica" w:hAnsi="Helvetica" w:cs="Arial"/>
          <w:iCs/>
          <w:sz w:val="22"/>
          <w:szCs w:val="22"/>
          <w:lang w:eastAsia="en-US"/>
        </w:rPr>
        <w:t>rivolto alle persone con problemi di salute mentale e</w:t>
      </w:r>
      <w:r w:rsidRPr="008565D2">
        <w:rPr>
          <w:rFonts w:ascii="Helvetica" w:hAnsi="Helvetica" w:cs="Arial"/>
          <w:iCs/>
          <w:sz w:val="22"/>
          <w:szCs w:val="22"/>
          <w:lang w:eastAsia="en-US"/>
        </w:rPr>
        <w:t xml:space="preserve"> finalizzato a facilitare i comuni nelle funzioni di sostegno alle persone in condizioni di fragilità e a basso reddito, inserite nelle strutture socio-sanitarie residenziali, pubbliche e private</w:t>
      </w:r>
      <w:r w:rsidRPr="0051496D">
        <w:rPr>
          <w:rFonts w:ascii="Helvetica" w:hAnsi="Helvetica" w:cs="Arial"/>
          <w:iCs/>
          <w:sz w:val="22"/>
          <w:szCs w:val="22"/>
          <w:lang w:eastAsia="en-US"/>
        </w:rPr>
        <w:t>.</w:t>
      </w:r>
      <w:r w:rsidRPr="008565D2">
        <w:rPr>
          <w:rFonts w:ascii="Helvetica" w:hAnsi="Helvetica" w:cs="Arial"/>
          <w:iCs/>
          <w:strike/>
          <w:sz w:val="22"/>
          <w:szCs w:val="22"/>
          <w:lang w:eastAsia="en-US"/>
        </w:rPr>
        <w:t xml:space="preserve"> </w:t>
      </w:r>
    </w:p>
    <w:p w14:paraId="48260F17" w14:textId="18657FD0" w:rsidR="009B699C" w:rsidRPr="008565D2" w:rsidRDefault="0051496D" w:rsidP="00AC03C8">
      <w:pPr>
        <w:spacing w:line="259" w:lineRule="auto"/>
        <w:jc w:val="both"/>
        <w:rPr>
          <w:rFonts w:ascii="Helvetica" w:hAnsi="Helvetica" w:cs="Arial"/>
          <w:iCs/>
          <w:sz w:val="22"/>
          <w:szCs w:val="22"/>
          <w:lang w:eastAsia="en-US"/>
        </w:rPr>
      </w:pPr>
      <w:r>
        <w:rPr>
          <w:rFonts w:ascii="Helvetica" w:hAnsi="Helvetica" w:cs="Arial"/>
          <w:iCs/>
          <w:sz w:val="22"/>
          <w:szCs w:val="22"/>
          <w:lang w:eastAsia="en-US"/>
        </w:rPr>
        <w:t xml:space="preserve">Con </w:t>
      </w:r>
      <w:r w:rsidR="00AC03C8" w:rsidRPr="008565D2">
        <w:rPr>
          <w:rFonts w:ascii="Helvetica" w:hAnsi="Helvetica" w:cs="Arial"/>
          <w:iCs/>
          <w:sz w:val="22"/>
          <w:szCs w:val="22"/>
          <w:lang w:eastAsia="en-US"/>
        </w:rPr>
        <w:t xml:space="preserve">DGR n.1723/2018 </w:t>
      </w:r>
      <w:r w:rsidR="00CB66D4" w:rsidRPr="00CB66D4">
        <w:rPr>
          <w:rFonts w:ascii="Helvetica" w:hAnsi="Helvetica" w:cs="Arial"/>
          <w:iCs/>
          <w:sz w:val="22"/>
          <w:szCs w:val="22"/>
          <w:lang w:eastAsia="en-US"/>
        </w:rPr>
        <w:t xml:space="preserve">si è stabilito, </w:t>
      </w:r>
      <w:r w:rsidR="00CB66D4">
        <w:rPr>
          <w:rFonts w:ascii="Helvetica" w:hAnsi="Helvetica" w:cs="Arial"/>
          <w:iCs/>
          <w:sz w:val="22"/>
          <w:szCs w:val="22"/>
          <w:lang w:eastAsia="en-US"/>
        </w:rPr>
        <w:t>tra l’altro, che</w:t>
      </w:r>
      <w:r w:rsidR="000C46F7">
        <w:rPr>
          <w:rFonts w:ascii="Helvetica" w:hAnsi="Helvetica" w:cs="Arial"/>
          <w:iCs/>
          <w:sz w:val="22"/>
          <w:szCs w:val="22"/>
          <w:lang w:eastAsia="en-US"/>
        </w:rPr>
        <w:t>,</w:t>
      </w:r>
      <w:r w:rsidR="00CB66D4">
        <w:rPr>
          <w:rFonts w:ascii="Helvetica" w:hAnsi="Helvetica" w:cs="Arial"/>
          <w:iCs/>
          <w:sz w:val="22"/>
          <w:szCs w:val="22"/>
          <w:lang w:eastAsia="en-US"/>
        </w:rPr>
        <w:t xml:space="preserve"> t</w:t>
      </w:r>
      <w:r w:rsidR="00AC03C8" w:rsidRPr="008565D2">
        <w:rPr>
          <w:rFonts w:ascii="Helvetica" w:hAnsi="Helvetica" w:cs="Arial"/>
          <w:iCs/>
          <w:sz w:val="22"/>
          <w:szCs w:val="22"/>
          <w:lang w:eastAsia="en-US"/>
        </w:rPr>
        <w:t xml:space="preserve">ra le strutture ammesse al contributo, </w:t>
      </w:r>
      <w:r w:rsidR="00CB66D4">
        <w:rPr>
          <w:rFonts w:ascii="Helvetica" w:hAnsi="Helvetica" w:cs="Arial"/>
          <w:iCs/>
          <w:sz w:val="22"/>
          <w:szCs w:val="22"/>
          <w:lang w:eastAsia="en-US"/>
        </w:rPr>
        <w:t>sono</w:t>
      </w:r>
      <w:r w:rsidR="00AC03C8" w:rsidRPr="008565D2">
        <w:rPr>
          <w:rFonts w:ascii="Helvetica" w:hAnsi="Helvetica" w:cs="Arial"/>
          <w:iCs/>
          <w:sz w:val="22"/>
          <w:szCs w:val="22"/>
          <w:lang w:eastAsia="en-US"/>
        </w:rPr>
        <w:t xml:space="preserve"> considerati sia i </w:t>
      </w:r>
      <w:r w:rsidR="001610F6" w:rsidRPr="00185BEA">
        <w:rPr>
          <w:rFonts w:ascii="Helvetica" w:hAnsi="Helvetica" w:cs="Arial"/>
          <w:i/>
          <w:sz w:val="22"/>
          <w:szCs w:val="22"/>
          <w:lang w:eastAsia="en-US"/>
        </w:rPr>
        <w:t>N</w:t>
      </w:r>
      <w:r w:rsidR="00AC03C8" w:rsidRPr="00185BEA">
        <w:rPr>
          <w:rFonts w:ascii="Helvetica" w:hAnsi="Helvetica" w:cs="Arial"/>
          <w:i/>
          <w:sz w:val="22"/>
          <w:szCs w:val="22"/>
          <w:lang w:eastAsia="en-US"/>
        </w:rPr>
        <w:t>uclei dedicati a persone con disturbi mentali</w:t>
      </w:r>
      <w:r w:rsidR="00AC03C8" w:rsidRPr="008565D2">
        <w:rPr>
          <w:rFonts w:ascii="Helvetica" w:hAnsi="Helvetica" w:cs="Arial"/>
          <w:iCs/>
          <w:sz w:val="22"/>
          <w:szCs w:val="22"/>
          <w:lang w:eastAsia="en-US"/>
        </w:rPr>
        <w:t xml:space="preserve"> all’interno di altre tipologie di strutture, sia le </w:t>
      </w:r>
      <w:r w:rsidR="00AC03C8" w:rsidRPr="00185BEA">
        <w:rPr>
          <w:rFonts w:ascii="Helvetica" w:hAnsi="Helvetica" w:cs="Arial"/>
          <w:i/>
          <w:sz w:val="22"/>
          <w:szCs w:val="22"/>
          <w:lang w:eastAsia="en-US"/>
        </w:rPr>
        <w:t>Comunità per persone con disturbi mentali</w:t>
      </w:r>
      <w:r w:rsidR="00AC03C8" w:rsidRPr="008565D2">
        <w:rPr>
          <w:rFonts w:ascii="Helvetica" w:hAnsi="Helvetica" w:cs="Arial"/>
          <w:iCs/>
          <w:sz w:val="22"/>
          <w:szCs w:val="22"/>
          <w:lang w:eastAsia="en-US"/>
        </w:rPr>
        <w:t xml:space="preserve"> (CADM), nelle modalità stabilite da relative convenzioni o accordi intercorsi tra i servizi territoriali sanitari e sociali.</w:t>
      </w:r>
    </w:p>
    <w:p w14:paraId="48260F1D" w14:textId="726C2137" w:rsidR="00757833" w:rsidRPr="0048411F" w:rsidRDefault="002D588C" w:rsidP="00757833">
      <w:pPr>
        <w:spacing w:line="259" w:lineRule="auto"/>
        <w:jc w:val="both"/>
        <w:rPr>
          <w:rFonts w:ascii="Helvetica" w:hAnsi="Helvetica" w:cs="Arial"/>
          <w:iCs/>
          <w:sz w:val="22"/>
          <w:szCs w:val="22"/>
          <w:lang w:eastAsia="en-US"/>
        </w:rPr>
      </w:pPr>
      <w:r w:rsidRPr="008565D2">
        <w:rPr>
          <w:rFonts w:ascii="Helvetica" w:hAnsi="Helvetica" w:cs="Arial"/>
          <w:iCs/>
          <w:sz w:val="22"/>
          <w:szCs w:val="22"/>
          <w:lang w:eastAsia="en-US"/>
        </w:rPr>
        <w:t xml:space="preserve">Con DGR n.417/2020 la Regione ha ampliato la platea dei soggetti beneficiari </w:t>
      </w:r>
      <w:r w:rsidR="00CB66D4">
        <w:rPr>
          <w:rFonts w:ascii="Helvetica" w:hAnsi="Helvetica" w:cs="Arial"/>
          <w:iCs/>
          <w:sz w:val="22"/>
          <w:szCs w:val="22"/>
          <w:lang w:eastAsia="en-US"/>
        </w:rPr>
        <w:t>prevedendo anche le</w:t>
      </w:r>
      <w:r w:rsidRPr="008565D2">
        <w:rPr>
          <w:rFonts w:ascii="Helvetica" w:hAnsi="Helvetica" w:cs="Arial"/>
          <w:iCs/>
          <w:sz w:val="22"/>
          <w:szCs w:val="22"/>
          <w:lang w:eastAsia="en-US"/>
        </w:rPr>
        <w:t xml:space="preserve"> strutture per la disabilità</w:t>
      </w:r>
      <w:r w:rsidR="002313B6" w:rsidRPr="008565D2">
        <w:rPr>
          <w:rFonts w:ascii="Helvetica" w:hAnsi="Helvetica" w:cs="Arial"/>
          <w:iCs/>
          <w:sz w:val="22"/>
          <w:szCs w:val="22"/>
          <w:lang w:eastAsia="en-US"/>
        </w:rPr>
        <w:t>.</w:t>
      </w:r>
    </w:p>
    <w:p w14:paraId="4E31F545" w14:textId="39433963" w:rsidR="00757833" w:rsidRPr="00757833" w:rsidRDefault="00757833" w:rsidP="00171632">
      <w:pPr>
        <w:spacing w:line="259" w:lineRule="auto"/>
        <w:jc w:val="both"/>
        <w:rPr>
          <w:rFonts w:ascii="Helvetica" w:hAnsi="Helvetica" w:cs="Arial"/>
          <w:iCs/>
          <w:sz w:val="22"/>
          <w:szCs w:val="22"/>
          <w:lang w:eastAsia="en-US"/>
        </w:rPr>
      </w:pPr>
      <w:r w:rsidRPr="003F23FF">
        <w:rPr>
          <w:rFonts w:ascii="Helvetica" w:hAnsi="Helvetica" w:cs="Arial"/>
          <w:iCs/>
          <w:sz w:val="22"/>
          <w:szCs w:val="22"/>
          <w:lang w:eastAsia="en-US"/>
        </w:rPr>
        <w:t>Con DGR n.1869/2023</w:t>
      </w:r>
      <w:r w:rsidR="00350BE0" w:rsidRPr="003F23FF">
        <w:rPr>
          <w:rFonts w:ascii="Helvetica" w:hAnsi="Helvetica" w:cs="Arial"/>
          <w:iCs/>
          <w:sz w:val="22"/>
          <w:szCs w:val="22"/>
          <w:lang w:eastAsia="en-US"/>
        </w:rPr>
        <w:t xml:space="preserve"> </w:t>
      </w:r>
      <w:r w:rsidR="00691343" w:rsidRPr="003F23FF">
        <w:rPr>
          <w:rFonts w:ascii="Helvetica" w:hAnsi="Helvetica" w:cs="Arial"/>
          <w:iCs/>
          <w:sz w:val="22"/>
          <w:szCs w:val="22"/>
          <w:lang w:eastAsia="en-US"/>
        </w:rPr>
        <w:t>sono</w:t>
      </w:r>
      <w:r w:rsidRPr="003F23FF">
        <w:rPr>
          <w:rFonts w:ascii="Helvetica" w:hAnsi="Helvetica" w:cs="Arial"/>
          <w:iCs/>
          <w:sz w:val="22"/>
          <w:szCs w:val="22"/>
          <w:lang w:eastAsia="en-US"/>
        </w:rPr>
        <w:t xml:space="preserve"> </w:t>
      </w:r>
      <w:r w:rsidR="00A95AC4" w:rsidRPr="003F23FF">
        <w:rPr>
          <w:rFonts w:ascii="Helvetica" w:hAnsi="Helvetica" w:cs="Arial"/>
          <w:iCs/>
          <w:sz w:val="22"/>
          <w:szCs w:val="22"/>
          <w:lang w:eastAsia="en-US"/>
        </w:rPr>
        <w:t xml:space="preserve">stati </w:t>
      </w:r>
      <w:r w:rsidRPr="003F23FF">
        <w:rPr>
          <w:rFonts w:ascii="Helvetica" w:hAnsi="Helvetica" w:cs="Arial"/>
          <w:iCs/>
          <w:sz w:val="22"/>
          <w:szCs w:val="22"/>
          <w:lang w:eastAsia="en-US"/>
        </w:rPr>
        <w:t>approvat</w:t>
      </w:r>
      <w:r w:rsidR="00691343" w:rsidRPr="003F23FF">
        <w:rPr>
          <w:rFonts w:ascii="Helvetica" w:hAnsi="Helvetica" w:cs="Arial"/>
          <w:iCs/>
          <w:sz w:val="22"/>
          <w:szCs w:val="22"/>
          <w:lang w:eastAsia="en-US"/>
        </w:rPr>
        <w:t>i</w:t>
      </w:r>
      <w:r w:rsidRPr="003F23FF">
        <w:rPr>
          <w:rFonts w:ascii="Helvetica" w:hAnsi="Helvetica" w:cs="Arial"/>
          <w:iCs/>
          <w:sz w:val="22"/>
          <w:szCs w:val="22"/>
          <w:lang w:eastAsia="en-US"/>
        </w:rPr>
        <w:t xml:space="preserve"> i criteri di riparto e le modalità di utilizzo del Fondo di </w:t>
      </w:r>
      <w:r w:rsidR="00350BE0" w:rsidRPr="003F23FF">
        <w:rPr>
          <w:rFonts w:ascii="Helvetica" w:hAnsi="Helvetica" w:cs="Arial"/>
          <w:iCs/>
          <w:sz w:val="22"/>
          <w:szCs w:val="22"/>
          <w:lang w:eastAsia="en-US"/>
        </w:rPr>
        <w:t>s</w:t>
      </w:r>
      <w:r w:rsidRPr="003F23FF">
        <w:rPr>
          <w:rFonts w:ascii="Helvetica" w:hAnsi="Helvetica" w:cs="Arial"/>
          <w:iCs/>
          <w:sz w:val="22"/>
          <w:szCs w:val="22"/>
          <w:lang w:eastAsia="en-US"/>
        </w:rPr>
        <w:t>olidarietà</w:t>
      </w:r>
      <w:r w:rsidR="00131E68" w:rsidRPr="003F23FF">
        <w:rPr>
          <w:rFonts w:ascii="Helvetica" w:hAnsi="Helvetica" w:cs="Arial"/>
          <w:iCs/>
          <w:sz w:val="22"/>
          <w:szCs w:val="22"/>
          <w:lang w:eastAsia="en-US"/>
        </w:rPr>
        <w:t xml:space="preserve">, </w:t>
      </w:r>
      <w:r w:rsidRPr="003F23FF">
        <w:rPr>
          <w:rFonts w:ascii="Helvetica" w:hAnsi="Helvetica" w:cs="Arial"/>
          <w:iCs/>
          <w:sz w:val="22"/>
          <w:szCs w:val="22"/>
          <w:lang w:eastAsia="en-US"/>
        </w:rPr>
        <w:t xml:space="preserve">finalizzato al sostegno della compartecipazione a carico dei Comuni nel pagamento delle spese di ricovero relative alle strutture preposte alla tutela della </w:t>
      </w:r>
      <w:r w:rsidRPr="00C159D3">
        <w:rPr>
          <w:rFonts w:ascii="Helvetica" w:hAnsi="Helvetica" w:cs="Arial"/>
          <w:i/>
          <w:sz w:val="22"/>
          <w:szCs w:val="22"/>
          <w:lang w:eastAsia="en-US"/>
        </w:rPr>
        <w:t>salute mentale</w:t>
      </w:r>
      <w:r w:rsidRPr="003F23FF">
        <w:rPr>
          <w:rFonts w:ascii="Helvetica" w:hAnsi="Helvetica" w:cs="Arial"/>
          <w:iCs/>
          <w:sz w:val="22"/>
          <w:szCs w:val="22"/>
          <w:lang w:eastAsia="en-US"/>
        </w:rPr>
        <w:t xml:space="preserve"> e </w:t>
      </w:r>
      <w:r w:rsidRPr="00C159D3">
        <w:rPr>
          <w:rFonts w:ascii="Helvetica" w:hAnsi="Helvetica" w:cs="Arial"/>
          <w:i/>
          <w:sz w:val="22"/>
          <w:szCs w:val="22"/>
          <w:lang w:eastAsia="en-US"/>
        </w:rPr>
        <w:t>della disabilità</w:t>
      </w:r>
      <w:r w:rsidR="00A95AC4" w:rsidRPr="003F23FF">
        <w:rPr>
          <w:rFonts w:ascii="Helvetica" w:hAnsi="Helvetica" w:cs="Arial"/>
          <w:iCs/>
          <w:sz w:val="22"/>
          <w:szCs w:val="22"/>
          <w:lang w:eastAsia="en-US"/>
        </w:rPr>
        <w:t xml:space="preserve"> per l’annualità 2022</w:t>
      </w:r>
      <w:r w:rsidR="00E44324" w:rsidRPr="003F23FF">
        <w:rPr>
          <w:rFonts w:ascii="Helvetica" w:hAnsi="Helvetica" w:cs="Arial"/>
          <w:iCs/>
          <w:sz w:val="22"/>
          <w:szCs w:val="22"/>
          <w:lang w:eastAsia="en-US"/>
        </w:rPr>
        <w:t xml:space="preserve">. </w:t>
      </w:r>
    </w:p>
    <w:p w14:paraId="7EFB6227" w14:textId="63028767" w:rsidR="00171435" w:rsidRPr="00AB659A" w:rsidRDefault="00757833" w:rsidP="00171632">
      <w:pPr>
        <w:spacing w:line="259" w:lineRule="auto"/>
        <w:jc w:val="both"/>
        <w:rPr>
          <w:rFonts w:ascii="Helvetica" w:hAnsi="Helvetica" w:cs="Arial"/>
          <w:iCs/>
          <w:sz w:val="22"/>
          <w:szCs w:val="22"/>
          <w:lang w:eastAsia="en-US"/>
        </w:rPr>
      </w:pPr>
      <w:r w:rsidRPr="00757833">
        <w:rPr>
          <w:rFonts w:ascii="Helvetica" w:hAnsi="Helvetica" w:cs="Arial"/>
          <w:iCs/>
          <w:sz w:val="22"/>
          <w:szCs w:val="22"/>
          <w:lang w:eastAsia="en-US"/>
        </w:rPr>
        <w:t>Con il presente atto</w:t>
      </w:r>
      <w:r w:rsidR="00196222">
        <w:rPr>
          <w:rFonts w:ascii="Helvetica" w:hAnsi="Helvetica" w:cs="Arial"/>
          <w:iCs/>
          <w:sz w:val="22"/>
          <w:szCs w:val="22"/>
          <w:lang w:eastAsia="en-US"/>
        </w:rPr>
        <w:t xml:space="preserve">, </w:t>
      </w:r>
      <w:r w:rsidR="00196222" w:rsidRPr="003F23FF">
        <w:rPr>
          <w:rFonts w:ascii="Helvetica" w:hAnsi="Helvetica" w:cs="Arial"/>
          <w:iCs/>
          <w:sz w:val="22"/>
          <w:szCs w:val="22"/>
          <w:lang w:eastAsia="en-US"/>
        </w:rPr>
        <w:t>quindi,</w:t>
      </w:r>
      <w:r w:rsidRPr="00757833">
        <w:rPr>
          <w:rFonts w:ascii="Helvetica" w:hAnsi="Helvetica" w:cs="Arial"/>
          <w:iCs/>
          <w:sz w:val="22"/>
          <w:szCs w:val="22"/>
          <w:lang w:eastAsia="en-US"/>
        </w:rPr>
        <w:t xml:space="preserve"> vengono individuate</w:t>
      </w:r>
      <w:r w:rsidR="00CD4FF0">
        <w:rPr>
          <w:rFonts w:ascii="Helvetica" w:hAnsi="Helvetica" w:cs="Arial"/>
          <w:iCs/>
          <w:sz w:val="22"/>
          <w:szCs w:val="22"/>
          <w:lang w:eastAsia="en-US"/>
        </w:rPr>
        <w:t xml:space="preserve"> </w:t>
      </w:r>
      <w:r w:rsidR="00171435" w:rsidRPr="002D6515">
        <w:rPr>
          <w:rFonts w:ascii="Helvetica" w:hAnsi="Helvetica" w:cs="Arial"/>
          <w:iCs/>
          <w:sz w:val="22"/>
          <w:szCs w:val="22"/>
          <w:lang w:eastAsia="en-US"/>
        </w:rPr>
        <w:t xml:space="preserve">le procedure amministrative da porre in essere per la realizzazione dell’intervento relativo al “Fondo di Solidarietà” – </w:t>
      </w:r>
      <w:r w:rsidR="00171435" w:rsidRPr="00CD4FF0">
        <w:rPr>
          <w:rFonts w:ascii="Helvetica" w:hAnsi="Helvetica" w:cs="Arial"/>
          <w:iCs/>
          <w:sz w:val="22"/>
          <w:szCs w:val="22"/>
          <w:lang w:eastAsia="en-US"/>
        </w:rPr>
        <w:t>annualità</w:t>
      </w:r>
      <w:r w:rsidR="00CD4FF0">
        <w:rPr>
          <w:rFonts w:ascii="Helvetica" w:hAnsi="Helvetica" w:cs="Arial"/>
          <w:iCs/>
          <w:sz w:val="22"/>
          <w:szCs w:val="22"/>
          <w:lang w:eastAsia="en-US"/>
        </w:rPr>
        <w:t xml:space="preserve"> </w:t>
      </w:r>
      <w:r w:rsidR="002D6515" w:rsidRPr="003F23FF">
        <w:rPr>
          <w:rFonts w:ascii="Helvetica" w:hAnsi="Helvetica" w:cs="Arial"/>
          <w:iCs/>
          <w:sz w:val="22"/>
          <w:szCs w:val="22"/>
          <w:lang w:eastAsia="en-US"/>
        </w:rPr>
        <w:t>2022</w:t>
      </w:r>
      <w:r w:rsidR="002D6515" w:rsidRPr="00CD4FF0">
        <w:rPr>
          <w:rFonts w:ascii="Helvetica" w:hAnsi="Helvetica" w:cs="Arial"/>
          <w:iCs/>
          <w:sz w:val="22"/>
          <w:szCs w:val="22"/>
          <w:lang w:eastAsia="en-US"/>
        </w:rPr>
        <w:t xml:space="preserve"> </w:t>
      </w:r>
      <w:r w:rsidR="00405A7E" w:rsidRPr="00405A7E">
        <w:rPr>
          <w:rFonts w:ascii="Helvetica" w:hAnsi="Helvetica" w:cs="Arial"/>
          <w:iCs/>
          <w:sz w:val="22"/>
          <w:szCs w:val="22"/>
          <w:lang w:eastAsia="en-US"/>
        </w:rPr>
        <w:t>(01/01/2022 – 31/12/2022)</w:t>
      </w:r>
      <w:r w:rsidR="00171435" w:rsidRPr="00CD4FF0">
        <w:rPr>
          <w:rFonts w:ascii="Helvetica" w:hAnsi="Helvetica" w:cs="Arial"/>
          <w:iCs/>
          <w:sz w:val="22"/>
          <w:szCs w:val="22"/>
          <w:lang w:eastAsia="en-US"/>
        </w:rPr>
        <w:t xml:space="preserve"> in attuazione</w:t>
      </w:r>
      <w:r w:rsidR="00036198">
        <w:rPr>
          <w:rFonts w:ascii="Helvetica" w:hAnsi="Helvetica" w:cs="Arial"/>
          <w:iCs/>
          <w:sz w:val="22"/>
          <w:szCs w:val="22"/>
          <w:lang w:eastAsia="en-US"/>
        </w:rPr>
        <w:t xml:space="preserve"> della </w:t>
      </w:r>
      <w:r w:rsidR="00AB659A" w:rsidRPr="00AB659A">
        <w:rPr>
          <w:rFonts w:ascii="Helvetica" w:hAnsi="Helvetica" w:cs="Arial"/>
          <w:iCs/>
          <w:sz w:val="22"/>
          <w:szCs w:val="22"/>
          <w:lang w:eastAsia="en-US"/>
        </w:rPr>
        <w:t>DGR</w:t>
      </w:r>
      <w:r w:rsidR="00F33F41">
        <w:rPr>
          <w:rFonts w:ascii="Helvetica" w:hAnsi="Helvetica" w:cs="Arial"/>
          <w:iCs/>
          <w:sz w:val="22"/>
          <w:szCs w:val="22"/>
          <w:lang w:eastAsia="en-US"/>
        </w:rPr>
        <w:t xml:space="preserve"> n.</w:t>
      </w:r>
      <w:r w:rsidR="00DC514B">
        <w:rPr>
          <w:rFonts w:ascii="Helvetica" w:hAnsi="Helvetica" w:cs="Arial"/>
          <w:iCs/>
          <w:sz w:val="22"/>
          <w:szCs w:val="22"/>
          <w:lang w:eastAsia="en-US"/>
        </w:rPr>
        <w:t>18</w:t>
      </w:r>
      <w:r w:rsidR="00F33F41">
        <w:rPr>
          <w:rFonts w:ascii="Helvetica" w:hAnsi="Helvetica" w:cs="Arial"/>
          <w:iCs/>
          <w:sz w:val="22"/>
          <w:szCs w:val="22"/>
          <w:lang w:eastAsia="en-US"/>
        </w:rPr>
        <w:t>69</w:t>
      </w:r>
      <w:r w:rsidR="00E26155">
        <w:rPr>
          <w:rFonts w:ascii="Helvetica" w:hAnsi="Helvetica" w:cs="Arial"/>
          <w:iCs/>
          <w:sz w:val="22"/>
          <w:szCs w:val="22"/>
          <w:lang w:eastAsia="en-US"/>
        </w:rPr>
        <w:t xml:space="preserve">/2023 di cui sopra. </w:t>
      </w:r>
    </w:p>
    <w:p w14:paraId="48260F20" w14:textId="77777777" w:rsidR="009B699C" w:rsidRDefault="009B699C">
      <w:pPr>
        <w:spacing w:line="259" w:lineRule="auto"/>
        <w:jc w:val="both"/>
        <w:rPr>
          <w:rFonts w:ascii="Helvetica" w:hAnsi="Helvetica" w:cs="Arial"/>
          <w:iCs/>
          <w:sz w:val="22"/>
          <w:szCs w:val="22"/>
          <w:lang w:eastAsia="en-US"/>
        </w:rPr>
      </w:pPr>
    </w:p>
    <w:p w14:paraId="48260F21" w14:textId="77777777" w:rsidR="009B699C" w:rsidRDefault="002D588C">
      <w:pPr>
        <w:spacing w:line="259" w:lineRule="auto"/>
      </w:pPr>
      <w:r>
        <w:rPr>
          <w:rFonts w:ascii="Helvetica" w:hAnsi="Helvetica" w:cs="Arial"/>
          <w:b/>
          <w:iCs/>
          <w:sz w:val="22"/>
          <w:szCs w:val="22"/>
          <w:lang w:eastAsia="en-US"/>
        </w:rPr>
        <w:t>Beneficiari</w:t>
      </w:r>
    </w:p>
    <w:p w14:paraId="48260F22" w14:textId="598B36C8" w:rsidR="009B699C" w:rsidRPr="0076193F" w:rsidRDefault="00CB66D4">
      <w:pPr>
        <w:spacing w:line="259" w:lineRule="auto"/>
        <w:jc w:val="both"/>
        <w:rPr>
          <w:rFonts w:ascii="Helvetica" w:hAnsi="Helvetica" w:cs="Arial"/>
          <w:iCs/>
          <w:sz w:val="22"/>
          <w:szCs w:val="22"/>
          <w:lang w:eastAsia="en-US"/>
        </w:rPr>
      </w:pPr>
      <w:r>
        <w:rPr>
          <w:rFonts w:ascii="Helvetica" w:hAnsi="Helvetica" w:cs="Arial"/>
          <w:iCs/>
          <w:sz w:val="22"/>
          <w:szCs w:val="22"/>
          <w:lang w:eastAsia="en-US"/>
        </w:rPr>
        <w:t>B</w:t>
      </w:r>
      <w:r w:rsidR="002D588C">
        <w:rPr>
          <w:rFonts w:ascii="Helvetica" w:hAnsi="Helvetica" w:cs="Arial"/>
          <w:iCs/>
          <w:sz w:val="22"/>
          <w:szCs w:val="22"/>
          <w:lang w:eastAsia="en-US"/>
        </w:rPr>
        <w:t>eneficiari de</w:t>
      </w:r>
      <w:r>
        <w:rPr>
          <w:rFonts w:ascii="Helvetica" w:hAnsi="Helvetica" w:cs="Arial"/>
          <w:iCs/>
          <w:sz w:val="22"/>
          <w:szCs w:val="22"/>
          <w:lang w:eastAsia="en-US"/>
        </w:rPr>
        <w:t>l</w:t>
      </w:r>
      <w:r w:rsidR="005E71BC">
        <w:rPr>
          <w:rFonts w:ascii="Helvetica" w:hAnsi="Helvetica" w:cs="Arial"/>
          <w:iCs/>
          <w:sz w:val="22"/>
          <w:szCs w:val="22"/>
          <w:lang w:eastAsia="en-US"/>
        </w:rPr>
        <w:t xml:space="preserve"> </w:t>
      </w:r>
      <w:r w:rsidR="002D588C">
        <w:rPr>
          <w:rFonts w:ascii="Helvetica" w:hAnsi="Helvetica" w:cs="Arial"/>
          <w:iCs/>
          <w:sz w:val="22"/>
          <w:szCs w:val="22"/>
          <w:lang w:eastAsia="en-US"/>
        </w:rPr>
        <w:t>contribut</w:t>
      </w:r>
      <w:r>
        <w:rPr>
          <w:rFonts w:ascii="Helvetica" w:hAnsi="Helvetica" w:cs="Arial"/>
          <w:iCs/>
          <w:sz w:val="22"/>
          <w:szCs w:val="22"/>
          <w:lang w:eastAsia="en-US"/>
        </w:rPr>
        <w:t>o</w:t>
      </w:r>
      <w:r w:rsidR="002D588C">
        <w:rPr>
          <w:rFonts w:ascii="Helvetica" w:hAnsi="Helvetica" w:cs="Arial"/>
          <w:iCs/>
          <w:sz w:val="22"/>
          <w:szCs w:val="22"/>
          <w:lang w:eastAsia="en-US"/>
        </w:rPr>
        <w:t xml:space="preserve"> </w:t>
      </w:r>
      <w:r w:rsidR="005B7D0F">
        <w:rPr>
          <w:rFonts w:ascii="Helvetica" w:hAnsi="Helvetica" w:cs="Arial"/>
          <w:iCs/>
          <w:sz w:val="22"/>
          <w:szCs w:val="22"/>
          <w:lang w:eastAsia="en-US"/>
        </w:rPr>
        <w:t>dell’intervento</w:t>
      </w:r>
      <w:r w:rsidR="002D588C">
        <w:rPr>
          <w:rFonts w:ascii="Helvetica" w:hAnsi="Helvetica" w:cs="Arial"/>
          <w:iCs/>
          <w:sz w:val="22"/>
          <w:szCs w:val="22"/>
          <w:lang w:eastAsia="en-US"/>
        </w:rPr>
        <w:t xml:space="preserve"> </w:t>
      </w:r>
      <w:r w:rsidR="005B7D0F">
        <w:rPr>
          <w:rFonts w:ascii="Helvetica" w:hAnsi="Helvetica" w:cs="Arial"/>
          <w:iCs/>
          <w:sz w:val="22"/>
          <w:szCs w:val="22"/>
          <w:lang w:eastAsia="en-US"/>
        </w:rPr>
        <w:t>in questione</w:t>
      </w:r>
      <w:r w:rsidR="002D588C">
        <w:rPr>
          <w:rFonts w:ascii="Helvetica" w:hAnsi="Helvetica" w:cs="Arial"/>
          <w:iCs/>
          <w:sz w:val="22"/>
          <w:szCs w:val="22"/>
          <w:lang w:eastAsia="en-US"/>
        </w:rPr>
        <w:t xml:space="preserve"> sono i </w:t>
      </w:r>
      <w:r w:rsidR="002D588C" w:rsidRPr="005B7D0F">
        <w:rPr>
          <w:rFonts w:ascii="Helvetica" w:hAnsi="Helvetica" w:cs="Arial"/>
          <w:iCs/>
          <w:sz w:val="22"/>
          <w:szCs w:val="22"/>
          <w:lang w:eastAsia="en-US"/>
        </w:rPr>
        <w:t>Comuni</w:t>
      </w:r>
      <w:r w:rsidR="005B7D0F" w:rsidRPr="005B7D0F">
        <w:rPr>
          <w:rFonts w:ascii="Helvetica" w:hAnsi="Helvetica" w:cs="Arial"/>
          <w:iCs/>
          <w:sz w:val="22"/>
          <w:szCs w:val="22"/>
          <w:lang w:eastAsia="en-US"/>
        </w:rPr>
        <w:t xml:space="preserve"> </w:t>
      </w:r>
      <w:r w:rsidR="005B7D0F">
        <w:rPr>
          <w:rFonts w:ascii="Helvetica" w:hAnsi="Helvetica" w:cs="Arial"/>
          <w:iCs/>
          <w:sz w:val="22"/>
          <w:szCs w:val="22"/>
          <w:lang w:eastAsia="en-US"/>
        </w:rPr>
        <w:t>t</w:t>
      </w:r>
      <w:r w:rsidR="002D588C" w:rsidRPr="005B7D0F">
        <w:rPr>
          <w:rFonts w:ascii="Helvetica" w:hAnsi="Helvetica" w:cs="Arial"/>
          <w:iCs/>
          <w:sz w:val="22"/>
          <w:szCs w:val="22"/>
          <w:lang w:eastAsia="en-US"/>
        </w:rPr>
        <w:t>e</w:t>
      </w:r>
      <w:r w:rsidR="002D588C">
        <w:rPr>
          <w:rFonts w:ascii="Helvetica" w:hAnsi="Helvetica" w:cs="Arial"/>
          <w:iCs/>
          <w:sz w:val="22"/>
          <w:szCs w:val="22"/>
          <w:lang w:eastAsia="en-US"/>
        </w:rPr>
        <w:t>nuti a compartecipare al pagamento di parte della retta di</w:t>
      </w:r>
      <w:r>
        <w:rPr>
          <w:rFonts w:ascii="Helvetica" w:hAnsi="Helvetica" w:cs="Arial"/>
          <w:iCs/>
          <w:sz w:val="22"/>
          <w:szCs w:val="22"/>
          <w:lang w:eastAsia="en-US"/>
        </w:rPr>
        <w:t xml:space="preserve"> ricovero</w:t>
      </w:r>
      <w:r w:rsidR="002D588C">
        <w:rPr>
          <w:rFonts w:ascii="Helvetica" w:hAnsi="Helvetica" w:cs="Arial"/>
          <w:iCs/>
          <w:sz w:val="22"/>
          <w:szCs w:val="22"/>
          <w:lang w:eastAsia="en-US"/>
        </w:rPr>
        <w:t xml:space="preserve"> (cd “quota sociale</w:t>
      </w:r>
      <w:r w:rsidR="002D588C" w:rsidRPr="00CD4FF0">
        <w:rPr>
          <w:rFonts w:ascii="Helvetica" w:hAnsi="Helvetica" w:cs="Arial"/>
          <w:iCs/>
          <w:sz w:val="22"/>
          <w:szCs w:val="22"/>
          <w:lang w:eastAsia="en-US"/>
        </w:rPr>
        <w:t>”</w:t>
      </w:r>
      <w:r w:rsidR="002D588C">
        <w:rPr>
          <w:rFonts w:ascii="Helvetica" w:hAnsi="Helvetica" w:cs="Arial"/>
          <w:iCs/>
          <w:sz w:val="22"/>
          <w:szCs w:val="22"/>
          <w:lang w:eastAsia="en-US"/>
        </w:rPr>
        <w:t xml:space="preserve"> a carico del Comune/utente</w:t>
      </w:r>
      <w:r w:rsidR="002D588C" w:rsidRPr="005E71BC">
        <w:rPr>
          <w:rFonts w:ascii="Helvetica" w:hAnsi="Helvetica" w:cs="Arial"/>
          <w:iCs/>
          <w:sz w:val="22"/>
          <w:szCs w:val="22"/>
          <w:lang w:eastAsia="en-US"/>
        </w:rPr>
        <w:t>”</w:t>
      </w:r>
      <w:r w:rsidR="002D588C">
        <w:rPr>
          <w:rFonts w:ascii="Helvetica" w:hAnsi="Helvetica" w:cs="Arial"/>
          <w:iCs/>
          <w:sz w:val="22"/>
          <w:szCs w:val="22"/>
          <w:lang w:eastAsia="en-US"/>
        </w:rPr>
        <w:t xml:space="preserve">) </w:t>
      </w:r>
      <w:r>
        <w:rPr>
          <w:rFonts w:ascii="Helvetica" w:hAnsi="Helvetica" w:cs="Arial"/>
          <w:iCs/>
          <w:sz w:val="22"/>
          <w:szCs w:val="22"/>
          <w:lang w:eastAsia="en-US"/>
        </w:rPr>
        <w:t>d</w:t>
      </w:r>
      <w:r w:rsidR="002D588C">
        <w:rPr>
          <w:rFonts w:ascii="Helvetica" w:hAnsi="Helvetica" w:cs="Arial"/>
          <w:iCs/>
          <w:sz w:val="22"/>
          <w:szCs w:val="22"/>
          <w:lang w:eastAsia="en-US"/>
        </w:rPr>
        <w:t xml:space="preserve">elle strutture per la tutela della </w:t>
      </w:r>
      <w:r w:rsidR="002D588C">
        <w:rPr>
          <w:rFonts w:ascii="Helvetica" w:hAnsi="Helvetica" w:cs="Arial"/>
          <w:i/>
          <w:iCs/>
          <w:sz w:val="22"/>
          <w:szCs w:val="22"/>
          <w:lang w:eastAsia="en-US"/>
        </w:rPr>
        <w:t>salute mentale</w:t>
      </w:r>
      <w:r w:rsidR="002D588C">
        <w:rPr>
          <w:rFonts w:ascii="Helvetica" w:hAnsi="Helvetica" w:cs="Arial"/>
          <w:iCs/>
          <w:sz w:val="22"/>
          <w:szCs w:val="22"/>
          <w:lang w:eastAsia="en-US"/>
        </w:rPr>
        <w:t xml:space="preserve"> e della </w:t>
      </w:r>
      <w:r w:rsidR="002D588C">
        <w:rPr>
          <w:rFonts w:ascii="Helvetica" w:hAnsi="Helvetica" w:cs="Arial"/>
          <w:i/>
          <w:iCs/>
          <w:sz w:val="22"/>
          <w:szCs w:val="22"/>
          <w:lang w:eastAsia="en-US"/>
        </w:rPr>
        <w:t>disabilità</w:t>
      </w:r>
      <w:r w:rsidR="002D588C">
        <w:rPr>
          <w:rFonts w:ascii="Helvetica" w:hAnsi="Helvetica" w:cs="Arial"/>
          <w:iCs/>
          <w:sz w:val="22"/>
          <w:szCs w:val="22"/>
          <w:lang w:eastAsia="en-US"/>
        </w:rPr>
        <w:t xml:space="preserve">, come specificate </w:t>
      </w:r>
      <w:r w:rsidR="00C66490">
        <w:rPr>
          <w:rFonts w:ascii="Helvetica" w:hAnsi="Helvetica" w:cs="Arial"/>
          <w:iCs/>
          <w:sz w:val="22"/>
          <w:szCs w:val="22"/>
          <w:lang w:eastAsia="en-US"/>
        </w:rPr>
        <w:t>nelle tabelle</w:t>
      </w:r>
      <w:r w:rsidR="0048411F">
        <w:rPr>
          <w:rFonts w:ascii="Helvetica" w:hAnsi="Helvetica" w:cs="Arial"/>
          <w:iCs/>
          <w:sz w:val="22"/>
          <w:szCs w:val="22"/>
          <w:lang w:eastAsia="en-US"/>
        </w:rPr>
        <w:t xml:space="preserve"> al paragrafo “</w:t>
      </w:r>
      <w:r w:rsidR="0048411F" w:rsidRPr="000C46F7">
        <w:rPr>
          <w:rFonts w:ascii="Helvetica" w:hAnsi="Helvetica" w:cs="Arial"/>
          <w:i/>
          <w:sz w:val="22"/>
          <w:szCs w:val="22"/>
          <w:lang w:eastAsia="en-US"/>
        </w:rPr>
        <w:t>Strutture e quote di compartecipazione</w:t>
      </w:r>
      <w:r w:rsidR="0048411F">
        <w:rPr>
          <w:rFonts w:ascii="Helvetica" w:hAnsi="Helvetica" w:cs="Arial"/>
          <w:iCs/>
          <w:sz w:val="22"/>
          <w:szCs w:val="22"/>
          <w:lang w:eastAsia="en-US"/>
        </w:rPr>
        <w:t xml:space="preserve">” </w:t>
      </w:r>
      <w:r>
        <w:rPr>
          <w:rFonts w:ascii="Helvetica" w:hAnsi="Helvetica" w:cs="Arial"/>
          <w:iCs/>
          <w:sz w:val="22"/>
          <w:szCs w:val="22"/>
          <w:lang w:eastAsia="en-US"/>
        </w:rPr>
        <w:t>di cui</w:t>
      </w:r>
      <w:r w:rsidR="002D588C" w:rsidRPr="0076193F">
        <w:rPr>
          <w:rFonts w:ascii="Helvetica" w:hAnsi="Helvetica" w:cs="Arial"/>
          <w:iCs/>
          <w:sz w:val="22"/>
          <w:szCs w:val="22"/>
          <w:lang w:eastAsia="en-US"/>
        </w:rPr>
        <w:t xml:space="preserve"> al</w:t>
      </w:r>
      <w:r w:rsidR="00454C3D" w:rsidRPr="0076193F">
        <w:rPr>
          <w:rFonts w:ascii="Helvetica" w:hAnsi="Helvetica" w:cs="Arial"/>
          <w:iCs/>
          <w:sz w:val="22"/>
          <w:szCs w:val="22"/>
          <w:lang w:eastAsia="en-US"/>
        </w:rPr>
        <w:t>la</w:t>
      </w:r>
      <w:r w:rsidR="002D588C" w:rsidRPr="0076193F">
        <w:rPr>
          <w:rFonts w:ascii="Helvetica" w:hAnsi="Helvetica" w:cs="Arial"/>
          <w:iCs/>
          <w:sz w:val="22"/>
          <w:szCs w:val="22"/>
          <w:lang w:eastAsia="en-US"/>
        </w:rPr>
        <w:t xml:space="preserve"> DGR </w:t>
      </w:r>
      <w:r w:rsidR="00003969">
        <w:rPr>
          <w:rFonts w:ascii="Helvetica" w:hAnsi="Helvetica" w:cs="Arial"/>
          <w:iCs/>
          <w:sz w:val="22"/>
          <w:szCs w:val="22"/>
          <w:lang w:eastAsia="en-US"/>
        </w:rPr>
        <w:t>n.</w:t>
      </w:r>
      <w:r w:rsidR="002D588C" w:rsidRPr="0076193F">
        <w:rPr>
          <w:rFonts w:ascii="Helvetica" w:hAnsi="Helvetica" w:cs="Arial"/>
          <w:iCs/>
          <w:sz w:val="22"/>
          <w:szCs w:val="22"/>
          <w:lang w:eastAsia="en-US"/>
        </w:rPr>
        <w:t xml:space="preserve">1331/2014. </w:t>
      </w:r>
    </w:p>
    <w:p w14:paraId="48260F26" w14:textId="26670E0F" w:rsidR="009B699C" w:rsidRPr="0029124F" w:rsidRDefault="002D588C" w:rsidP="00C66490">
      <w:pPr>
        <w:spacing w:line="259" w:lineRule="auto"/>
        <w:jc w:val="both"/>
        <w:rPr>
          <w:rFonts w:ascii="Helvetica" w:hAnsi="Helvetica" w:cs="Arial"/>
          <w:iCs/>
          <w:sz w:val="22"/>
          <w:szCs w:val="22"/>
          <w:lang w:eastAsia="en-US"/>
        </w:rPr>
      </w:pPr>
      <w:r w:rsidRPr="0029124F">
        <w:rPr>
          <w:rFonts w:ascii="Helvetica" w:hAnsi="Helvetica" w:cs="Arial"/>
          <w:iCs/>
          <w:sz w:val="22"/>
          <w:szCs w:val="22"/>
          <w:lang w:eastAsia="en-US"/>
        </w:rPr>
        <w:tab/>
      </w:r>
    </w:p>
    <w:p w14:paraId="48260F36" w14:textId="77777777" w:rsidR="009B699C" w:rsidRDefault="002D588C">
      <w:pPr>
        <w:spacing w:line="259" w:lineRule="auto"/>
        <w:rPr>
          <w:rFonts w:ascii="Helvetica" w:hAnsi="Helvetica" w:cs="Arial"/>
          <w:b/>
          <w:iCs/>
          <w:sz w:val="22"/>
          <w:szCs w:val="22"/>
          <w:lang w:eastAsia="en-US"/>
        </w:rPr>
      </w:pPr>
      <w:r>
        <w:rPr>
          <w:rFonts w:ascii="Helvetica" w:hAnsi="Helvetica" w:cs="Arial"/>
          <w:b/>
          <w:iCs/>
          <w:sz w:val="22"/>
          <w:szCs w:val="22"/>
          <w:lang w:eastAsia="en-US"/>
        </w:rPr>
        <w:t>Compartecipazione al pagamento della quota sociale</w:t>
      </w:r>
    </w:p>
    <w:p w14:paraId="48260F37" w14:textId="08E5057D" w:rsidR="009B699C" w:rsidRDefault="002D588C">
      <w:pPr>
        <w:spacing w:line="259" w:lineRule="auto"/>
        <w:jc w:val="both"/>
        <w:rPr>
          <w:rFonts w:ascii="Helvetica" w:hAnsi="Helvetica" w:cs="Arial"/>
          <w:iCs/>
          <w:sz w:val="22"/>
          <w:szCs w:val="22"/>
          <w:lang w:eastAsia="en-US"/>
        </w:rPr>
      </w:pPr>
      <w:r>
        <w:rPr>
          <w:rFonts w:ascii="Helvetica" w:hAnsi="Helvetica" w:cs="Arial"/>
          <w:iCs/>
          <w:sz w:val="22"/>
          <w:szCs w:val="22"/>
          <w:lang w:eastAsia="en-US"/>
        </w:rPr>
        <w:t>In base alla normativa vigente, l’utente assistito, in relazione al proprio ISEE, partecipa al pagamento in tutto o in parte della “quota sociale” della retta, fermo restando l’onere in capo al Comune di residenza di intervenire con proprie risorse</w:t>
      </w:r>
      <w:r w:rsidR="000C46F7">
        <w:rPr>
          <w:rFonts w:ascii="Helvetica" w:hAnsi="Helvetica" w:cs="Arial"/>
          <w:iCs/>
          <w:sz w:val="22"/>
          <w:szCs w:val="22"/>
          <w:lang w:eastAsia="en-US"/>
        </w:rPr>
        <w:t>,</w:t>
      </w:r>
      <w:r>
        <w:rPr>
          <w:rFonts w:ascii="Helvetica" w:hAnsi="Helvetica" w:cs="Arial"/>
          <w:iCs/>
          <w:sz w:val="22"/>
          <w:szCs w:val="22"/>
          <w:lang w:eastAsia="en-US"/>
        </w:rPr>
        <w:t xml:space="preserve"> nell’ipotesi in cui i livelli di reddito e </w:t>
      </w:r>
      <w:r w:rsidR="0048411F">
        <w:rPr>
          <w:rFonts w:ascii="Helvetica" w:hAnsi="Helvetica" w:cs="Arial"/>
          <w:iCs/>
          <w:sz w:val="22"/>
          <w:szCs w:val="22"/>
          <w:lang w:eastAsia="en-US"/>
        </w:rPr>
        <w:t xml:space="preserve">il </w:t>
      </w:r>
      <w:r>
        <w:rPr>
          <w:rFonts w:ascii="Helvetica" w:hAnsi="Helvetica" w:cs="Arial"/>
          <w:iCs/>
          <w:sz w:val="22"/>
          <w:szCs w:val="22"/>
          <w:lang w:eastAsia="en-US"/>
        </w:rPr>
        <w:t>patrimonio dell’interessato non gli consentano di compartecipare totalmente o parzialmente.</w:t>
      </w:r>
    </w:p>
    <w:p w14:paraId="48260F38" w14:textId="77777777" w:rsidR="009B699C" w:rsidRDefault="009B699C">
      <w:pPr>
        <w:spacing w:line="259" w:lineRule="auto"/>
        <w:jc w:val="both"/>
        <w:rPr>
          <w:rFonts w:ascii="Helvetica" w:hAnsi="Helvetica" w:cs="Arial"/>
          <w:iCs/>
          <w:sz w:val="22"/>
          <w:szCs w:val="22"/>
          <w:lang w:eastAsia="en-US"/>
        </w:rPr>
      </w:pPr>
    </w:p>
    <w:p w14:paraId="48260F3C" w14:textId="77777777" w:rsidR="009B699C" w:rsidRDefault="002D588C">
      <w:pPr>
        <w:spacing w:line="259" w:lineRule="auto"/>
        <w:rPr>
          <w:rFonts w:ascii="Helvetica" w:hAnsi="Helvetica" w:cs="Arial"/>
          <w:b/>
          <w:iCs/>
          <w:sz w:val="22"/>
          <w:szCs w:val="22"/>
          <w:lang w:eastAsia="en-US"/>
        </w:rPr>
      </w:pPr>
      <w:r>
        <w:rPr>
          <w:rFonts w:ascii="Helvetica" w:hAnsi="Helvetica" w:cs="Arial"/>
          <w:b/>
          <w:iCs/>
          <w:sz w:val="22"/>
          <w:szCs w:val="22"/>
          <w:lang w:eastAsia="en-US"/>
        </w:rPr>
        <w:t>Strutture e quote di compartecipazione</w:t>
      </w:r>
    </w:p>
    <w:p w14:paraId="48260F3D" w14:textId="4F687F7A" w:rsidR="009B699C" w:rsidRDefault="0048411F">
      <w:pPr>
        <w:spacing w:line="259" w:lineRule="auto"/>
        <w:jc w:val="both"/>
        <w:rPr>
          <w:rFonts w:ascii="Helvetica" w:hAnsi="Helvetica" w:cs="Arial"/>
          <w:iCs/>
          <w:sz w:val="22"/>
          <w:szCs w:val="22"/>
          <w:lang w:eastAsia="en-US"/>
        </w:rPr>
      </w:pPr>
      <w:r>
        <w:rPr>
          <w:rFonts w:ascii="Helvetica" w:hAnsi="Helvetica" w:cs="Arial"/>
          <w:iCs/>
          <w:sz w:val="22"/>
          <w:szCs w:val="22"/>
          <w:lang w:eastAsia="en-US"/>
        </w:rPr>
        <w:t xml:space="preserve">Le </w:t>
      </w:r>
      <w:r w:rsidR="002D588C">
        <w:rPr>
          <w:rFonts w:ascii="Helvetica" w:hAnsi="Helvetica" w:cs="Arial"/>
          <w:iCs/>
          <w:sz w:val="22"/>
          <w:szCs w:val="22"/>
          <w:lang w:eastAsia="en-US"/>
        </w:rPr>
        <w:t xml:space="preserve">tipologie di strutture considerate e le quote di compartecipazione di cui alla </w:t>
      </w:r>
      <w:r w:rsidR="002D588C" w:rsidRPr="0029124F">
        <w:rPr>
          <w:rFonts w:ascii="Helvetica" w:hAnsi="Helvetica" w:cs="Arial"/>
          <w:iCs/>
          <w:sz w:val="22"/>
          <w:szCs w:val="22"/>
          <w:lang w:eastAsia="en-US"/>
        </w:rPr>
        <w:t>DGR n.1331</w:t>
      </w:r>
      <w:r w:rsidR="002D588C">
        <w:rPr>
          <w:rFonts w:ascii="Helvetica" w:hAnsi="Helvetica" w:cs="Arial"/>
          <w:iCs/>
          <w:sz w:val="22"/>
          <w:szCs w:val="22"/>
          <w:lang w:eastAsia="en-US"/>
        </w:rPr>
        <w:t>/201</w:t>
      </w:r>
      <w:r w:rsidR="00777112">
        <w:rPr>
          <w:rFonts w:ascii="Helvetica" w:hAnsi="Helvetica" w:cs="Arial"/>
          <w:iCs/>
          <w:sz w:val="22"/>
          <w:szCs w:val="22"/>
          <w:lang w:eastAsia="en-US"/>
        </w:rPr>
        <w:t>4 sono</w:t>
      </w:r>
      <w:r w:rsidR="002D588C">
        <w:rPr>
          <w:rFonts w:ascii="Helvetica" w:hAnsi="Helvetica" w:cs="Arial"/>
          <w:iCs/>
          <w:sz w:val="22"/>
          <w:szCs w:val="22"/>
          <w:lang w:eastAsia="en-US"/>
        </w:rPr>
        <w:t xml:space="preserve"> indicat</w:t>
      </w:r>
      <w:r w:rsidR="00777112">
        <w:rPr>
          <w:rFonts w:ascii="Helvetica" w:hAnsi="Helvetica" w:cs="Arial"/>
          <w:iCs/>
          <w:sz w:val="22"/>
          <w:szCs w:val="22"/>
          <w:lang w:eastAsia="en-US"/>
        </w:rPr>
        <w:t>e</w:t>
      </w:r>
      <w:r w:rsidR="002D588C">
        <w:rPr>
          <w:rFonts w:ascii="Helvetica" w:hAnsi="Helvetica" w:cs="Arial"/>
          <w:iCs/>
          <w:sz w:val="22"/>
          <w:szCs w:val="22"/>
          <w:lang w:eastAsia="en-US"/>
        </w:rPr>
        <w:t xml:space="preserve"> di seguito:</w:t>
      </w:r>
    </w:p>
    <w:p w14:paraId="48260F3E" w14:textId="77777777" w:rsidR="009B699C" w:rsidRDefault="009B699C">
      <w:pPr>
        <w:spacing w:line="259" w:lineRule="auto"/>
        <w:jc w:val="center"/>
        <w:rPr>
          <w:rFonts w:ascii="Helvetica" w:hAnsi="Helvetica" w:cs="Arial"/>
          <w:iCs/>
          <w:sz w:val="24"/>
          <w:szCs w:val="24"/>
          <w:lang w:eastAsia="en-US"/>
        </w:rPr>
      </w:pPr>
    </w:p>
    <w:p w14:paraId="52E6F6F5" w14:textId="77777777" w:rsidR="00777112" w:rsidRDefault="00777112">
      <w:pPr>
        <w:spacing w:line="259" w:lineRule="auto"/>
        <w:jc w:val="center"/>
        <w:rPr>
          <w:rFonts w:ascii="Helvetica" w:hAnsi="Helvetica" w:cs="Arial"/>
          <w:b/>
          <w:iCs/>
          <w:sz w:val="24"/>
          <w:szCs w:val="24"/>
          <w:lang w:eastAsia="en-US"/>
        </w:rPr>
      </w:pPr>
    </w:p>
    <w:p w14:paraId="7B363524" w14:textId="77777777" w:rsidR="00777112" w:rsidRDefault="00777112">
      <w:pPr>
        <w:spacing w:line="259" w:lineRule="auto"/>
        <w:jc w:val="center"/>
        <w:rPr>
          <w:rFonts w:ascii="Helvetica" w:hAnsi="Helvetica" w:cs="Arial"/>
          <w:b/>
          <w:iCs/>
          <w:sz w:val="24"/>
          <w:szCs w:val="24"/>
          <w:lang w:eastAsia="en-US"/>
        </w:rPr>
      </w:pPr>
    </w:p>
    <w:p w14:paraId="764A59E9" w14:textId="77777777" w:rsidR="00777112" w:rsidRDefault="00777112">
      <w:pPr>
        <w:spacing w:line="259" w:lineRule="auto"/>
        <w:jc w:val="center"/>
        <w:rPr>
          <w:rFonts w:ascii="Helvetica" w:hAnsi="Helvetica" w:cs="Arial"/>
          <w:b/>
          <w:iCs/>
          <w:sz w:val="24"/>
          <w:szCs w:val="24"/>
          <w:lang w:eastAsia="en-US"/>
        </w:rPr>
      </w:pPr>
    </w:p>
    <w:p w14:paraId="40277F07" w14:textId="77777777" w:rsidR="00777112" w:rsidRDefault="00777112">
      <w:pPr>
        <w:spacing w:line="259" w:lineRule="auto"/>
        <w:jc w:val="center"/>
        <w:rPr>
          <w:rFonts w:ascii="Helvetica" w:hAnsi="Helvetica" w:cs="Arial"/>
          <w:b/>
          <w:iCs/>
          <w:sz w:val="24"/>
          <w:szCs w:val="24"/>
          <w:lang w:eastAsia="en-US"/>
        </w:rPr>
      </w:pPr>
    </w:p>
    <w:p w14:paraId="48260F40" w14:textId="1D682A32" w:rsidR="009B699C" w:rsidRDefault="002D588C">
      <w:pPr>
        <w:spacing w:line="259" w:lineRule="auto"/>
        <w:jc w:val="center"/>
        <w:rPr>
          <w:rFonts w:ascii="Helvetica" w:hAnsi="Helvetica" w:cs="Arial"/>
          <w:b/>
          <w:iCs/>
          <w:sz w:val="24"/>
          <w:szCs w:val="24"/>
          <w:lang w:eastAsia="en-US"/>
        </w:rPr>
      </w:pPr>
      <w:r>
        <w:rPr>
          <w:rFonts w:ascii="Helvetica" w:hAnsi="Helvetica" w:cs="Arial"/>
          <w:b/>
          <w:iCs/>
          <w:sz w:val="24"/>
          <w:szCs w:val="24"/>
          <w:lang w:eastAsia="en-US"/>
        </w:rPr>
        <w:lastRenderedPageBreak/>
        <w:t>SALUTE MENTALE:</w:t>
      </w:r>
    </w:p>
    <w:p w14:paraId="69C4451E" w14:textId="77777777" w:rsidR="004623DE" w:rsidRDefault="004623DE">
      <w:pPr>
        <w:spacing w:line="259" w:lineRule="auto"/>
        <w:jc w:val="center"/>
        <w:rPr>
          <w:rFonts w:ascii="Helvetica" w:hAnsi="Helvetica" w:cs="Arial"/>
          <w:b/>
          <w:iCs/>
          <w:sz w:val="24"/>
          <w:szCs w:val="24"/>
          <w:lang w:eastAsia="en-US"/>
        </w:rPr>
      </w:pPr>
    </w:p>
    <w:tbl>
      <w:tblPr>
        <w:tblW w:w="5334" w:type="pct"/>
        <w:tblLayout w:type="fixed"/>
        <w:tblCellMar>
          <w:top w:w="15" w:type="dxa"/>
          <w:left w:w="15" w:type="dxa"/>
          <w:bottom w:w="15" w:type="dxa"/>
          <w:right w:w="15" w:type="dxa"/>
        </w:tblCellMar>
        <w:tblLook w:val="04A0" w:firstRow="1" w:lastRow="0" w:firstColumn="1" w:lastColumn="0" w:noHBand="0" w:noVBand="1"/>
      </w:tblPr>
      <w:tblGrid>
        <w:gridCol w:w="2825"/>
        <w:gridCol w:w="2552"/>
        <w:gridCol w:w="1266"/>
        <w:gridCol w:w="2419"/>
        <w:gridCol w:w="1198"/>
      </w:tblGrid>
      <w:tr w:rsidR="009B699C" w14:paraId="48260F47" w14:textId="77777777" w:rsidTr="00C66568">
        <w:trPr>
          <w:trHeight w:val="122"/>
        </w:trPr>
        <w:tc>
          <w:tcPr>
            <w:tcW w:w="28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41" w14:textId="77777777" w:rsidR="009B699C" w:rsidRDefault="002D588C">
            <w:pPr>
              <w:spacing w:before="240" w:line="240" w:lineRule="atLeast"/>
              <w:ind w:left="100" w:right="100"/>
              <w:jc w:val="center"/>
              <w:rPr>
                <w:rFonts w:ascii="Helvetica" w:hAnsi="Helvetica" w:cs="Arial"/>
                <w:iCs/>
                <w:sz w:val="22"/>
                <w:szCs w:val="22"/>
                <w:lang w:eastAsia="en-US"/>
              </w:rPr>
            </w:pPr>
            <w:r>
              <w:rPr>
                <w:rFonts w:ascii="Helvetica" w:hAnsi="Helvetica" w:cs="Arial"/>
                <w:iCs/>
                <w:sz w:val="22"/>
                <w:szCs w:val="22"/>
                <w:lang w:eastAsia="en-US"/>
              </w:rPr>
              <w:t>Livello assistenziale e codice</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42" w14:textId="77777777" w:rsidR="009B699C" w:rsidRDefault="002D588C">
            <w:pPr>
              <w:spacing w:before="240" w:line="240" w:lineRule="atLeast"/>
              <w:ind w:left="100" w:right="100"/>
              <w:jc w:val="center"/>
              <w:rPr>
                <w:rFonts w:ascii="Helvetica" w:hAnsi="Helvetica" w:cs="Arial"/>
                <w:iCs/>
                <w:sz w:val="22"/>
                <w:szCs w:val="22"/>
                <w:lang w:eastAsia="en-US"/>
              </w:rPr>
            </w:pPr>
            <w:r>
              <w:rPr>
                <w:rFonts w:ascii="Helvetica" w:hAnsi="Helvetica" w:cs="Arial"/>
                <w:iCs/>
                <w:sz w:val="22"/>
                <w:szCs w:val="22"/>
                <w:lang w:eastAsia="en-US"/>
              </w:rPr>
              <w:t>Denominazione struttura</w:t>
            </w:r>
          </w:p>
        </w:tc>
        <w:tc>
          <w:tcPr>
            <w:tcW w:w="12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43" w14:textId="77777777" w:rsidR="009B699C" w:rsidRDefault="002D588C">
            <w:pPr>
              <w:spacing w:before="240" w:line="240" w:lineRule="atLeast"/>
              <w:ind w:left="100" w:right="100"/>
              <w:jc w:val="center"/>
              <w:rPr>
                <w:rFonts w:ascii="Helvetica" w:hAnsi="Helvetica" w:cs="Arial"/>
                <w:iCs/>
                <w:sz w:val="22"/>
                <w:szCs w:val="22"/>
                <w:lang w:eastAsia="en-US"/>
              </w:rPr>
            </w:pPr>
            <w:r>
              <w:rPr>
                <w:rFonts w:ascii="Helvetica" w:hAnsi="Helvetica" w:cs="Arial"/>
                <w:iCs/>
                <w:sz w:val="22"/>
                <w:szCs w:val="22"/>
                <w:lang w:eastAsia="en-US"/>
              </w:rPr>
              <w:t>Quota a carico SSR</w:t>
            </w:r>
          </w:p>
        </w:tc>
        <w:tc>
          <w:tcPr>
            <w:tcW w:w="24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44" w14:textId="77777777" w:rsidR="009B699C" w:rsidRDefault="002D588C">
            <w:pPr>
              <w:spacing w:before="240" w:line="240" w:lineRule="atLeast"/>
              <w:ind w:left="100" w:right="100"/>
              <w:jc w:val="center"/>
              <w:rPr>
                <w:rFonts w:ascii="Helvetica" w:hAnsi="Helvetica" w:cs="Arial"/>
                <w:iCs/>
                <w:sz w:val="22"/>
                <w:szCs w:val="22"/>
                <w:lang w:eastAsia="en-US"/>
              </w:rPr>
            </w:pPr>
            <w:r>
              <w:rPr>
                <w:rFonts w:ascii="Helvetica" w:hAnsi="Helvetica" w:cs="Arial"/>
                <w:iCs/>
                <w:sz w:val="22"/>
                <w:szCs w:val="22"/>
                <w:lang w:eastAsia="en-US"/>
              </w:rPr>
              <w:t>Quota compartecipazione dell’Utente/Comune</w:t>
            </w:r>
          </w:p>
        </w:tc>
        <w:tc>
          <w:tcPr>
            <w:tcW w:w="11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45" w14:textId="77777777" w:rsidR="009B699C" w:rsidRDefault="002D588C">
            <w:pPr>
              <w:spacing w:before="240" w:line="240" w:lineRule="atLeast"/>
              <w:ind w:left="100" w:right="100"/>
              <w:jc w:val="center"/>
              <w:rPr>
                <w:rFonts w:ascii="Helvetica" w:hAnsi="Helvetica" w:cs="Arial"/>
                <w:iCs/>
                <w:sz w:val="22"/>
                <w:szCs w:val="22"/>
                <w:lang w:eastAsia="en-US"/>
              </w:rPr>
            </w:pPr>
            <w:r>
              <w:rPr>
                <w:rFonts w:ascii="Helvetica" w:hAnsi="Helvetica" w:cs="Arial"/>
                <w:iCs/>
                <w:sz w:val="22"/>
                <w:szCs w:val="22"/>
                <w:lang w:eastAsia="en-US"/>
              </w:rPr>
              <w:t>Quota</w:t>
            </w:r>
          </w:p>
          <w:p w14:paraId="48260F46" w14:textId="77777777" w:rsidR="009B699C" w:rsidRDefault="002D588C">
            <w:pPr>
              <w:spacing w:before="240" w:line="240" w:lineRule="atLeast"/>
              <w:ind w:left="100" w:right="100"/>
              <w:jc w:val="center"/>
              <w:rPr>
                <w:rFonts w:ascii="Helvetica" w:hAnsi="Helvetica" w:cs="Arial"/>
                <w:iCs/>
                <w:sz w:val="22"/>
                <w:szCs w:val="22"/>
                <w:lang w:eastAsia="en-US"/>
              </w:rPr>
            </w:pPr>
            <w:r>
              <w:rPr>
                <w:rFonts w:ascii="Helvetica" w:hAnsi="Helvetica" w:cs="Arial"/>
                <w:iCs/>
                <w:sz w:val="22"/>
                <w:szCs w:val="22"/>
                <w:lang w:eastAsia="en-US"/>
              </w:rPr>
              <w:t>Totale</w:t>
            </w:r>
          </w:p>
        </w:tc>
      </w:tr>
      <w:tr w:rsidR="009B699C" w14:paraId="48260F4E" w14:textId="77777777" w:rsidTr="00C66568">
        <w:trPr>
          <w:trHeight w:val="108"/>
        </w:trPr>
        <w:tc>
          <w:tcPr>
            <w:tcW w:w="2825" w:type="dxa"/>
            <w:tcBorders>
              <w:top w:val="single" w:sz="8" w:space="0" w:color="000000"/>
              <w:left w:val="single" w:sz="8" w:space="0" w:color="000000"/>
              <w:bottom w:val="single" w:sz="8" w:space="0" w:color="000000"/>
              <w:right w:val="single" w:sz="8" w:space="0" w:color="000000"/>
            </w:tcBorders>
          </w:tcPr>
          <w:p w14:paraId="48260F48"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Socioriabilitativo SRP3.1.1</w:t>
            </w:r>
          </w:p>
        </w:tc>
        <w:tc>
          <w:tcPr>
            <w:tcW w:w="2552" w:type="dxa"/>
            <w:tcBorders>
              <w:top w:val="single" w:sz="8" w:space="0" w:color="000000"/>
              <w:left w:val="single" w:sz="8" w:space="0" w:color="000000"/>
              <w:bottom w:val="single" w:sz="8" w:space="0" w:color="000000"/>
              <w:right w:val="single" w:sz="8" w:space="0" w:color="000000"/>
            </w:tcBorders>
          </w:tcPr>
          <w:p w14:paraId="48260F49"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Comunità Protetta H24</w:t>
            </w:r>
          </w:p>
        </w:tc>
        <w:tc>
          <w:tcPr>
            <w:tcW w:w="1266" w:type="dxa"/>
            <w:tcBorders>
              <w:top w:val="single" w:sz="8" w:space="0" w:color="000000"/>
              <w:left w:val="single" w:sz="8" w:space="0" w:color="000000"/>
              <w:bottom w:val="single" w:sz="8" w:space="0" w:color="000000"/>
              <w:right w:val="single" w:sz="8" w:space="0" w:color="000000"/>
            </w:tcBorders>
          </w:tcPr>
          <w:p w14:paraId="48260F4A"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€ 80,50</w:t>
            </w:r>
          </w:p>
        </w:tc>
        <w:tc>
          <w:tcPr>
            <w:tcW w:w="2419" w:type="dxa"/>
            <w:tcBorders>
              <w:top w:val="single" w:sz="8" w:space="0" w:color="000000"/>
              <w:left w:val="single" w:sz="8" w:space="0" w:color="000000"/>
              <w:bottom w:val="single" w:sz="8" w:space="0" w:color="000000"/>
              <w:right w:val="single" w:sz="8" w:space="0" w:color="000000"/>
            </w:tcBorders>
          </w:tcPr>
          <w:p w14:paraId="48260F4B" w14:textId="77777777" w:rsidR="009B699C" w:rsidRPr="009415CE" w:rsidRDefault="002D588C">
            <w:pPr>
              <w:spacing w:before="240" w:line="240" w:lineRule="atLeast"/>
              <w:ind w:left="100" w:right="100"/>
              <w:jc w:val="center"/>
              <w:rPr>
                <w:rFonts w:ascii="Helvetica" w:hAnsi="Helvetica" w:cs="Arial"/>
                <w:iCs/>
                <w:lang w:eastAsia="en-US"/>
              </w:rPr>
            </w:pPr>
            <w:r w:rsidRPr="009415CE">
              <w:rPr>
                <w:rFonts w:ascii="Helvetica" w:hAnsi="Helvetica" w:cs="Arial"/>
                <w:iCs/>
                <w:lang w:eastAsia="en-US"/>
              </w:rPr>
              <w:t>€ 34.50 (30%)</w:t>
            </w:r>
          </w:p>
        </w:tc>
        <w:tc>
          <w:tcPr>
            <w:tcW w:w="1198" w:type="dxa"/>
            <w:tcBorders>
              <w:top w:val="single" w:sz="8" w:space="0" w:color="000000"/>
              <w:left w:val="single" w:sz="8" w:space="0" w:color="000000"/>
              <w:bottom w:val="single" w:sz="8" w:space="0" w:color="000000"/>
              <w:right w:val="single" w:sz="8" w:space="0" w:color="000000"/>
            </w:tcBorders>
          </w:tcPr>
          <w:p w14:paraId="48260F4D" w14:textId="10C73B79" w:rsidR="009B699C" w:rsidRPr="009415CE" w:rsidRDefault="002D588C" w:rsidP="009415CE">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€ 115,00</w:t>
            </w:r>
          </w:p>
        </w:tc>
      </w:tr>
      <w:tr w:rsidR="009B699C" w14:paraId="48260F55" w14:textId="77777777" w:rsidTr="00C66568">
        <w:trPr>
          <w:trHeight w:val="82"/>
        </w:trPr>
        <w:tc>
          <w:tcPr>
            <w:tcW w:w="2825" w:type="dxa"/>
            <w:tcBorders>
              <w:top w:val="single" w:sz="8" w:space="0" w:color="000000"/>
              <w:left w:val="single" w:sz="8" w:space="0" w:color="000000"/>
              <w:bottom w:val="single" w:sz="8" w:space="0" w:color="000000"/>
              <w:right w:val="single" w:sz="8" w:space="0" w:color="000000"/>
            </w:tcBorders>
          </w:tcPr>
          <w:p w14:paraId="48260F4F"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Socioriabilitativo SRP 3.1.2</w:t>
            </w:r>
          </w:p>
        </w:tc>
        <w:tc>
          <w:tcPr>
            <w:tcW w:w="2552" w:type="dxa"/>
            <w:tcBorders>
              <w:top w:val="single" w:sz="8" w:space="0" w:color="000000"/>
              <w:left w:val="single" w:sz="8" w:space="0" w:color="000000"/>
              <w:bottom w:val="single" w:sz="8" w:space="0" w:color="000000"/>
              <w:right w:val="single" w:sz="8" w:space="0" w:color="000000"/>
            </w:tcBorders>
          </w:tcPr>
          <w:p w14:paraId="48260F50"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Comunità Protetta H24</w:t>
            </w:r>
          </w:p>
        </w:tc>
        <w:tc>
          <w:tcPr>
            <w:tcW w:w="1266" w:type="dxa"/>
            <w:tcBorders>
              <w:top w:val="single" w:sz="8" w:space="0" w:color="000000"/>
              <w:left w:val="single" w:sz="8" w:space="0" w:color="000000"/>
              <w:bottom w:val="single" w:sz="8" w:space="0" w:color="000000"/>
              <w:right w:val="single" w:sz="8" w:space="0" w:color="000000"/>
            </w:tcBorders>
          </w:tcPr>
          <w:p w14:paraId="48260F51"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€ 64,40</w:t>
            </w:r>
          </w:p>
        </w:tc>
        <w:tc>
          <w:tcPr>
            <w:tcW w:w="2419" w:type="dxa"/>
            <w:tcBorders>
              <w:top w:val="single" w:sz="8" w:space="0" w:color="000000"/>
              <w:left w:val="single" w:sz="8" w:space="0" w:color="000000"/>
              <w:bottom w:val="single" w:sz="8" w:space="0" w:color="000000"/>
              <w:right w:val="single" w:sz="8" w:space="0" w:color="000000"/>
            </w:tcBorders>
          </w:tcPr>
          <w:p w14:paraId="48260F52" w14:textId="77777777" w:rsidR="009B699C" w:rsidRPr="009415CE" w:rsidRDefault="002D588C">
            <w:pPr>
              <w:spacing w:before="240" w:line="240" w:lineRule="atLeast"/>
              <w:ind w:left="100" w:right="100"/>
              <w:jc w:val="center"/>
              <w:rPr>
                <w:rFonts w:ascii="Helvetica" w:hAnsi="Helvetica" w:cs="Arial"/>
                <w:iCs/>
                <w:lang w:eastAsia="en-US"/>
              </w:rPr>
            </w:pPr>
            <w:r w:rsidRPr="009415CE">
              <w:rPr>
                <w:rFonts w:ascii="Helvetica" w:hAnsi="Helvetica" w:cs="Arial"/>
                <w:iCs/>
                <w:lang w:eastAsia="en-US"/>
              </w:rPr>
              <w:t>€ 27,60 (30%)</w:t>
            </w:r>
          </w:p>
        </w:tc>
        <w:tc>
          <w:tcPr>
            <w:tcW w:w="1198" w:type="dxa"/>
            <w:tcBorders>
              <w:top w:val="single" w:sz="8" w:space="0" w:color="000000"/>
              <w:left w:val="single" w:sz="8" w:space="0" w:color="000000"/>
              <w:bottom w:val="single" w:sz="8" w:space="0" w:color="000000"/>
              <w:right w:val="single" w:sz="8" w:space="0" w:color="000000"/>
            </w:tcBorders>
          </w:tcPr>
          <w:p w14:paraId="48260F54" w14:textId="74047AF3" w:rsidR="009B699C" w:rsidRPr="009415CE" w:rsidRDefault="002D588C" w:rsidP="009415CE">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92,00</w:t>
            </w:r>
          </w:p>
        </w:tc>
      </w:tr>
      <w:tr w:rsidR="009B699C" w14:paraId="48260F5B" w14:textId="77777777" w:rsidTr="00C66568">
        <w:trPr>
          <w:trHeight w:val="79"/>
        </w:trPr>
        <w:tc>
          <w:tcPr>
            <w:tcW w:w="2825" w:type="dxa"/>
            <w:tcBorders>
              <w:top w:val="single" w:sz="8" w:space="0" w:color="000000"/>
              <w:left w:val="single" w:sz="8" w:space="0" w:color="000000"/>
              <w:bottom w:val="single" w:sz="8" w:space="0" w:color="000000"/>
              <w:right w:val="single" w:sz="8" w:space="0" w:color="000000"/>
            </w:tcBorders>
          </w:tcPr>
          <w:p w14:paraId="48260F56"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Socioriabilitativo SRP 3.2</w:t>
            </w:r>
          </w:p>
        </w:tc>
        <w:tc>
          <w:tcPr>
            <w:tcW w:w="2552" w:type="dxa"/>
            <w:tcBorders>
              <w:top w:val="single" w:sz="8" w:space="0" w:color="000000"/>
              <w:left w:val="single" w:sz="8" w:space="0" w:color="000000"/>
              <w:bottom w:val="single" w:sz="8" w:space="0" w:color="000000"/>
              <w:right w:val="single" w:sz="8" w:space="0" w:color="000000"/>
            </w:tcBorders>
          </w:tcPr>
          <w:p w14:paraId="48260F57"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Comunità Protetta H12</w:t>
            </w:r>
          </w:p>
        </w:tc>
        <w:tc>
          <w:tcPr>
            <w:tcW w:w="1266" w:type="dxa"/>
            <w:tcBorders>
              <w:top w:val="single" w:sz="8" w:space="0" w:color="000000"/>
              <w:left w:val="single" w:sz="8" w:space="0" w:color="000000"/>
              <w:bottom w:val="single" w:sz="8" w:space="0" w:color="000000"/>
              <w:right w:val="single" w:sz="8" w:space="0" w:color="000000"/>
            </w:tcBorders>
          </w:tcPr>
          <w:p w14:paraId="48260F58"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€ 22,00</w:t>
            </w:r>
          </w:p>
        </w:tc>
        <w:tc>
          <w:tcPr>
            <w:tcW w:w="2419" w:type="dxa"/>
            <w:tcBorders>
              <w:top w:val="single" w:sz="8" w:space="0" w:color="000000"/>
              <w:left w:val="single" w:sz="8" w:space="0" w:color="000000"/>
              <w:bottom w:val="single" w:sz="8" w:space="0" w:color="000000"/>
              <w:right w:val="single" w:sz="8" w:space="0" w:color="000000"/>
            </w:tcBorders>
          </w:tcPr>
          <w:p w14:paraId="48260F59" w14:textId="77777777" w:rsidR="009B699C" w:rsidRPr="009415CE" w:rsidRDefault="002D588C">
            <w:pPr>
              <w:spacing w:before="240" w:line="240" w:lineRule="atLeast"/>
              <w:ind w:left="100" w:right="100"/>
              <w:jc w:val="center"/>
              <w:rPr>
                <w:rFonts w:ascii="Helvetica" w:hAnsi="Helvetica" w:cs="Arial"/>
                <w:iCs/>
                <w:lang w:eastAsia="en-US"/>
              </w:rPr>
            </w:pPr>
            <w:r w:rsidRPr="009415CE">
              <w:rPr>
                <w:rFonts w:ascii="Helvetica" w:hAnsi="Helvetica" w:cs="Arial"/>
                <w:iCs/>
                <w:lang w:eastAsia="en-US"/>
              </w:rPr>
              <w:t>€ 33,00 (60%)</w:t>
            </w:r>
          </w:p>
        </w:tc>
        <w:tc>
          <w:tcPr>
            <w:tcW w:w="1198" w:type="dxa"/>
            <w:tcBorders>
              <w:top w:val="single" w:sz="8" w:space="0" w:color="000000"/>
              <w:left w:val="single" w:sz="8" w:space="0" w:color="000000"/>
              <w:bottom w:val="single" w:sz="8" w:space="0" w:color="000000"/>
              <w:right w:val="single" w:sz="8" w:space="0" w:color="000000"/>
            </w:tcBorders>
          </w:tcPr>
          <w:p w14:paraId="48260F5A"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55,00</w:t>
            </w:r>
          </w:p>
        </w:tc>
      </w:tr>
      <w:tr w:rsidR="009B699C" w14:paraId="48260F61" w14:textId="77777777" w:rsidTr="00C66568">
        <w:trPr>
          <w:trHeight w:val="81"/>
        </w:trPr>
        <w:tc>
          <w:tcPr>
            <w:tcW w:w="2825" w:type="dxa"/>
            <w:tcBorders>
              <w:top w:val="single" w:sz="8" w:space="0" w:color="000000"/>
              <w:left w:val="single" w:sz="8" w:space="0" w:color="000000"/>
              <w:bottom w:val="single" w:sz="8" w:space="0" w:color="000000"/>
              <w:right w:val="single" w:sz="8" w:space="0" w:color="000000"/>
            </w:tcBorders>
          </w:tcPr>
          <w:p w14:paraId="48260F5C"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Socioriabilitativo SRP 3.3</w:t>
            </w:r>
          </w:p>
        </w:tc>
        <w:tc>
          <w:tcPr>
            <w:tcW w:w="2552" w:type="dxa"/>
            <w:tcBorders>
              <w:top w:val="single" w:sz="8" w:space="0" w:color="000000"/>
              <w:left w:val="single" w:sz="8" w:space="0" w:color="000000"/>
              <w:bottom w:val="single" w:sz="8" w:space="0" w:color="000000"/>
              <w:right w:val="single" w:sz="8" w:space="0" w:color="000000"/>
            </w:tcBorders>
          </w:tcPr>
          <w:p w14:paraId="48260F5D"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Gruppo Appartamento</w:t>
            </w:r>
          </w:p>
        </w:tc>
        <w:tc>
          <w:tcPr>
            <w:tcW w:w="1266" w:type="dxa"/>
            <w:tcBorders>
              <w:top w:val="single" w:sz="8" w:space="0" w:color="000000"/>
              <w:left w:val="single" w:sz="8" w:space="0" w:color="000000"/>
              <w:bottom w:val="single" w:sz="8" w:space="0" w:color="000000"/>
              <w:right w:val="single" w:sz="8" w:space="0" w:color="000000"/>
            </w:tcBorders>
          </w:tcPr>
          <w:p w14:paraId="48260F5E"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€ 10,80</w:t>
            </w:r>
          </w:p>
        </w:tc>
        <w:tc>
          <w:tcPr>
            <w:tcW w:w="2419" w:type="dxa"/>
            <w:tcBorders>
              <w:top w:val="single" w:sz="8" w:space="0" w:color="000000"/>
              <w:left w:val="single" w:sz="8" w:space="0" w:color="000000"/>
              <w:bottom w:val="single" w:sz="8" w:space="0" w:color="000000"/>
              <w:right w:val="single" w:sz="8" w:space="0" w:color="000000"/>
            </w:tcBorders>
          </w:tcPr>
          <w:p w14:paraId="48260F5F" w14:textId="77777777" w:rsidR="009B699C" w:rsidRPr="009415CE" w:rsidRDefault="002D588C">
            <w:pPr>
              <w:spacing w:before="240" w:line="240" w:lineRule="atLeast"/>
              <w:ind w:left="100" w:right="100"/>
              <w:jc w:val="center"/>
              <w:rPr>
                <w:rFonts w:ascii="Helvetica" w:hAnsi="Helvetica" w:cs="Arial"/>
                <w:iCs/>
                <w:lang w:eastAsia="en-US"/>
              </w:rPr>
            </w:pPr>
            <w:r w:rsidRPr="009415CE">
              <w:rPr>
                <w:rFonts w:ascii="Helvetica" w:hAnsi="Helvetica" w:cs="Arial"/>
                <w:iCs/>
                <w:lang w:eastAsia="en-US"/>
              </w:rPr>
              <w:t>€ 16,20 (60%)</w:t>
            </w:r>
          </w:p>
        </w:tc>
        <w:tc>
          <w:tcPr>
            <w:tcW w:w="1198" w:type="dxa"/>
            <w:tcBorders>
              <w:top w:val="single" w:sz="8" w:space="0" w:color="000000"/>
              <w:left w:val="single" w:sz="8" w:space="0" w:color="000000"/>
              <w:bottom w:val="single" w:sz="8" w:space="0" w:color="000000"/>
              <w:right w:val="single" w:sz="8" w:space="0" w:color="000000"/>
            </w:tcBorders>
          </w:tcPr>
          <w:p w14:paraId="48260F60"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27,00</w:t>
            </w:r>
          </w:p>
        </w:tc>
      </w:tr>
      <w:tr w:rsidR="009B699C" w14:paraId="48260F6D" w14:textId="77777777" w:rsidTr="00C66568">
        <w:trPr>
          <w:trHeight w:val="584"/>
        </w:trPr>
        <w:tc>
          <w:tcPr>
            <w:tcW w:w="2825" w:type="dxa"/>
            <w:tcBorders>
              <w:top w:val="single" w:sz="8" w:space="0" w:color="000000"/>
              <w:left w:val="single" w:sz="8" w:space="0" w:color="000000"/>
              <w:bottom w:val="single" w:sz="8" w:space="0" w:color="000000"/>
              <w:right w:val="single" w:sz="8" w:space="0" w:color="000000"/>
            </w:tcBorders>
            <w:shd w:val="clear" w:color="auto" w:fill="auto"/>
          </w:tcPr>
          <w:p w14:paraId="48260F62"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Socioriabilitativo SRP 3.3</w:t>
            </w:r>
          </w:p>
          <w:p w14:paraId="48260F66" w14:textId="74569670" w:rsidR="009B699C" w:rsidRPr="009415CE" w:rsidRDefault="009B699C" w:rsidP="00997923">
            <w:pPr>
              <w:spacing w:before="240" w:line="240" w:lineRule="atLeast"/>
              <w:ind w:right="100"/>
              <w:jc w:val="both"/>
              <w:rPr>
                <w:shd w:val="clear" w:color="auto" w:fill="FF0000"/>
              </w:rPr>
            </w:pP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75F94141" w14:textId="5304AFD0" w:rsidR="00CD4FF0" w:rsidRPr="009415CE" w:rsidRDefault="00CD4FF0">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Nuclei dedicati a persone con disturbi mentali</w:t>
            </w:r>
            <w:r w:rsidR="009415CE">
              <w:rPr>
                <w:rFonts w:ascii="Helvetica" w:hAnsi="Helvetica" w:cs="Arial"/>
                <w:iCs/>
                <w:lang w:eastAsia="en-US"/>
              </w:rPr>
              <w:t xml:space="preserve"> </w:t>
            </w:r>
            <w:r w:rsidRPr="009415CE">
              <w:rPr>
                <w:rFonts w:ascii="Helvetica" w:hAnsi="Helvetica" w:cs="Arial"/>
                <w:iCs/>
                <w:lang w:eastAsia="en-US"/>
              </w:rPr>
              <w:t>all’interno di altre tipologie di strutture.</w:t>
            </w:r>
          </w:p>
          <w:p w14:paraId="48260F69" w14:textId="31B3DBFE" w:rsidR="009415CE" w:rsidRPr="009415CE" w:rsidRDefault="00997923" w:rsidP="009415CE">
            <w:pPr>
              <w:spacing w:before="240" w:line="240" w:lineRule="atLeast"/>
              <w:ind w:left="100" w:right="100"/>
              <w:jc w:val="both"/>
              <w:rPr>
                <w:rFonts w:ascii="Helvetica" w:hAnsi="Helvetica" w:cs="Arial"/>
                <w:iCs/>
                <w:sz w:val="14"/>
                <w:szCs w:val="14"/>
                <w:lang w:eastAsia="en-US"/>
              </w:rPr>
            </w:pPr>
            <w:r w:rsidRPr="009415CE">
              <w:rPr>
                <w:rFonts w:ascii="Helvetica" w:hAnsi="Helvetica" w:cs="Arial"/>
                <w:iCs/>
                <w:sz w:val="14"/>
                <w:szCs w:val="14"/>
                <w:lang w:eastAsia="en-US"/>
              </w:rPr>
              <w:t>A</w:t>
            </w:r>
            <w:r w:rsidR="002D588C" w:rsidRPr="009415CE">
              <w:rPr>
                <w:rFonts w:ascii="Helvetica" w:hAnsi="Helvetica" w:cs="Arial"/>
                <w:iCs/>
                <w:sz w:val="14"/>
                <w:szCs w:val="14"/>
                <w:lang w:eastAsia="en-US"/>
              </w:rPr>
              <w:t>ssimilat</w:t>
            </w:r>
            <w:r w:rsidRPr="009415CE">
              <w:rPr>
                <w:rFonts w:ascii="Helvetica" w:hAnsi="Helvetica" w:cs="Arial"/>
                <w:iCs/>
                <w:sz w:val="14"/>
                <w:szCs w:val="14"/>
                <w:lang w:eastAsia="en-US"/>
              </w:rPr>
              <w:t xml:space="preserve">a </w:t>
            </w:r>
            <w:r w:rsidR="002D588C" w:rsidRPr="009415CE">
              <w:rPr>
                <w:rFonts w:ascii="Helvetica" w:hAnsi="Helvetica" w:cs="Arial"/>
                <w:iCs/>
                <w:sz w:val="14"/>
                <w:szCs w:val="14"/>
                <w:lang w:eastAsia="en-US"/>
              </w:rPr>
              <w:t>a “Gruppo appartamento”</w:t>
            </w:r>
          </w:p>
        </w:tc>
        <w:tc>
          <w:tcPr>
            <w:tcW w:w="1266" w:type="dxa"/>
            <w:tcBorders>
              <w:top w:val="single" w:sz="8" w:space="0" w:color="000000"/>
              <w:left w:val="single" w:sz="8" w:space="0" w:color="000000"/>
              <w:bottom w:val="single" w:sz="8" w:space="0" w:color="000000"/>
              <w:right w:val="single" w:sz="8" w:space="0" w:color="000000"/>
            </w:tcBorders>
            <w:shd w:val="clear" w:color="auto" w:fill="auto"/>
          </w:tcPr>
          <w:p w14:paraId="48260F6A"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€ 10,80</w:t>
            </w:r>
          </w:p>
        </w:tc>
        <w:tc>
          <w:tcPr>
            <w:tcW w:w="2419" w:type="dxa"/>
            <w:tcBorders>
              <w:top w:val="single" w:sz="8" w:space="0" w:color="000000"/>
              <w:left w:val="single" w:sz="8" w:space="0" w:color="000000"/>
              <w:bottom w:val="single" w:sz="8" w:space="0" w:color="000000"/>
              <w:right w:val="single" w:sz="8" w:space="0" w:color="000000"/>
            </w:tcBorders>
            <w:shd w:val="clear" w:color="auto" w:fill="auto"/>
          </w:tcPr>
          <w:p w14:paraId="48260F6B" w14:textId="77777777" w:rsidR="009B699C" w:rsidRPr="009415CE" w:rsidRDefault="002D588C">
            <w:pPr>
              <w:spacing w:before="240" w:line="240" w:lineRule="atLeast"/>
              <w:ind w:left="100" w:right="100"/>
              <w:jc w:val="center"/>
              <w:rPr>
                <w:rFonts w:ascii="Helvetica" w:hAnsi="Helvetica" w:cs="Arial"/>
                <w:iCs/>
                <w:lang w:eastAsia="en-US"/>
              </w:rPr>
            </w:pPr>
            <w:r w:rsidRPr="009415CE">
              <w:rPr>
                <w:rFonts w:ascii="Helvetica" w:hAnsi="Helvetica" w:cs="Arial"/>
                <w:iCs/>
                <w:lang w:eastAsia="en-US"/>
              </w:rPr>
              <w:t>€ 16,20 (60%)</w:t>
            </w:r>
          </w:p>
        </w:tc>
        <w:tc>
          <w:tcPr>
            <w:tcW w:w="1198" w:type="dxa"/>
            <w:tcBorders>
              <w:top w:val="single" w:sz="8" w:space="0" w:color="000000"/>
              <w:left w:val="single" w:sz="8" w:space="0" w:color="000000"/>
              <w:bottom w:val="single" w:sz="8" w:space="0" w:color="000000"/>
              <w:right w:val="single" w:sz="8" w:space="0" w:color="000000"/>
            </w:tcBorders>
            <w:shd w:val="clear" w:color="auto" w:fill="auto"/>
          </w:tcPr>
          <w:p w14:paraId="48260F6C" w14:textId="77777777" w:rsidR="009B699C" w:rsidRPr="009415CE" w:rsidRDefault="002D588C">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27,00</w:t>
            </w:r>
          </w:p>
        </w:tc>
      </w:tr>
      <w:tr w:rsidR="00997923" w14:paraId="551902A8" w14:textId="77777777" w:rsidTr="00C66568">
        <w:trPr>
          <w:trHeight w:val="584"/>
        </w:trPr>
        <w:tc>
          <w:tcPr>
            <w:tcW w:w="2825" w:type="dxa"/>
            <w:tcBorders>
              <w:top w:val="single" w:sz="8" w:space="0" w:color="000000"/>
              <w:left w:val="single" w:sz="8" w:space="0" w:color="000000"/>
              <w:bottom w:val="single" w:sz="8" w:space="0" w:color="000000"/>
              <w:right w:val="single" w:sz="8" w:space="0" w:color="000000"/>
            </w:tcBorders>
            <w:shd w:val="clear" w:color="auto" w:fill="auto"/>
          </w:tcPr>
          <w:p w14:paraId="41D089BA" w14:textId="77777777" w:rsidR="005A62B8" w:rsidRPr="009415CE" w:rsidRDefault="005A62B8" w:rsidP="005A62B8">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Socioriabilitativo SRP 3.3</w:t>
            </w:r>
          </w:p>
          <w:p w14:paraId="514D3261" w14:textId="77777777" w:rsidR="00997923" w:rsidRPr="009415CE" w:rsidRDefault="00997923">
            <w:pPr>
              <w:spacing w:before="240" w:line="240" w:lineRule="atLeast"/>
              <w:ind w:left="100" w:right="100"/>
              <w:jc w:val="both"/>
              <w:rPr>
                <w:rFonts w:ascii="Helvetica" w:hAnsi="Helvetica" w:cs="Arial"/>
                <w:iCs/>
                <w:lang w:eastAsia="en-US"/>
              </w:rPr>
            </w:pP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C93116" w14:textId="16C595C6" w:rsidR="00997923" w:rsidRPr="009415CE" w:rsidRDefault="00997923" w:rsidP="00997923">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xml:space="preserve">CADM (Comunità per persone con disturbi mentali) </w:t>
            </w:r>
          </w:p>
          <w:p w14:paraId="19929B04" w14:textId="5B6AE041" w:rsidR="009415CE" w:rsidRPr="009415CE" w:rsidRDefault="00997923" w:rsidP="009415CE">
            <w:pPr>
              <w:spacing w:before="240" w:line="240" w:lineRule="atLeast"/>
              <w:ind w:left="100" w:right="100"/>
              <w:jc w:val="both"/>
              <w:rPr>
                <w:rFonts w:ascii="Helvetica" w:hAnsi="Helvetica" w:cs="Arial"/>
                <w:iCs/>
                <w:sz w:val="14"/>
                <w:szCs w:val="14"/>
                <w:lang w:eastAsia="en-US"/>
              </w:rPr>
            </w:pPr>
            <w:r w:rsidRPr="009415CE">
              <w:rPr>
                <w:rFonts w:ascii="Helvetica" w:hAnsi="Helvetica" w:cs="Arial"/>
                <w:iCs/>
                <w:sz w:val="14"/>
                <w:szCs w:val="14"/>
                <w:lang w:eastAsia="en-US"/>
              </w:rPr>
              <w:t>Assimilata a “Gruppo appartamento”</w:t>
            </w:r>
          </w:p>
        </w:tc>
        <w:tc>
          <w:tcPr>
            <w:tcW w:w="1266" w:type="dxa"/>
            <w:tcBorders>
              <w:top w:val="single" w:sz="8" w:space="0" w:color="000000"/>
              <w:left w:val="single" w:sz="8" w:space="0" w:color="000000"/>
              <w:bottom w:val="single" w:sz="8" w:space="0" w:color="000000"/>
              <w:right w:val="single" w:sz="8" w:space="0" w:color="000000"/>
            </w:tcBorders>
            <w:shd w:val="clear" w:color="auto" w:fill="auto"/>
          </w:tcPr>
          <w:p w14:paraId="2851B1E2" w14:textId="07008988" w:rsidR="00997923" w:rsidRPr="009415CE" w:rsidRDefault="005A62B8">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€ 10,80</w:t>
            </w:r>
          </w:p>
        </w:tc>
        <w:tc>
          <w:tcPr>
            <w:tcW w:w="2419" w:type="dxa"/>
            <w:tcBorders>
              <w:top w:val="single" w:sz="8" w:space="0" w:color="000000"/>
              <w:left w:val="single" w:sz="8" w:space="0" w:color="000000"/>
              <w:bottom w:val="single" w:sz="8" w:space="0" w:color="000000"/>
              <w:right w:val="single" w:sz="8" w:space="0" w:color="000000"/>
            </w:tcBorders>
            <w:shd w:val="clear" w:color="auto" w:fill="auto"/>
          </w:tcPr>
          <w:p w14:paraId="6122053D" w14:textId="02F49417" w:rsidR="00997923" w:rsidRPr="009415CE" w:rsidRDefault="005A62B8">
            <w:pPr>
              <w:spacing w:before="240" w:line="240" w:lineRule="atLeast"/>
              <w:ind w:left="100" w:right="100"/>
              <w:jc w:val="center"/>
              <w:rPr>
                <w:rFonts w:ascii="Helvetica" w:hAnsi="Helvetica" w:cs="Arial"/>
                <w:iCs/>
                <w:lang w:eastAsia="en-US"/>
              </w:rPr>
            </w:pPr>
            <w:r w:rsidRPr="009415CE">
              <w:rPr>
                <w:rFonts w:ascii="Helvetica" w:hAnsi="Helvetica" w:cs="Arial"/>
                <w:iCs/>
                <w:lang w:eastAsia="en-US"/>
              </w:rPr>
              <w:t>€ 16,20 (60%)</w:t>
            </w:r>
          </w:p>
        </w:tc>
        <w:tc>
          <w:tcPr>
            <w:tcW w:w="1198" w:type="dxa"/>
            <w:tcBorders>
              <w:top w:val="single" w:sz="8" w:space="0" w:color="000000"/>
              <w:left w:val="single" w:sz="8" w:space="0" w:color="000000"/>
              <w:bottom w:val="single" w:sz="8" w:space="0" w:color="000000"/>
              <w:right w:val="single" w:sz="8" w:space="0" w:color="000000"/>
            </w:tcBorders>
            <w:shd w:val="clear" w:color="auto" w:fill="auto"/>
          </w:tcPr>
          <w:p w14:paraId="712FE2B4" w14:textId="070CB9C0" w:rsidR="00997923" w:rsidRPr="009415CE" w:rsidRDefault="005A62B8">
            <w:pPr>
              <w:spacing w:before="240" w:line="240" w:lineRule="atLeast"/>
              <w:ind w:left="100" w:right="100"/>
              <w:jc w:val="both"/>
              <w:rPr>
                <w:rFonts w:ascii="Helvetica" w:hAnsi="Helvetica" w:cs="Arial"/>
                <w:iCs/>
                <w:lang w:eastAsia="en-US"/>
              </w:rPr>
            </w:pPr>
            <w:r w:rsidRPr="009415CE">
              <w:rPr>
                <w:rFonts w:ascii="Helvetica" w:hAnsi="Helvetica" w:cs="Arial"/>
                <w:iCs/>
                <w:lang w:eastAsia="en-US"/>
              </w:rPr>
              <w:t>€   27,00</w:t>
            </w:r>
          </w:p>
        </w:tc>
      </w:tr>
    </w:tbl>
    <w:p w14:paraId="48260F6E" w14:textId="77777777" w:rsidR="009B699C" w:rsidRPr="00171632" w:rsidRDefault="009B699C">
      <w:pPr>
        <w:spacing w:line="259" w:lineRule="auto"/>
        <w:jc w:val="both"/>
        <w:rPr>
          <w:rFonts w:ascii="Helvetica" w:hAnsi="Helvetica" w:cs="Arial"/>
          <w:iCs/>
          <w:sz w:val="22"/>
          <w:szCs w:val="22"/>
          <w:u w:val="single"/>
          <w:lang w:eastAsia="en-US"/>
        </w:rPr>
      </w:pPr>
    </w:p>
    <w:p w14:paraId="48260F6F" w14:textId="025B89F8" w:rsidR="009B699C" w:rsidRPr="00171632" w:rsidRDefault="002D588C">
      <w:pPr>
        <w:spacing w:line="259" w:lineRule="auto"/>
        <w:jc w:val="both"/>
        <w:rPr>
          <w:rFonts w:ascii="Helvetica" w:hAnsi="Helvetica" w:cs="Arial"/>
          <w:i/>
          <w:iCs/>
          <w:sz w:val="22"/>
          <w:szCs w:val="22"/>
          <w:lang w:eastAsia="en-US"/>
        </w:rPr>
      </w:pPr>
      <w:r w:rsidRPr="00171632">
        <w:rPr>
          <w:rFonts w:ascii="Helvetica" w:hAnsi="Helvetica" w:cs="Arial"/>
          <w:iCs/>
          <w:sz w:val="22"/>
          <w:szCs w:val="22"/>
          <w:lang w:eastAsia="en-US"/>
        </w:rPr>
        <w:t xml:space="preserve">Per quanto riguarda i </w:t>
      </w:r>
      <w:r w:rsidRPr="00171632">
        <w:rPr>
          <w:rFonts w:ascii="Helvetica" w:hAnsi="Helvetica" w:cs="Arial"/>
          <w:i/>
          <w:iCs/>
          <w:sz w:val="22"/>
          <w:szCs w:val="22"/>
          <w:lang w:eastAsia="en-US"/>
        </w:rPr>
        <w:t>“Nuclei dedicati a persone con disturbi mentali all’interno di altre tipologie di strutture”:</w:t>
      </w:r>
    </w:p>
    <w:p w14:paraId="48260F70" w14:textId="77777777" w:rsidR="009B699C" w:rsidRPr="00171632" w:rsidRDefault="009B699C">
      <w:pPr>
        <w:spacing w:line="259" w:lineRule="auto"/>
        <w:jc w:val="both"/>
        <w:rPr>
          <w:rFonts w:ascii="Helvetica" w:hAnsi="Helvetica" w:cs="Arial"/>
          <w:b/>
          <w:iCs/>
          <w:sz w:val="22"/>
          <w:szCs w:val="22"/>
          <w:lang w:eastAsia="en-US"/>
        </w:rPr>
      </w:pPr>
    </w:p>
    <w:p w14:paraId="48260F71" w14:textId="761093AC" w:rsidR="009B699C" w:rsidRPr="00171632" w:rsidRDefault="002D588C">
      <w:pPr>
        <w:pStyle w:val="Paragrafoelenco"/>
        <w:numPr>
          <w:ilvl w:val="0"/>
          <w:numId w:val="4"/>
        </w:numPr>
        <w:spacing w:line="259" w:lineRule="auto"/>
        <w:jc w:val="both"/>
      </w:pPr>
      <w:r w:rsidRPr="00171632">
        <w:rPr>
          <w:rFonts w:ascii="Helvetica" w:hAnsi="Helvetica" w:cs="Arial"/>
          <w:iCs/>
          <w:sz w:val="22"/>
          <w:szCs w:val="22"/>
          <w:lang w:eastAsia="en-US"/>
        </w:rPr>
        <w:t>La DGR n.1723/2018 ha stabilito che i Comuni possono richiedere il contributo per il Fondo solidarietà anche per le persone inserite presso i “</w:t>
      </w:r>
      <w:r w:rsidRPr="000C46F7">
        <w:rPr>
          <w:rFonts w:ascii="Helvetica" w:hAnsi="Helvetica" w:cs="Arial"/>
          <w:i/>
          <w:sz w:val="22"/>
          <w:szCs w:val="22"/>
          <w:lang w:eastAsia="en-US"/>
        </w:rPr>
        <w:t>Nuclei dedicati a persone con disturbi mentali all’interno di altre tipologie di strutture</w:t>
      </w:r>
      <w:r w:rsidRPr="00171632">
        <w:rPr>
          <w:rFonts w:ascii="Helvetica" w:hAnsi="Helvetica" w:cs="Arial"/>
          <w:iCs/>
          <w:sz w:val="22"/>
          <w:szCs w:val="22"/>
          <w:lang w:eastAsia="en-US"/>
        </w:rPr>
        <w:t>” in relazione ai quali è previsto l’impiego di risorse professionali e finanziarie sanitarie, come da relative convenzioni o accordi intercorsi tra servizi territoriali sanitari e sociali</w:t>
      </w:r>
      <w:r w:rsidR="00777112">
        <w:rPr>
          <w:rFonts w:ascii="Helvetica" w:hAnsi="Helvetica" w:cs="Arial"/>
          <w:iCs/>
          <w:sz w:val="22"/>
          <w:szCs w:val="22"/>
          <w:lang w:eastAsia="en-US"/>
        </w:rPr>
        <w:t>.</w:t>
      </w:r>
    </w:p>
    <w:p w14:paraId="48260F72" w14:textId="77777777" w:rsidR="009B699C" w:rsidRDefault="009B699C">
      <w:pPr>
        <w:spacing w:line="259" w:lineRule="auto"/>
        <w:jc w:val="both"/>
        <w:rPr>
          <w:rFonts w:ascii="Helvetica" w:hAnsi="Helvetica" w:cs="Arial"/>
          <w:iCs/>
          <w:strike/>
          <w:sz w:val="22"/>
          <w:szCs w:val="22"/>
          <w:lang w:eastAsia="en-US"/>
        </w:rPr>
      </w:pPr>
    </w:p>
    <w:p w14:paraId="657088B5" w14:textId="7E24C863" w:rsidR="00171632" w:rsidRPr="00171632" w:rsidRDefault="002D588C" w:rsidP="00171632">
      <w:pPr>
        <w:pStyle w:val="Paragrafoelenco"/>
        <w:numPr>
          <w:ilvl w:val="0"/>
          <w:numId w:val="4"/>
        </w:numPr>
        <w:spacing w:line="259" w:lineRule="auto"/>
        <w:jc w:val="both"/>
      </w:pPr>
      <w:r w:rsidRPr="00DC514B">
        <w:rPr>
          <w:rFonts w:ascii="Helvetica" w:hAnsi="Helvetica" w:cs="Arial"/>
          <w:iCs/>
          <w:sz w:val="22"/>
          <w:szCs w:val="22"/>
          <w:lang w:eastAsia="en-US"/>
        </w:rPr>
        <w:t>Il tipo di struttura e il relativo codice, in assenza di indicazioni dall</w:t>
      </w:r>
      <w:r w:rsidR="00A51EBF">
        <w:rPr>
          <w:rFonts w:ascii="Helvetica" w:hAnsi="Helvetica" w:cs="Arial"/>
          <w:iCs/>
          <w:sz w:val="22"/>
          <w:szCs w:val="22"/>
          <w:lang w:eastAsia="en-US"/>
        </w:rPr>
        <w:t>a</w:t>
      </w:r>
      <w:r w:rsidRPr="00DC514B">
        <w:rPr>
          <w:rFonts w:ascii="Helvetica" w:hAnsi="Helvetica" w:cs="Arial"/>
          <w:iCs/>
          <w:sz w:val="22"/>
          <w:szCs w:val="22"/>
          <w:lang w:eastAsia="en-US"/>
        </w:rPr>
        <w:t xml:space="preserve"> DGR n.</w:t>
      </w:r>
      <w:r w:rsidR="00171632" w:rsidRPr="00DC514B">
        <w:rPr>
          <w:rFonts w:ascii="Helvetica" w:hAnsi="Helvetica" w:cs="Arial"/>
          <w:iCs/>
          <w:sz w:val="22"/>
          <w:szCs w:val="22"/>
          <w:lang w:eastAsia="en-US"/>
        </w:rPr>
        <w:t>1869/2023</w:t>
      </w:r>
      <w:r w:rsidRPr="00DC514B">
        <w:rPr>
          <w:rFonts w:ascii="Helvetica" w:hAnsi="Helvetica" w:cs="Arial"/>
          <w:iCs/>
          <w:sz w:val="22"/>
          <w:szCs w:val="22"/>
          <w:lang w:eastAsia="en-US"/>
        </w:rPr>
        <w:t>,</w:t>
      </w:r>
      <w:r w:rsidRPr="00171632">
        <w:rPr>
          <w:rFonts w:ascii="Helvetica" w:hAnsi="Helvetica" w:cs="Arial"/>
          <w:iCs/>
          <w:sz w:val="22"/>
          <w:szCs w:val="22"/>
          <w:lang w:eastAsia="en-US"/>
        </w:rPr>
        <w:t xml:space="preserve"> devono essere indicati dal Comune tra quelli previsti dall’Allegato C della DGR n.1331/2014 – SALUTE MENTALE sulla base delle indicazioni riportate nella convenzione o accordo di cui sopra. </w:t>
      </w:r>
    </w:p>
    <w:p w14:paraId="2DCA6007" w14:textId="77777777" w:rsidR="00171632" w:rsidRDefault="00171632" w:rsidP="00171632">
      <w:pPr>
        <w:pStyle w:val="Paragrafoelenco"/>
      </w:pPr>
    </w:p>
    <w:p w14:paraId="48260F75" w14:textId="5628AAE3" w:rsidR="009B699C" w:rsidRDefault="00DC514B">
      <w:pPr>
        <w:spacing w:line="259" w:lineRule="auto"/>
        <w:jc w:val="both"/>
        <w:rPr>
          <w:rFonts w:ascii="Helvetica" w:hAnsi="Helvetica" w:cs="Arial"/>
          <w:iCs/>
          <w:sz w:val="22"/>
          <w:szCs w:val="22"/>
          <w:lang w:eastAsia="en-US"/>
        </w:rPr>
      </w:pPr>
      <w:r w:rsidRPr="00777112">
        <w:rPr>
          <w:rFonts w:ascii="Helvetica" w:hAnsi="Helvetica" w:cs="Arial"/>
          <w:bCs/>
          <w:iCs/>
          <w:sz w:val="22"/>
          <w:szCs w:val="22"/>
          <w:u w:val="single"/>
          <w:lang w:eastAsia="en-US"/>
        </w:rPr>
        <w:t>Strutture fuori regione (salute mentale)</w:t>
      </w:r>
      <w:r w:rsidR="00777112">
        <w:rPr>
          <w:rFonts w:ascii="Helvetica" w:hAnsi="Helvetica" w:cs="Arial"/>
          <w:bCs/>
          <w:iCs/>
          <w:sz w:val="22"/>
          <w:szCs w:val="22"/>
          <w:u w:val="single"/>
          <w:lang w:eastAsia="en-US"/>
        </w:rPr>
        <w:t>:</w:t>
      </w:r>
      <w:r>
        <w:rPr>
          <w:rFonts w:ascii="Helvetica" w:hAnsi="Helvetica" w:cs="Arial"/>
          <w:iCs/>
          <w:sz w:val="22"/>
          <w:szCs w:val="22"/>
          <w:lang w:eastAsia="en-US"/>
        </w:rPr>
        <w:t xml:space="preserve"> </w:t>
      </w:r>
      <w:r w:rsidR="002D588C">
        <w:rPr>
          <w:rFonts w:ascii="Helvetica" w:hAnsi="Helvetica" w:cs="Arial"/>
          <w:iCs/>
          <w:sz w:val="22"/>
          <w:szCs w:val="22"/>
          <w:lang w:eastAsia="en-US"/>
        </w:rPr>
        <w:t xml:space="preserve">La Regione Marche, nel caso di </w:t>
      </w:r>
      <w:r w:rsidR="002D588C" w:rsidRPr="00777112">
        <w:rPr>
          <w:rFonts w:ascii="Helvetica" w:hAnsi="Helvetica" w:cs="Arial"/>
          <w:i/>
          <w:iCs/>
          <w:sz w:val="22"/>
          <w:szCs w:val="22"/>
          <w:lang w:eastAsia="en-US"/>
        </w:rPr>
        <w:t>strutture per la salute mentale situate fuori regione</w:t>
      </w:r>
      <w:r w:rsidR="002D588C">
        <w:rPr>
          <w:rFonts w:ascii="Helvetica" w:hAnsi="Helvetica" w:cs="Arial"/>
          <w:iCs/>
          <w:sz w:val="22"/>
          <w:szCs w:val="22"/>
          <w:lang w:eastAsia="en-US"/>
        </w:rPr>
        <w:t xml:space="preserve"> e che prevedono quote superiori a quelle sopra indicate (DGR </w:t>
      </w:r>
      <w:r w:rsidR="002D588C" w:rsidRPr="00DC514B">
        <w:rPr>
          <w:rFonts w:ascii="Helvetica" w:hAnsi="Helvetica" w:cs="Arial"/>
          <w:iCs/>
          <w:sz w:val="22"/>
          <w:szCs w:val="22"/>
          <w:lang w:eastAsia="en-US"/>
        </w:rPr>
        <w:t>n.1331/</w:t>
      </w:r>
      <w:r w:rsidR="002D588C">
        <w:rPr>
          <w:rFonts w:ascii="Helvetica" w:hAnsi="Helvetica" w:cs="Arial"/>
          <w:iCs/>
          <w:sz w:val="22"/>
          <w:szCs w:val="22"/>
          <w:lang w:eastAsia="en-US"/>
        </w:rPr>
        <w:t xml:space="preserve">2014), prenderà in considerazione la quota di compartecipazione per un importo massimo giornaliero di euro </w:t>
      </w:r>
      <w:r w:rsidR="002D588C" w:rsidRPr="00273142">
        <w:rPr>
          <w:rFonts w:ascii="Helvetica" w:hAnsi="Helvetica" w:cs="Arial"/>
          <w:iCs/>
          <w:sz w:val="22"/>
          <w:szCs w:val="22"/>
          <w:lang w:eastAsia="en-US"/>
        </w:rPr>
        <w:t>34,50.</w:t>
      </w:r>
    </w:p>
    <w:p w14:paraId="639F13A3" w14:textId="77777777" w:rsidR="00921FDE" w:rsidRDefault="00921FDE" w:rsidP="00CD4FF0">
      <w:pPr>
        <w:spacing w:line="259" w:lineRule="auto"/>
        <w:jc w:val="both"/>
        <w:rPr>
          <w:rFonts w:ascii="Helvetica" w:hAnsi="Helvetica" w:cs="Arial"/>
          <w:iCs/>
          <w:sz w:val="22"/>
          <w:szCs w:val="22"/>
          <w:lang w:eastAsia="en-US"/>
        </w:rPr>
      </w:pPr>
    </w:p>
    <w:p w14:paraId="7429037C" w14:textId="77777777" w:rsidR="00777112" w:rsidRDefault="00777112">
      <w:pPr>
        <w:spacing w:line="259" w:lineRule="auto"/>
        <w:ind w:left="2832" w:firstLine="708"/>
        <w:jc w:val="both"/>
        <w:rPr>
          <w:rFonts w:ascii="Helvetica" w:hAnsi="Helvetica" w:cs="Arial"/>
          <w:b/>
          <w:iCs/>
          <w:sz w:val="24"/>
          <w:szCs w:val="24"/>
          <w:lang w:eastAsia="en-US"/>
        </w:rPr>
      </w:pPr>
    </w:p>
    <w:p w14:paraId="5C06FCCB" w14:textId="77777777" w:rsidR="00777112" w:rsidRDefault="00777112">
      <w:pPr>
        <w:spacing w:line="259" w:lineRule="auto"/>
        <w:ind w:left="2832" w:firstLine="708"/>
        <w:jc w:val="both"/>
        <w:rPr>
          <w:rFonts w:ascii="Helvetica" w:hAnsi="Helvetica" w:cs="Arial"/>
          <w:b/>
          <w:iCs/>
          <w:sz w:val="24"/>
          <w:szCs w:val="24"/>
          <w:lang w:eastAsia="en-US"/>
        </w:rPr>
      </w:pPr>
    </w:p>
    <w:p w14:paraId="13462CD7" w14:textId="5510455B" w:rsidR="00777112" w:rsidRDefault="00777112" w:rsidP="000C46F7">
      <w:pPr>
        <w:spacing w:line="259" w:lineRule="auto"/>
        <w:jc w:val="both"/>
        <w:rPr>
          <w:rFonts w:ascii="Helvetica" w:hAnsi="Helvetica" w:cs="Arial"/>
          <w:b/>
          <w:iCs/>
          <w:sz w:val="24"/>
          <w:szCs w:val="24"/>
          <w:lang w:eastAsia="en-US"/>
        </w:rPr>
      </w:pPr>
    </w:p>
    <w:p w14:paraId="6C418FB2" w14:textId="77777777" w:rsidR="000C46F7" w:rsidRDefault="000C46F7" w:rsidP="000C46F7">
      <w:pPr>
        <w:spacing w:line="259" w:lineRule="auto"/>
        <w:jc w:val="both"/>
        <w:rPr>
          <w:rFonts w:ascii="Helvetica" w:hAnsi="Helvetica" w:cs="Arial"/>
          <w:b/>
          <w:iCs/>
          <w:sz w:val="24"/>
          <w:szCs w:val="24"/>
          <w:lang w:eastAsia="en-US"/>
        </w:rPr>
      </w:pPr>
    </w:p>
    <w:p w14:paraId="48260F79" w14:textId="34073342" w:rsidR="009B699C" w:rsidRDefault="002D588C">
      <w:pPr>
        <w:spacing w:line="259" w:lineRule="auto"/>
        <w:ind w:left="2832" w:firstLine="708"/>
        <w:jc w:val="both"/>
        <w:rPr>
          <w:rFonts w:ascii="Helvetica" w:hAnsi="Helvetica" w:cs="Arial"/>
          <w:iCs/>
          <w:sz w:val="24"/>
          <w:szCs w:val="24"/>
          <w:lang w:eastAsia="en-US"/>
        </w:rPr>
      </w:pPr>
      <w:r>
        <w:rPr>
          <w:rFonts w:ascii="Helvetica" w:hAnsi="Helvetica" w:cs="Arial"/>
          <w:b/>
          <w:iCs/>
          <w:sz w:val="24"/>
          <w:szCs w:val="24"/>
          <w:lang w:eastAsia="en-US"/>
        </w:rPr>
        <w:lastRenderedPageBreak/>
        <w:t>DISABILITA’</w:t>
      </w:r>
      <w:r>
        <w:rPr>
          <w:rFonts w:ascii="Helvetica" w:hAnsi="Helvetica" w:cs="Arial"/>
          <w:iCs/>
          <w:sz w:val="24"/>
          <w:szCs w:val="24"/>
          <w:lang w:eastAsia="en-US"/>
        </w:rPr>
        <w:t>:</w:t>
      </w:r>
    </w:p>
    <w:p w14:paraId="255C6A90" w14:textId="77777777" w:rsidR="00BC3CA0" w:rsidRDefault="00BC3CA0">
      <w:pPr>
        <w:spacing w:line="259" w:lineRule="auto"/>
        <w:ind w:left="2832" w:firstLine="708"/>
        <w:jc w:val="both"/>
        <w:rPr>
          <w:rFonts w:ascii="Helvetica" w:hAnsi="Helvetica" w:cs="Arial"/>
          <w:iCs/>
          <w:sz w:val="24"/>
          <w:szCs w:val="24"/>
          <w:lang w:eastAsia="en-US"/>
        </w:rPr>
      </w:pPr>
    </w:p>
    <w:tbl>
      <w:tblPr>
        <w:tblW w:w="4900" w:type="pct"/>
        <w:tblInd w:w="14" w:type="dxa"/>
        <w:tblLayout w:type="fixed"/>
        <w:tblCellMar>
          <w:top w:w="15" w:type="dxa"/>
          <w:left w:w="15" w:type="dxa"/>
          <w:bottom w:w="15" w:type="dxa"/>
          <w:right w:w="15" w:type="dxa"/>
        </w:tblCellMar>
        <w:tblLook w:val="04A0" w:firstRow="1" w:lastRow="0" w:firstColumn="1" w:lastColumn="0" w:noHBand="0" w:noVBand="1"/>
      </w:tblPr>
      <w:tblGrid>
        <w:gridCol w:w="2519"/>
        <w:gridCol w:w="1921"/>
        <w:gridCol w:w="1461"/>
        <w:gridCol w:w="2256"/>
        <w:gridCol w:w="1269"/>
      </w:tblGrid>
      <w:tr w:rsidR="009B699C" w14:paraId="48260F80" w14:textId="77777777" w:rsidTr="00F74373">
        <w:trPr>
          <w:trHeight w:val="1095"/>
        </w:trPr>
        <w:tc>
          <w:tcPr>
            <w:tcW w:w="25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7A" w14:textId="77777777" w:rsidR="009B699C" w:rsidRDefault="002D588C">
            <w:pPr>
              <w:spacing w:before="240" w:line="240" w:lineRule="atLeast"/>
              <w:ind w:left="100" w:right="100"/>
              <w:jc w:val="center"/>
              <w:rPr>
                <w:rFonts w:ascii="Helvetica" w:hAnsi="Helvetica" w:cs="Helvetica"/>
                <w:iCs/>
                <w:sz w:val="22"/>
                <w:szCs w:val="22"/>
                <w:lang w:eastAsia="en-US"/>
              </w:rPr>
            </w:pPr>
            <w:r>
              <w:rPr>
                <w:rFonts w:ascii="Helvetica" w:hAnsi="Helvetica" w:cs="Helvetica"/>
                <w:iCs/>
                <w:sz w:val="22"/>
                <w:szCs w:val="22"/>
                <w:lang w:eastAsia="en-US"/>
              </w:rPr>
              <w:t>Livello assistenziale e codice</w:t>
            </w:r>
          </w:p>
        </w:tc>
        <w:tc>
          <w:tcPr>
            <w:tcW w:w="192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7B" w14:textId="77777777" w:rsidR="009B699C" w:rsidRDefault="002D588C">
            <w:pPr>
              <w:spacing w:before="240" w:line="240" w:lineRule="atLeast"/>
              <w:ind w:left="100" w:right="100"/>
              <w:jc w:val="center"/>
              <w:rPr>
                <w:rFonts w:ascii="Helvetica" w:hAnsi="Helvetica" w:cs="Helvetica"/>
                <w:iCs/>
                <w:sz w:val="22"/>
                <w:szCs w:val="22"/>
                <w:lang w:eastAsia="en-US"/>
              </w:rPr>
            </w:pPr>
            <w:r>
              <w:rPr>
                <w:rFonts w:ascii="Helvetica" w:hAnsi="Helvetica" w:cs="Helvetica"/>
                <w:iCs/>
                <w:sz w:val="22"/>
                <w:szCs w:val="22"/>
                <w:lang w:eastAsia="en-US"/>
              </w:rPr>
              <w:t>Denominazione struttura</w:t>
            </w:r>
          </w:p>
        </w:tc>
        <w:tc>
          <w:tcPr>
            <w:tcW w:w="14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7C" w14:textId="77777777" w:rsidR="009B699C" w:rsidRDefault="002D588C">
            <w:pPr>
              <w:spacing w:before="240" w:line="240" w:lineRule="atLeast"/>
              <w:ind w:left="100" w:right="100"/>
              <w:jc w:val="center"/>
              <w:rPr>
                <w:rFonts w:ascii="Helvetica" w:hAnsi="Helvetica" w:cs="Helvetica"/>
                <w:iCs/>
                <w:sz w:val="22"/>
                <w:szCs w:val="22"/>
                <w:lang w:eastAsia="en-US"/>
              </w:rPr>
            </w:pPr>
            <w:r>
              <w:rPr>
                <w:rFonts w:ascii="Helvetica" w:hAnsi="Helvetica" w:cs="Helvetica"/>
                <w:iCs/>
                <w:sz w:val="22"/>
                <w:szCs w:val="22"/>
                <w:lang w:eastAsia="en-US"/>
              </w:rPr>
              <w:t>Quota a carico SSR</w:t>
            </w:r>
          </w:p>
        </w:tc>
        <w:tc>
          <w:tcPr>
            <w:tcW w:w="22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7D" w14:textId="77777777" w:rsidR="009B699C" w:rsidRDefault="002D588C">
            <w:pPr>
              <w:spacing w:before="240" w:line="240" w:lineRule="atLeast"/>
              <w:ind w:left="100" w:right="100"/>
              <w:jc w:val="center"/>
              <w:rPr>
                <w:rFonts w:ascii="Helvetica" w:hAnsi="Helvetica" w:cs="Helvetica"/>
                <w:iCs/>
                <w:sz w:val="22"/>
                <w:szCs w:val="22"/>
                <w:lang w:eastAsia="en-US"/>
              </w:rPr>
            </w:pPr>
            <w:r>
              <w:rPr>
                <w:rFonts w:ascii="Helvetica" w:hAnsi="Helvetica" w:cs="Helvetica"/>
                <w:iCs/>
                <w:sz w:val="22"/>
                <w:szCs w:val="22"/>
                <w:lang w:eastAsia="en-US"/>
              </w:rPr>
              <w:t>Quota compartecipazione dell’Utente/Comune</w:t>
            </w:r>
          </w:p>
        </w:tc>
        <w:tc>
          <w:tcPr>
            <w:tcW w:w="1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260F7E" w14:textId="77777777" w:rsidR="009B699C" w:rsidRDefault="002D588C">
            <w:pPr>
              <w:spacing w:before="240" w:line="240" w:lineRule="atLeast"/>
              <w:ind w:left="100" w:right="100"/>
              <w:jc w:val="center"/>
              <w:rPr>
                <w:rFonts w:ascii="Helvetica" w:hAnsi="Helvetica" w:cs="Helvetica"/>
                <w:iCs/>
                <w:sz w:val="22"/>
                <w:szCs w:val="22"/>
                <w:lang w:eastAsia="en-US"/>
              </w:rPr>
            </w:pPr>
            <w:r>
              <w:rPr>
                <w:rFonts w:ascii="Helvetica" w:hAnsi="Helvetica" w:cs="Helvetica"/>
                <w:iCs/>
                <w:sz w:val="22"/>
                <w:szCs w:val="22"/>
                <w:lang w:eastAsia="en-US"/>
              </w:rPr>
              <w:t>Quota</w:t>
            </w:r>
          </w:p>
          <w:p w14:paraId="48260F7F" w14:textId="77777777" w:rsidR="009B699C" w:rsidRDefault="002D588C">
            <w:pPr>
              <w:spacing w:before="240" w:line="240" w:lineRule="atLeast"/>
              <w:ind w:left="100" w:right="100"/>
              <w:jc w:val="center"/>
              <w:rPr>
                <w:rFonts w:ascii="Helvetica" w:hAnsi="Helvetica" w:cs="Helvetica"/>
                <w:iCs/>
                <w:sz w:val="22"/>
                <w:szCs w:val="22"/>
                <w:lang w:eastAsia="en-US"/>
              </w:rPr>
            </w:pPr>
            <w:r>
              <w:rPr>
                <w:rFonts w:ascii="Helvetica" w:hAnsi="Helvetica" w:cs="Helvetica"/>
                <w:iCs/>
                <w:sz w:val="22"/>
                <w:szCs w:val="22"/>
                <w:lang w:eastAsia="en-US"/>
              </w:rPr>
              <w:t>Totale</w:t>
            </w:r>
          </w:p>
        </w:tc>
      </w:tr>
      <w:tr w:rsidR="009B699C" w14:paraId="48260F86" w14:textId="77777777" w:rsidTr="00F74373">
        <w:tc>
          <w:tcPr>
            <w:tcW w:w="2519" w:type="dxa"/>
            <w:tcBorders>
              <w:top w:val="single" w:sz="8" w:space="0" w:color="000000"/>
              <w:left w:val="single" w:sz="8" w:space="0" w:color="000000"/>
              <w:bottom w:val="single" w:sz="8" w:space="0" w:color="000000"/>
              <w:right w:val="single" w:sz="8" w:space="0" w:color="000000"/>
            </w:tcBorders>
          </w:tcPr>
          <w:p w14:paraId="48260F81"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Cure riabilitative di mantenimento per disabili gravi RD3</w:t>
            </w:r>
          </w:p>
        </w:tc>
        <w:tc>
          <w:tcPr>
            <w:tcW w:w="1921" w:type="dxa"/>
            <w:tcBorders>
              <w:top w:val="single" w:sz="8" w:space="0" w:color="000000"/>
              <w:left w:val="single" w:sz="8" w:space="0" w:color="000000"/>
              <w:bottom w:val="single" w:sz="8" w:space="0" w:color="000000"/>
              <w:right w:val="single" w:sz="8" w:space="0" w:color="000000"/>
            </w:tcBorders>
          </w:tcPr>
          <w:p w14:paraId="48260F82"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RSA Accoglienza Disabili</w:t>
            </w:r>
          </w:p>
        </w:tc>
        <w:tc>
          <w:tcPr>
            <w:tcW w:w="1461" w:type="dxa"/>
            <w:tcBorders>
              <w:top w:val="single" w:sz="8" w:space="0" w:color="000000"/>
              <w:left w:val="single" w:sz="8" w:space="0" w:color="000000"/>
              <w:bottom w:val="single" w:sz="8" w:space="0" w:color="000000"/>
              <w:right w:val="single" w:sz="8" w:space="0" w:color="000000"/>
            </w:tcBorders>
          </w:tcPr>
          <w:p w14:paraId="48260F83"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    € 84,40</w:t>
            </w:r>
          </w:p>
        </w:tc>
        <w:tc>
          <w:tcPr>
            <w:tcW w:w="2256" w:type="dxa"/>
            <w:tcBorders>
              <w:top w:val="single" w:sz="8" w:space="0" w:color="000000"/>
              <w:left w:val="single" w:sz="8" w:space="0" w:color="000000"/>
              <w:bottom w:val="single" w:sz="8" w:space="0" w:color="000000"/>
              <w:right w:val="single" w:sz="8" w:space="0" w:color="000000"/>
            </w:tcBorders>
          </w:tcPr>
          <w:p w14:paraId="48260F84" w14:textId="77777777" w:rsidR="009B699C" w:rsidRPr="00FB37A8" w:rsidRDefault="002D588C">
            <w:pPr>
              <w:spacing w:before="240" w:line="240" w:lineRule="atLeast"/>
              <w:ind w:left="100" w:right="100"/>
              <w:jc w:val="center"/>
              <w:rPr>
                <w:rFonts w:ascii="Helvetica" w:hAnsi="Helvetica" w:cs="Helvetica"/>
                <w:iCs/>
                <w:lang w:eastAsia="en-US"/>
              </w:rPr>
            </w:pPr>
            <w:r w:rsidRPr="00FB37A8">
              <w:rPr>
                <w:rFonts w:ascii="Helvetica" w:hAnsi="Helvetica" w:cs="Helvetica"/>
                <w:iCs/>
                <w:lang w:eastAsia="en-US"/>
              </w:rPr>
              <w:t>€36,17 (30%)</w:t>
            </w:r>
          </w:p>
        </w:tc>
        <w:tc>
          <w:tcPr>
            <w:tcW w:w="1269" w:type="dxa"/>
            <w:tcBorders>
              <w:top w:val="single" w:sz="8" w:space="0" w:color="000000"/>
              <w:left w:val="single" w:sz="8" w:space="0" w:color="000000"/>
              <w:bottom w:val="single" w:sz="8" w:space="0" w:color="000000"/>
              <w:right w:val="single" w:sz="8" w:space="0" w:color="000000"/>
            </w:tcBorders>
          </w:tcPr>
          <w:p w14:paraId="48260F85"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€ 120,57</w:t>
            </w:r>
          </w:p>
        </w:tc>
      </w:tr>
      <w:tr w:rsidR="009B699C" w14:paraId="48260F92" w14:textId="77777777" w:rsidTr="00F74373">
        <w:tc>
          <w:tcPr>
            <w:tcW w:w="2519" w:type="dxa"/>
            <w:tcBorders>
              <w:top w:val="single" w:sz="8" w:space="0" w:color="000000"/>
              <w:left w:val="single" w:sz="8" w:space="0" w:color="000000"/>
              <w:bottom w:val="single" w:sz="8" w:space="0" w:color="000000"/>
              <w:right w:val="single" w:sz="8" w:space="0" w:color="000000"/>
            </w:tcBorders>
          </w:tcPr>
          <w:p w14:paraId="48260F8D"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Cure riabilitative di mantenimento per disabili gravi RD3</w:t>
            </w:r>
          </w:p>
        </w:tc>
        <w:tc>
          <w:tcPr>
            <w:tcW w:w="1921" w:type="dxa"/>
            <w:tcBorders>
              <w:top w:val="single" w:sz="8" w:space="0" w:color="000000"/>
              <w:left w:val="single" w:sz="8" w:space="0" w:color="000000"/>
              <w:bottom w:val="single" w:sz="8" w:space="0" w:color="000000"/>
              <w:right w:val="single" w:sz="8" w:space="0" w:color="000000"/>
            </w:tcBorders>
          </w:tcPr>
          <w:p w14:paraId="48260F8E"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Residenze Protette per disabili</w:t>
            </w:r>
          </w:p>
        </w:tc>
        <w:tc>
          <w:tcPr>
            <w:tcW w:w="1461" w:type="dxa"/>
            <w:tcBorders>
              <w:top w:val="single" w:sz="8" w:space="0" w:color="000000"/>
              <w:left w:val="single" w:sz="8" w:space="0" w:color="000000"/>
              <w:bottom w:val="single" w:sz="8" w:space="0" w:color="000000"/>
              <w:right w:val="single" w:sz="8" w:space="0" w:color="000000"/>
            </w:tcBorders>
          </w:tcPr>
          <w:p w14:paraId="48260F8F" w14:textId="1C15B64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    € 84,4</w:t>
            </w:r>
            <w:r w:rsidR="00D761F8" w:rsidRPr="00FB37A8">
              <w:rPr>
                <w:rFonts w:ascii="Helvetica" w:hAnsi="Helvetica" w:cs="Helvetica"/>
                <w:iCs/>
                <w:lang w:eastAsia="en-US"/>
              </w:rPr>
              <w:t>0</w:t>
            </w:r>
          </w:p>
        </w:tc>
        <w:tc>
          <w:tcPr>
            <w:tcW w:w="2256" w:type="dxa"/>
            <w:tcBorders>
              <w:top w:val="single" w:sz="8" w:space="0" w:color="000000"/>
              <w:left w:val="single" w:sz="8" w:space="0" w:color="000000"/>
              <w:bottom w:val="single" w:sz="8" w:space="0" w:color="000000"/>
              <w:right w:val="single" w:sz="8" w:space="0" w:color="000000"/>
            </w:tcBorders>
          </w:tcPr>
          <w:p w14:paraId="48260F90" w14:textId="77777777" w:rsidR="009B699C" w:rsidRPr="00FB37A8" w:rsidRDefault="002D588C">
            <w:pPr>
              <w:spacing w:before="240" w:line="240" w:lineRule="atLeast"/>
              <w:ind w:left="100" w:right="100"/>
              <w:jc w:val="center"/>
              <w:rPr>
                <w:rFonts w:ascii="Helvetica" w:hAnsi="Helvetica" w:cs="Helvetica"/>
                <w:iCs/>
                <w:lang w:eastAsia="en-US"/>
              </w:rPr>
            </w:pPr>
            <w:r w:rsidRPr="00FB37A8">
              <w:rPr>
                <w:rFonts w:ascii="Helvetica" w:hAnsi="Helvetica" w:cs="Helvetica"/>
                <w:iCs/>
                <w:lang w:eastAsia="en-US"/>
              </w:rPr>
              <w:t>€36,17 (30%)</w:t>
            </w:r>
          </w:p>
        </w:tc>
        <w:tc>
          <w:tcPr>
            <w:tcW w:w="1269" w:type="dxa"/>
            <w:tcBorders>
              <w:top w:val="single" w:sz="8" w:space="0" w:color="000000"/>
              <w:left w:val="single" w:sz="8" w:space="0" w:color="000000"/>
              <w:bottom w:val="single" w:sz="8" w:space="0" w:color="000000"/>
              <w:right w:val="single" w:sz="8" w:space="0" w:color="000000"/>
            </w:tcBorders>
          </w:tcPr>
          <w:p w14:paraId="48260F91" w14:textId="77777777" w:rsidR="009B699C" w:rsidRPr="00FB37A8" w:rsidRDefault="002D588C">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€ 120,57</w:t>
            </w:r>
          </w:p>
        </w:tc>
      </w:tr>
      <w:tr w:rsidR="00E62A50" w:rsidRPr="00722F2E" w14:paraId="4801456E" w14:textId="77777777" w:rsidTr="005F11AE">
        <w:tc>
          <w:tcPr>
            <w:tcW w:w="2519" w:type="dxa"/>
            <w:vMerge w:val="restart"/>
            <w:tcBorders>
              <w:top w:val="single" w:sz="8" w:space="0" w:color="000000"/>
              <w:left w:val="single" w:sz="8" w:space="0" w:color="000000"/>
              <w:right w:val="single" w:sz="8" w:space="0" w:color="000000"/>
            </w:tcBorders>
          </w:tcPr>
          <w:p w14:paraId="7C405EB3" w14:textId="142B814F" w:rsidR="00E62A50" w:rsidRPr="00273142" w:rsidRDefault="00E62A50" w:rsidP="00F1117A">
            <w:pPr>
              <w:spacing w:before="240" w:line="240" w:lineRule="atLeast"/>
              <w:ind w:left="100" w:right="100"/>
              <w:jc w:val="both"/>
              <w:rPr>
                <w:rFonts w:ascii="Helvetica" w:hAnsi="Helvetica" w:cs="Helvetica"/>
                <w:iCs/>
                <w:lang w:eastAsia="en-US"/>
              </w:rPr>
            </w:pPr>
            <w:r w:rsidRPr="00273142">
              <w:rPr>
                <w:rFonts w:ascii="Helvetica" w:hAnsi="Helvetica" w:cs="Helvetica"/>
                <w:iCs/>
                <w:lang w:eastAsia="en-US"/>
              </w:rPr>
              <w:t>Cure riabilitative di mantenimento per disabili gravi RD3</w:t>
            </w:r>
          </w:p>
        </w:tc>
        <w:tc>
          <w:tcPr>
            <w:tcW w:w="1921" w:type="dxa"/>
            <w:vMerge w:val="restart"/>
            <w:tcBorders>
              <w:top w:val="single" w:sz="8" w:space="0" w:color="000000"/>
              <w:left w:val="single" w:sz="8" w:space="0" w:color="000000"/>
              <w:right w:val="single" w:sz="8" w:space="0" w:color="000000"/>
            </w:tcBorders>
          </w:tcPr>
          <w:p w14:paraId="2DE8CA40" w14:textId="77777777" w:rsidR="00E62A50" w:rsidRPr="00273142" w:rsidRDefault="00E62A50" w:rsidP="00F1117A">
            <w:pPr>
              <w:spacing w:before="240" w:line="240" w:lineRule="atLeast"/>
              <w:ind w:left="100" w:right="100"/>
              <w:jc w:val="both"/>
              <w:rPr>
                <w:rFonts w:ascii="Helvetica" w:hAnsi="Helvetica" w:cs="Helvetica"/>
                <w:iCs/>
                <w:lang w:eastAsia="en-US"/>
              </w:rPr>
            </w:pPr>
            <w:r w:rsidRPr="00273142">
              <w:rPr>
                <w:rFonts w:ascii="Helvetica" w:hAnsi="Helvetica" w:cs="Helvetica"/>
                <w:iCs/>
                <w:lang w:eastAsia="en-US"/>
              </w:rPr>
              <w:t>Comunità Socio-Educative Riabilitative</w:t>
            </w:r>
          </w:p>
          <w:p w14:paraId="655071C0" w14:textId="77777777" w:rsidR="00665DA2" w:rsidRPr="00273142" w:rsidRDefault="00665DA2" w:rsidP="00F1117A">
            <w:pPr>
              <w:spacing w:before="240" w:line="240" w:lineRule="atLeast"/>
              <w:ind w:left="100" w:right="100"/>
              <w:jc w:val="both"/>
              <w:rPr>
                <w:rFonts w:ascii="Helvetica" w:hAnsi="Helvetica" w:cs="Helvetica"/>
                <w:iCs/>
                <w:lang w:eastAsia="en-US"/>
              </w:rPr>
            </w:pPr>
          </w:p>
          <w:p w14:paraId="4C7DF290" w14:textId="56A3CF31" w:rsidR="00665DA2" w:rsidRPr="00273142" w:rsidRDefault="00665DA2" w:rsidP="00F1117A">
            <w:pPr>
              <w:spacing w:before="240" w:line="240" w:lineRule="atLeast"/>
              <w:ind w:left="100" w:right="100"/>
              <w:jc w:val="both"/>
              <w:rPr>
                <w:rFonts w:ascii="Helvetica" w:hAnsi="Helvetica" w:cs="Helvetica"/>
                <w:iCs/>
                <w:lang w:eastAsia="en-US"/>
              </w:rPr>
            </w:pPr>
          </w:p>
        </w:tc>
        <w:tc>
          <w:tcPr>
            <w:tcW w:w="1461" w:type="dxa"/>
            <w:tcBorders>
              <w:top w:val="single" w:sz="8" w:space="0" w:color="000000"/>
              <w:left w:val="single" w:sz="8" w:space="0" w:color="000000"/>
              <w:bottom w:val="single" w:sz="8" w:space="0" w:color="000000"/>
              <w:right w:val="single" w:sz="8" w:space="0" w:color="000000"/>
            </w:tcBorders>
          </w:tcPr>
          <w:p w14:paraId="3A873C46" w14:textId="5B425DCF" w:rsidR="00E62A50" w:rsidRPr="00273142" w:rsidRDefault="00E62A50" w:rsidP="00F1117A">
            <w:pPr>
              <w:spacing w:before="240" w:line="240" w:lineRule="atLeast"/>
              <w:ind w:left="100" w:right="100"/>
              <w:jc w:val="center"/>
              <w:rPr>
                <w:rFonts w:ascii="Helvetica" w:hAnsi="Helvetica" w:cs="Arial"/>
                <w:iCs/>
                <w:lang w:eastAsia="en-US"/>
              </w:rPr>
            </w:pPr>
            <w:r w:rsidRPr="00273142">
              <w:rPr>
                <w:rFonts w:ascii="Helvetica" w:hAnsi="Helvetica" w:cs="Arial"/>
                <w:iCs/>
                <w:lang w:eastAsia="en-US"/>
              </w:rPr>
              <w:t>€ 86.50</w:t>
            </w:r>
          </w:p>
          <w:p w14:paraId="16CF49C5" w14:textId="73448DD6" w:rsidR="00E62A50" w:rsidRPr="00273142" w:rsidRDefault="00665DA2" w:rsidP="00F1117A">
            <w:pPr>
              <w:spacing w:before="240" w:line="240" w:lineRule="atLeast"/>
              <w:ind w:left="100" w:right="100"/>
              <w:jc w:val="both"/>
              <w:rPr>
                <w:rFonts w:ascii="Helvetica" w:hAnsi="Helvetica" w:cs="Helvetica"/>
                <w:iCs/>
                <w:lang w:eastAsia="en-US"/>
              </w:rPr>
            </w:pPr>
            <w:r w:rsidRPr="00273142">
              <w:rPr>
                <w:rFonts w:ascii="Helvetica" w:hAnsi="Helvetica" w:cs="Helvetica"/>
                <w:iCs/>
                <w:sz w:val="16"/>
                <w:szCs w:val="16"/>
                <w:lang w:eastAsia="en-US"/>
              </w:rPr>
              <w:t>(non</w:t>
            </w:r>
            <w:r w:rsidR="00910B76" w:rsidRPr="00273142">
              <w:rPr>
                <w:rFonts w:ascii="Helvetica" w:hAnsi="Helvetica" w:cs="Helvetica"/>
                <w:iCs/>
                <w:sz w:val="16"/>
                <w:szCs w:val="16"/>
                <w:lang w:eastAsia="en-US"/>
              </w:rPr>
              <w:t xml:space="preserve"> </w:t>
            </w:r>
            <w:r w:rsidRPr="00273142">
              <w:rPr>
                <w:rFonts w:ascii="Helvetica" w:hAnsi="Helvetica" w:cs="Helvetica"/>
                <w:iCs/>
                <w:sz w:val="16"/>
                <w:szCs w:val="16"/>
                <w:lang w:eastAsia="en-US"/>
              </w:rPr>
              <w:t>ancora accreditate)</w:t>
            </w:r>
          </w:p>
        </w:tc>
        <w:tc>
          <w:tcPr>
            <w:tcW w:w="2256" w:type="dxa"/>
            <w:tcBorders>
              <w:top w:val="single" w:sz="8" w:space="0" w:color="000000"/>
              <w:left w:val="single" w:sz="8" w:space="0" w:color="000000"/>
              <w:bottom w:val="single" w:sz="8" w:space="0" w:color="000000"/>
              <w:right w:val="single" w:sz="8" w:space="0" w:color="000000"/>
            </w:tcBorders>
          </w:tcPr>
          <w:p w14:paraId="56D22767" w14:textId="6E3B968E" w:rsidR="00E62A50" w:rsidRPr="00273142" w:rsidRDefault="00E62A50" w:rsidP="00F1117A">
            <w:pPr>
              <w:spacing w:before="240" w:line="240" w:lineRule="atLeast"/>
              <w:ind w:left="100" w:right="100"/>
              <w:jc w:val="center"/>
              <w:rPr>
                <w:rFonts w:ascii="Helvetica" w:hAnsi="Helvetica" w:cs="Arial"/>
                <w:iCs/>
                <w:lang w:eastAsia="en-US"/>
              </w:rPr>
            </w:pPr>
            <w:r w:rsidRPr="00273142">
              <w:rPr>
                <w:rFonts w:ascii="Helvetica" w:hAnsi="Helvetica" w:cs="Arial"/>
                <w:iCs/>
                <w:lang w:eastAsia="en-US"/>
              </w:rPr>
              <w:t>€ 28.75 (25%)</w:t>
            </w:r>
          </w:p>
          <w:p w14:paraId="294DBAAC" w14:textId="77777777" w:rsidR="00E62A50" w:rsidRPr="00273142" w:rsidRDefault="00E62A50" w:rsidP="00F1117A">
            <w:pPr>
              <w:spacing w:before="240" w:line="240" w:lineRule="atLeast"/>
              <w:ind w:left="100" w:right="100"/>
              <w:jc w:val="center"/>
              <w:rPr>
                <w:rFonts w:ascii="Helvetica" w:hAnsi="Helvetica" w:cs="Helvetica"/>
                <w:iCs/>
                <w:lang w:eastAsia="en-US"/>
              </w:rPr>
            </w:pPr>
          </w:p>
        </w:tc>
        <w:tc>
          <w:tcPr>
            <w:tcW w:w="1269" w:type="dxa"/>
            <w:tcBorders>
              <w:top w:val="single" w:sz="8" w:space="0" w:color="000000"/>
              <w:left w:val="single" w:sz="8" w:space="0" w:color="000000"/>
              <w:bottom w:val="single" w:sz="8" w:space="0" w:color="000000"/>
              <w:right w:val="single" w:sz="8" w:space="0" w:color="000000"/>
            </w:tcBorders>
          </w:tcPr>
          <w:p w14:paraId="32D49D93" w14:textId="77777777" w:rsidR="00E62A50" w:rsidRPr="00273142" w:rsidRDefault="00E62A50" w:rsidP="00F1117A">
            <w:pPr>
              <w:spacing w:before="240" w:line="240" w:lineRule="atLeast"/>
              <w:ind w:left="100" w:right="100"/>
              <w:jc w:val="both"/>
              <w:rPr>
                <w:rFonts w:ascii="Helvetica" w:hAnsi="Helvetica" w:cs="Arial"/>
                <w:iCs/>
                <w:lang w:eastAsia="en-US"/>
              </w:rPr>
            </w:pPr>
            <w:r w:rsidRPr="00273142">
              <w:rPr>
                <w:rFonts w:ascii="Helvetica" w:hAnsi="Helvetica" w:cs="Arial"/>
                <w:iCs/>
                <w:lang w:eastAsia="en-US"/>
              </w:rPr>
              <w:t>€ 115,00</w:t>
            </w:r>
          </w:p>
          <w:p w14:paraId="25FF237D" w14:textId="776AE1AA" w:rsidR="00E62A50" w:rsidRPr="00273142" w:rsidRDefault="00E62A50" w:rsidP="00F1117A">
            <w:pPr>
              <w:spacing w:before="240" w:line="240" w:lineRule="atLeast"/>
              <w:ind w:left="100" w:right="100"/>
              <w:jc w:val="both"/>
              <w:rPr>
                <w:rFonts w:ascii="Helvetica" w:hAnsi="Helvetica" w:cs="Helvetica"/>
                <w:iCs/>
                <w:lang w:eastAsia="en-US"/>
              </w:rPr>
            </w:pPr>
          </w:p>
        </w:tc>
      </w:tr>
      <w:tr w:rsidR="00E62A50" w:rsidRPr="00722F2E" w14:paraId="12AC8820" w14:textId="77777777" w:rsidTr="005F11AE">
        <w:tc>
          <w:tcPr>
            <w:tcW w:w="2519" w:type="dxa"/>
            <w:vMerge/>
            <w:tcBorders>
              <w:left w:val="single" w:sz="8" w:space="0" w:color="000000"/>
              <w:bottom w:val="single" w:sz="8" w:space="0" w:color="000000"/>
              <w:right w:val="single" w:sz="8" w:space="0" w:color="000000"/>
            </w:tcBorders>
          </w:tcPr>
          <w:p w14:paraId="43986278" w14:textId="77777777" w:rsidR="00E62A50" w:rsidRPr="00273142" w:rsidRDefault="00E62A50" w:rsidP="00F1117A">
            <w:pPr>
              <w:spacing w:before="240" w:line="240" w:lineRule="atLeast"/>
              <w:ind w:left="100" w:right="100"/>
              <w:jc w:val="both"/>
              <w:rPr>
                <w:rFonts w:ascii="Helvetica" w:hAnsi="Helvetica" w:cs="Helvetica"/>
                <w:iCs/>
                <w:lang w:eastAsia="en-US"/>
              </w:rPr>
            </w:pPr>
          </w:p>
        </w:tc>
        <w:tc>
          <w:tcPr>
            <w:tcW w:w="1921" w:type="dxa"/>
            <w:vMerge/>
            <w:tcBorders>
              <w:left w:val="single" w:sz="8" w:space="0" w:color="000000"/>
              <w:bottom w:val="single" w:sz="8" w:space="0" w:color="000000"/>
              <w:right w:val="single" w:sz="8" w:space="0" w:color="000000"/>
            </w:tcBorders>
          </w:tcPr>
          <w:p w14:paraId="48067820" w14:textId="77777777" w:rsidR="00E62A50" w:rsidRPr="00273142" w:rsidRDefault="00E62A50" w:rsidP="00F1117A">
            <w:pPr>
              <w:spacing w:before="240" w:line="240" w:lineRule="atLeast"/>
              <w:ind w:left="100" w:right="100"/>
              <w:jc w:val="both"/>
              <w:rPr>
                <w:rFonts w:ascii="Helvetica" w:hAnsi="Helvetica" w:cs="Helvetica"/>
                <w:iCs/>
                <w:lang w:eastAsia="en-US"/>
              </w:rPr>
            </w:pPr>
          </w:p>
        </w:tc>
        <w:tc>
          <w:tcPr>
            <w:tcW w:w="1461" w:type="dxa"/>
            <w:tcBorders>
              <w:top w:val="single" w:sz="8" w:space="0" w:color="000000"/>
              <w:left w:val="single" w:sz="8" w:space="0" w:color="000000"/>
              <w:bottom w:val="single" w:sz="8" w:space="0" w:color="000000"/>
              <w:right w:val="single" w:sz="8" w:space="0" w:color="000000"/>
            </w:tcBorders>
          </w:tcPr>
          <w:p w14:paraId="7ED5775D" w14:textId="5E512045" w:rsidR="00665DA2" w:rsidRPr="00273142" w:rsidRDefault="005624DA" w:rsidP="00F1117A">
            <w:pPr>
              <w:spacing w:before="240" w:line="240" w:lineRule="atLeast"/>
              <w:ind w:left="100" w:right="100"/>
              <w:jc w:val="center"/>
              <w:rPr>
                <w:rFonts w:ascii="Helvetica" w:hAnsi="Helvetica" w:cs="Helvetica"/>
                <w:iCs/>
                <w:lang w:eastAsia="en-US"/>
              </w:rPr>
            </w:pPr>
            <w:r w:rsidRPr="00273142">
              <w:rPr>
                <w:rFonts w:ascii="Helvetica" w:hAnsi="Helvetica" w:cs="Helvetica"/>
                <w:iCs/>
                <w:lang w:eastAsia="en-US"/>
              </w:rPr>
              <w:t xml:space="preserve"> € 84,4</w:t>
            </w:r>
            <w:r w:rsidR="00665DA2" w:rsidRPr="00273142">
              <w:rPr>
                <w:rFonts w:ascii="Helvetica" w:hAnsi="Helvetica" w:cs="Helvetica"/>
                <w:iCs/>
                <w:lang w:eastAsia="en-US"/>
              </w:rPr>
              <w:t>0</w:t>
            </w:r>
          </w:p>
          <w:p w14:paraId="3B3B37FF" w14:textId="694FF013" w:rsidR="00E62A50" w:rsidRPr="00273142" w:rsidRDefault="00665DA2" w:rsidP="00F1117A">
            <w:pPr>
              <w:spacing w:before="240" w:line="240" w:lineRule="atLeast"/>
              <w:ind w:left="100" w:right="100"/>
              <w:jc w:val="center"/>
              <w:rPr>
                <w:rFonts w:ascii="Helvetica" w:hAnsi="Helvetica" w:cs="Helvetica"/>
                <w:iCs/>
                <w:lang w:eastAsia="en-US"/>
              </w:rPr>
            </w:pPr>
            <w:r w:rsidRPr="00273142">
              <w:rPr>
                <w:rFonts w:ascii="Helvetica" w:hAnsi="Helvetica" w:cs="Helvetica"/>
                <w:iCs/>
                <w:sz w:val="16"/>
                <w:szCs w:val="16"/>
                <w:lang w:eastAsia="en-US"/>
              </w:rPr>
              <w:t>(già accreditate)</w:t>
            </w:r>
          </w:p>
        </w:tc>
        <w:tc>
          <w:tcPr>
            <w:tcW w:w="2256" w:type="dxa"/>
            <w:tcBorders>
              <w:top w:val="single" w:sz="8" w:space="0" w:color="000000"/>
              <w:left w:val="single" w:sz="8" w:space="0" w:color="000000"/>
              <w:bottom w:val="single" w:sz="8" w:space="0" w:color="000000"/>
              <w:right w:val="single" w:sz="8" w:space="0" w:color="000000"/>
            </w:tcBorders>
          </w:tcPr>
          <w:p w14:paraId="0284C9D9" w14:textId="77777777" w:rsidR="00E62A50" w:rsidRPr="00273142" w:rsidRDefault="00B72112" w:rsidP="00F1117A">
            <w:pPr>
              <w:spacing w:before="240" w:line="240" w:lineRule="atLeast"/>
              <w:ind w:left="100" w:right="100"/>
              <w:jc w:val="center"/>
              <w:rPr>
                <w:rFonts w:ascii="Helvetica" w:hAnsi="Helvetica" w:cs="Helvetica"/>
              </w:rPr>
            </w:pPr>
            <w:r w:rsidRPr="00273142">
              <w:rPr>
                <w:rFonts w:ascii="Helvetica" w:eastAsia="Arial" w:hAnsi="Helvetica" w:cs="Helvetica"/>
              </w:rPr>
              <w:t xml:space="preserve">€ </w:t>
            </w:r>
            <w:r w:rsidRPr="00273142">
              <w:rPr>
                <w:rFonts w:ascii="Helvetica" w:hAnsi="Helvetica" w:cs="Helvetica"/>
              </w:rPr>
              <w:t>36,17</w:t>
            </w:r>
          </w:p>
          <w:p w14:paraId="69DFF957" w14:textId="57BCD6AF" w:rsidR="00B72112" w:rsidRPr="00273142" w:rsidRDefault="00B72112" w:rsidP="00F1117A">
            <w:pPr>
              <w:spacing w:before="240" w:line="240" w:lineRule="atLeast"/>
              <w:ind w:left="100" w:right="100"/>
              <w:jc w:val="center"/>
              <w:rPr>
                <w:rFonts w:ascii="Helvetica" w:hAnsi="Helvetica" w:cs="Helvetica"/>
                <w:iCs/>
                <w:lang w:eastAsia="en-US"/>
              </w:rPr>
            </w:pPr>
          </w:p>
        </w:tc>
        <w:tc>
          <w:tcPr>
            <w:tcW w:w="1269" w:type="dxa"/>
            <w:tcBorders>
              <w:top w:val="single" w:sz="8" w:space="0" w:color="000000"/>
              <w:left w:val="single" w:sz="8" w:space="0" w:color="000000"/>
              <w:bottom w:val="single" w:sz="8" w:space="0" w:color="000000"/>
              <w:right w:val="single" w:sz="8" w:space="0" w:color="000000"/>
            </w:tcBorders>
          </w:tcPr>
          <w:p w14:paraId="0DD26543" w14:textId="77777777" w:rsidR="00E62A50" w:rsidRPr="00273142" w:rsidRDefault="005624DA" w:rsidP="00F1117A">
            <w:pPr>
              <w:spacing w:before="240" w:line="240" w:lineRule="atLeast"/>
              <w:ind w:left="100" w:right="100"/>
              <w:jc w:val="both"/>
              <w:rPr>
                <w:rFonts w:ascii="Helvetica" w:hAnsi="Helvetica" w:cs="Helvetica"/>
              </w:rPr>
            </w:pPr>
            <w:r w:rsidRPr="00273142">
              <w:rPr>
                <w:rFonts w:ascii="Helvetica" w:eastAsia="Arial" w:hAnsi="Helvetica" w:cs="Helvetica"/>
              </w:rPr>
              <w:t xml:space="preserve">€ </w:t>
            </w:r>
            <w:r w:rsidRPr="00273142">
              <w:rPr>
                <w:rFonts w:ascii="Helvetica" w:hAnsi="Helvetica" w:cs="Helvetica"/>
              </w:rPr>
              <w:t>120,57</w:t>
            </w:r>
          </w:p>
          <w:p w14:paraId="506D784A" w14:textId="5CDD0344" w:rsidR="00CD78EE" w:rsidRPr="00273142" w:rsidRDefault="00CD78EE" w:rsidP="00F1117A">
            <w:pPr>
              <w:spacing w:before="240" w:line="240" w:lineRule="atLeast"/>
              <w:ind w:left="100" w:right="100"/>
              <w:jc w:val="both"/>
              <w:rPr>
                <w:rFonts w:ascii="Helvetica" w:hAnsi="Helvetica" w:cs="Helvetica"/>
                <w:iCs/>
                <w:lang w:eastAsia="en-US"/>
              </w:rPr>
            </w:pPr>
          </w:p>
        </w:tc>
      </w:tr>
      <w:tr w:rsidR="00F1117A" w14:paraId="48260F98" w14:textId="77777777" w:rsidTr="00F74373">
        <w:trPr>
          <w:trHeight w:val="853"/>
        </w:trPr>
        <w:tc>
          <w:tcPr>
            <w:tcW w:w="2519" w:type="dxa"/>
            <w:tcBorders>
              <w:top w:val="single" w:sz="8" w:space="0" w:color="000000"/>
              <w:left w:val="single" w:sz="8" w:space="0" w:color="000000"/>
              <w:bottom w:val="single" w:sz="8" w:space="0" w:color="000000"/>
              <w:right w:val="single" w:sz="8" w:space="0" w:color="000000"/>
            </w:tcBorders>
            <w:shd w:val="clear" w:color="auto" w:fill="auto"/>
          </w:tcPr>
          <w:p w14:paraId="48260F93" w14:textId="77777777" w:rsidR="00F1117A" w:rsidRPr="00FB37A8" w:rsidRDefault="00F1117A" w:rsidP="00F1117A">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Cure riabilitative di mantenimento per disabili privi di sostegno familiare RD4</w:t>
            </w:r>
          </w:p>
        </w:tc>
        <w:tc>
          <w:tcPr>
            <w:tcW w:w="1921" w:type="dxa"/>
            <w:tcBorders>
              <w:top w:val="single" w:sz="8" w:space="0" w:color="000000"/>
              <w:left w:val="single" w:sz="8" w:space="0" w:color="000000"/>
              <w:bottom w:val="single" w:sz="8" w:space="0" w:color="000000"/>
              <w:right w:val="single" w:sz="8" w:space="0" w:color="000000"/>
            </w:tcBorders>
            <w:shd w:val="clear" w:color="auto" w:fill="auto"/>
          </w:tcPr>
          <w:p w14:paraId="48260F94" w14:textId="77777777" w:rsidR="00F1117A" w:rsidRPr="00FB37A8" w:rsidRDefault="00F1117A" w:rsidP="00F1117A">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Comunità Alloggio per Disabili</w:t>
            </w:r>
          </w:p>
        </w:tc>
        <w:tc>
          <w:tcPr>
            <w:tcW w:w="1461" w:type="dxa"/>
            <w:tcBorders>
              <w:top w:val="single" w:sz="8" w:space="0" w:color="000000"/>
              <w:left w:val="single" w:sz="8" w:space="0" w:color="000000"/>
              <w:bottom w:val="single" w:sz="8" w:space="0" w:color="000000"/>
              <w:right w:val="single" w:sz="8" w:space="0" w:color="000000"/>
            </w:tcBorders>
            <w:shd w:val="clear" w:color="auto" w:fill="auto"/>
          </w:tcPr>
          <w:p w14:paraId="48260F95" w14:textId="77777777" w:rsidR="00F1117A" w:rsidRPr="00FB37A8" w:rsidRDefault="00F1117A" w:rsidP="00F1117A">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    € 27,20</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8260F96" w14:textId="77777777" w:rsidR="00F1117A" w:rsidRPr="00FB37A8" w:rsidRDefault="00F1117A" w:rsidP="00F1117A">
            <w:pPr>
              <w:spacing w:before="240" w:line="240" w:lineRule="atLeast"/>
              <w:ind w:left="100" w:right="100"/>
              <w:jc w:val="center"/>
              <w:rPr>
                <w:rFonts w:ascii="Helvetica" w:hAnsi="Helvetica" w:cs="Helvetica"/>
                <w:iCs/>
                <w:lang w:eastAsia="en-US"/>
              </w:rPr>
            </w:pPr>
            <w:r w:rsidRPr="00FB37A8">
              <w:rPr>
                <w:rFonts w:ascii="Helvetica" w:hAnsi="Helvetica" w:cs="Helvetica"/>
                <w:iCs/>
                <w:lang w:eastAsia="en-US"/>
              </w:rPr>
              <w:t>€40,80 (60%)</w:t>
            </w:r>
          </w:p>
        </w:tc>
        <w:tc>
          <w:tcPr>
            <w:tcW w:w="1269" w:type="dxa"/>
            <w:tcBorders>
              <w:top w:val="single" w:sz="8" w:space="0" w:color="000000"/>
              <w:left w:val="single" w:sz="8" w:space="0" w:color="000000"/>
              <w:bottom w:val="single" w:sz="8" w:space="0" w:color="000000"/>
              <w:right w:val="single" w:sz="8" w:space="0" w:color="000000"/>
            </w:tcBorders>
            <w:shd w:val="clear" w:color="auto" w:fill="auto"/>
          </w:tcPr>
          <w:p w14:paraId="48260F97" w14:textId="77777777" w:rsidR="00F1117A" w:rsidRPr="00FB37A8" w:rsidRDefault="00F1117A" w:rsidP="00F1117A">
            <w:pPr>
              <w:spacing w:before="240" w:line="240" w:lineRule="atLeast"/>
              <w:ind w:left="100" w:right="100"/>
              <w:jc w:val="both"/>
              <w:rPr>
                <w:rFonts w:ascii="Helvetica" w:hAnsi="Helvetica" w:cs="Helvetica"/>
                <w:iCs/>
                <w:lang w:eastAsia="en-US"/>
              </w:rPr>
            </w:pPr>
            <w:r w:rsidRPr="00FB37A8">
              <w:rPr>
                <w:rFonts w:ascii="Helvetica" w:hAnsi="Helvetica" w:cs="Helvetica"/>
                <w:iCs/>
                <w:lang w:eastAsia="en-US"/>
              </w:rPr>
              <w:t>€ 68,00</w:t>
            </w:r>
          </w:p>
        </w:tc>
      </w:tr>
    </w:tbl>
    <w:p w14:paraId="48260F9A" w14:textId="13F1F466" w:rsidR="009B699C" w:rsidRDefault="009B699C">
      <w:pPr>
        <w:spacing w:line="259" w:lineRule="auto"/>
        <w:jc w:val="both"/>
        <w:rPr>
          <w:rFonts w:ascii="Helvetica" w:hAnsi="Helvetica" w:cs="Arial"/>
          <w:b/>
          <w:iCs/>
          <w:color w:val="FF0000"/>
          <w:sz w:val="22"/>
          <w:szCs w:val="22"/>
          <w:lang w:eastAsia="en-US"/>
        </w:rPr>
      </w:pPr>
    </w:p>
    <w:p w14:paraId="110E83A2" w14:textId="64BD813E" w:rsidR="00AA30BC" w:rsidRPr="00777112" w:rsidRDefault="003742B7" w:rsidP="00520F93">
      <w:pPr>
        <w:spacing w:line="259" w:lineRule="auto"/>
        <w:jc w:val="both"/>
        <w:rPr>
          <w:rFonts w:ascii="Helvetica" w:hAnsi="Helvetica" w:cs="Arial"/>
          <w:b/>
          <w:bCs/>
          <w:iCs/>
          <w:sz w:val="22"/>
          <w:szCs w:val="22"/>
          <w:lang w:eastAsia="en-US"/>
        </w:rPr>
      </w:pPr>
      <w:r w:rsidRPr="00777112">
        <w:rPr>
          <w:rFonts w:ascii="Helvetica" w:hAnsi="Helvetica" w:cs="Arial"/>
          <w:b/>
          <w:bCs/>
          <w:iCs/>
          <w:sz w:val="22"/>
          <w:szCs w:val="22"/>
          <w:lang w:eastAsia="en-US"/>
        </w:rPr>
        <w:t>Comunità Socio-Educative Riabilitative – (</w:t>
      </w:r>
      <w:proofErr w:type="spellStart"/>
      <w:r w:rsidRPr="00777112">
        <w:rPr>
          <w:rFonts w:ascii="Helvetica" w:hAnsi="Helvetica" w:cs="Arial"/>
          <w:b/>
          <w:bCs/>
          <w:iCs/>
          <w:sz w:val="22"/>
          <w:szCs w:val="22"/>
          <w:lang w:eastAsia="en-US"/>
        </w:rPr>
        <w:t>Co.S.E.R</w:t>
      </w:r>
      <w:proofErr w:type="spellEnd"/>
      <w:r w:rsidRPr="00777112">
        <w:rPr>
          <w:rFonts w:ascii="Helvetica" w:hAnsi="Helvetica" w:cs="Arial"/>
          <w:b/>
          <w:bCs/>
          <w:iCs/>
          <w:sz w:val="22"/>
          <w:szCs w:val="22"/>
          <w:lang w:eastAsia="en-US"/>
        </w:rPr>
        <w:t xml:space="preserve">.): </w:t>
      </w:r>
    </w:p>
    <w:p w14:paraId="74DC9752" w14:textId="62C9E0D5" w:rsidR="00AA30BC" w:rsidRPr="0080375F" w:rsidRDefault="00AA30BC" w:rsidP="00D85DD5">
      <w:pPr>
        <w:pStyle w:val="titolo40"/>
        <w:jc w:val="both"/>
        <w:rPr>
          <w:rFonts w:ascii="Helvetica" w:hAnsi="Helvetica"/>
          <w:b w:val="0"/>
          <w:bCs w:val="0"/>
          <w:iCs/>
          <w:color w:val="auto"/>
        </w:rPr>
      </w:pPr>
      <w:r w:rsidRPr="0080375F">
        <w:rPr>
          <w:rFonts w:ascii="Helvetica" w:hAnsi="Helvetica"/>
          <w:b w:val="0"/>
          <w:bCs w:val="0"/>
          <w:iCs/>
          <w:color w:val="auto"/>
        </w:rPr>
        <w:t xml:space="preserve">La Giunta Regionale con </w:t>
      </w:r>
      <w:r w:rsidR="000C46F7">
        <w:rPr>
          <w:rFonts w:ascii="Helvetica" w:hAnsi="Helvetica"/>
          <w:b w:val="0"/>
          <w:bCs w:val="0"/>
          <w:iCs/>
          <w:color w:val="auto"/>
        </w:rPr>
        <w:t xml:space="preserve">DGR </w:t>
      </w:r>
      <w:r w:rsidRPr="0080375F">
        <w:rPr>
          <w:rFonts w:ascii="Helvetica" w:hAnsi="Helvetica"/>
          <w:b w:val="0"/>
          <w:bCs w:val="0"/>
          <w:iCs/>
          <w:color w:val="auto"/>
        </w:rPr>
        <w:t xml:space="preserve">n.1489 dell’1/12/2021 ha stabilito di trasferire la gestione finanziaria relativa al pagamento della quota sanitaria delle </w:t>
      </w:r>
      <w:proofErr w:type="spellStart"/>
      <w:r w:rsidRPr="0080375F">
        <w:rPr>
          <w:rFonts w:ascii="Helvetica" w:hAnsi="Helvetica"/>
          <w:b w:val="0"/>
          <w:bCs w:val="0"/>
          <w:iCs/>
          <w:color w:val="auto"/>
        </w:rPr>
        <w:t>Co.S.E.R</w:t>
      </w:r>
      <w:proofErr w:type="spellEnd"/>
      <w:r w:rsidRPr="0080375F">
        <w:rPr>
          <w:rFonts w:ascii="Helvetica" w:hAnsi="Helvetica"/>
          <w:b w:val="0"/>
          <w:bCs w:val="0"/>
          <w:iCs/>
          <w:color w:val="auto"/>
        </w:rPr>
        <w:t>. dal Servizio Politiche Sociali della Regione Marche all’ASUR Marche, con decorrenza dall’annualità 2021. Tale delibera è stata recepita dall’ASUR con la Determina del Direttore Generale ASUR n.70 del 28 gennaio 2022 stabilendo, nell’allegato A, le modalità di trasferimento della suddetta gestione finanziaria. Pertanto per l’anno 2022 la quota sanitaria dovrà essere erogata come segue:</w:t>
      </w:r>
    </w:p>
    <w:p w14:paraId="4DA60AD7" w14:textId="77777777" w:rsidR="00AA30BC" w:rsidRPr="00777112" w:rsidRDefault="00AA30BC" w:rsidP="00AA30BC">
      <w:pPr>
        <w:pStyle w:val="titolo40"/>
        <w:numPr>
          <w:ilvl w:val="0"/>
          <w:numId w:val="9"/>
        </w:numPr>
        <w:jc w:val="both"/>
        <w:rPr>
          <w:color w:val="auto"/>
        </w:rPr>
      </w:pPr>
      <w:r w:rsidRPr="00777112">
        <w:rPr>
          <w:rFonts w:ascii="Helvetica" w:eastAsia="Arial" w:hAnsi="Helvetica" w:cs="Helvetica"/>
          <w:b w:val="0"/>
          <w:color w:val="auto"/>
          <w:lang w:eastAsia="it-IT"/>
        </w:rPr>
        <w:t xml:space="preserve">fino all’ottenimento dell’autorizzazione e accreditamento delle </w:t>
      </w:r>
      <w:proofErr w:type="spellStart"/>
      <w:r w:rsidRPr="00777112">
        <w:rPr>
          <w:rFonts w:ascii="Helvetica" w:eastAsia="Arial" w:hAnsi="Helvetica" w:cs="Helvetica"/>
          <w:b w:val="0"/>
          <w:color w:val="auto"/>
          <w:lang w:eastAsia="it-IT"/>
        </w:rPr>
        <w:t>Co.S.</w:t>
      </w:r>
      <w:proofErr w:type="gramStart"/>
      <w:r w:rsidRPr="00777112">
        <w:rPr>
          <w:rFonts w:ascii="Helvetica" w:eastAsia="Arial" w:hAnsi="Helvetica" w:cs="Helvetica"/>
          <w:b w:val="0"/>
          <w:color w:val="auto"/>
          <w:lang w:eastAsia="it-IT"/>
        </w:rPr>
        <w:t>E.R</w:t>
      </w:r>
      <w:proofErr w:type="spellEnd"/>
      <w:proofErr w:type="gramEnd"/>
      <w:r w:rsidRPr="00777112">
        <w:rPr>
          <w:rFonts w:ascii="Helvetica" w:eastAsia="Arial" w:hAnsi="Helvetica" w:cs="Helvetica"/>
          <w:b w:val="0"/>
          <w:color w:val="auto"/>
          <w:lang w:eastAsia="it-IT"/>
        </w:rPr>
        <w:t xml:space="preserve"> in RD3 o RD4, la ripartizione della retta già prevista di </w:t>
      </w:r>
      <w:bookmarkStart w:id="0" w:name="_Hlk165282052"/>
      <w:r w:rsidRPr="00777112">
        <w:rPr>
          <w:rFonts w:ascii="Helvetica" w:eastAsia="Arial" w:hAnsi="Helvetica" w:cs="Helvetica"/>
          <w:b w:val="0"/>
          <w:color w:val="auto"/>
          <w:lang w:eastAsia="it-IT"/>
        </w:rPr>
        <w:t>€</w:t>
      </w:r>
      <w:bookmarkEnd w:id="0"/>
      <w:r w:rsidRPr="00777112">
        <w:rPr>
          <w:rFonts w:ascii="Helvetica" w:eastAsia="Arial" w:hAnsi="Helvetica" w:cs="Helvetica"/>
          <w:b w:val="0"/>
          <w:color w:val="auto"/>
          <w:lang w:eastAsia="it-IT"/>
        </w:rPr>
        <w:t xml:space="preserve"> 115,00 viene rimodulata con 75% a carico di ASUR Marche (€ 82.25 pro capite - pro die) fatte salve le integrazioni già previste mantenendo il tetto di spesa previsto a saldo 2021 (Tabella 2, colonna 3 DDG 70/2022) e 25% a carico dei comuni di residenza dei disabili ospiti, detratta la compartecipazione degli utenti. </w:t>
      </w:r>
    </w:p>
    <w:p w14:paraId="75FAC33A" w14:textId="75C349EE" w:rsidR="00AA30BC" w:rsidRPr="00777112" w:rsidRDefault="00AA30BC" w:rsidP="00E5764B">
      <w:pPr>
        <w:pStyle w:val="titolo40"/>
        <w:numPr>
          <w:ilvl w:val="0"/>
          <w:numId w:val="9"/>
        </w:numPr>
        <w:jc w:val="both"/>
        <w:rPr>
          <w:b w:val="0"/>
          <w:color w:val="auto"/>
        </w:rPr>
      </w:pPr>
      <w:r w:rsidRPr="00777112">
        <w:rPr>
          <w:rFonts w:ascii="Helvetica" w:eastAsia="Arial" w:hAnsi="Helvetica" w:cs="Helvetica"/>
          <w:b w:val="0"/>
          <w:color w:val="auto"/>
          <w:lang w:eastAsia="it-IT"/>
        </w:rPr>
        <w:t xml:space="preserve">All’atto dell’’autorizzazione e accreditamento delle </w:t>
      </w:r>
      <w:proofErr w:type="spellStart"/>
      <w:r w:rsidRPr="00777112">
        <w:rPr>
          <w:rFonts w:ascii="Helvetica" w:eastAsia="Arial" w:hAnsi="Helvetica" w:cs="Helvetica"/>
          <w:b w:val="0"/>
          <w:color w:val="auto"/>
          <w:lang w:eastAsia="it-IT"/>
        </w:rPr>
        <w:t>Co.S.E.R</w:t>
      </w:r>
      <w:proofErr w:type="spellEnd"/>
      <w:r w:rsidRPr="00777112">
        <w:rPr>
          <w:rFonts w:ascii="Helvetica" w:eastAsia="Arial" w:hAnsi="Helvetica" w:cs="Helvetica"/>
          <w:b w:val="0"/>
          <w:color w:val="auto"/>
          <w:lang w:eastAsia="it-IT"/>
        </w:rPr>
        <w:t xml:space="preserve">. in RD3 o RD4 la tariffa viene composta in base a quanto previsto </w:t>
      </w:r>
      <w:r w:rsidR="00273142" w:rsidRPr="00777112">
        <w:rPr>
          <w:rFonts w:ascii="Helvetica" w:eastAsia="Arial" w:hAnsi="Helvetica" w:cs="Helvetica"/>
          <w:b w:val="0"/>
          <w:color w:val="auto"/>
          <w:lang w:eastAsia="it-IT"/>
        </w:rPr>
        <w:t xml:space="preserve">dalla </w:t>
      </w:r>
      <w:r w:rsidRPr="00777112">
        <w:rPr>
          <w:rFonts w:ascii="Helvetica" w:eastAsia="Arial" w:hAnsi="Helvetica" w:cs="Helvetica"/>
          <w:b w:val="0"/>
          <w:color w:val="000000" w:themeColor="text1"/>
          <w:lang w:eastAsia="it-IT"/>
        </w:rPr>
        <w:t xml:space="preserve">DGR </w:t>
      </w:r>
      <w:r w:rsidR="00273142" w:rsidRPr="00777112">
        <w:rPr>
          <w:rFonts w:ascii="Helvetica" w:eastAsia="Arial" w:hAnsi="Helvetica" w:cs="Helvetica"/>
          <w:b w:val="0"/>
          <w:color w:val="000000" w:themeColor="text1"/>
          <w:lang w:eastAsia="it-IT"/>
        </w:rPr>
        <w:t>n.</w:t>
      </w:r>
      <w:r w:rsidRPr="00777112">
        <w:rPr>
          <w:rFonts w:ascii="Helvetica" w:eastAsia="Arial" w:hAnsi="Helvetica" w:cs="Helvetica"/>
          <w:b w:val="0"/>
          <w:color w:val="000000" w:themeColor="text1"/>
          <w:lang w:eastAsia="it-IT"/>
        </w:rPr>
        <w:t>1331/2014 (allegato C)</w:t>
      </w:r>
      <w:r w:rsidR="00C159D3" w:rsidRPr="00777112">
        <w:rPr>
          <w:rFonts w:ascii="Helvetica" w:eastAsia="Arial" w:hAnsi="Helvetica" w:cs="Helvetica"/>
          <w:b w:val="0"/>
          <w:color w:val="000000" w:themeColor="text1"/>
          <w:lang w:eastAsia="it-IT"/>
        </w:rPr>
        <w:t>.</w:t>
      </w:r>
    </w:p>
    <w:p w14:paraId="30DCEA0F" w14:textId="77777777" w:rsidR="00770987" w:rsidRDefault="00770987" w:rsidP="003742B7">
      <w:pPr>
        <w:spacing w:line="259" w:lineRule="auto"/>
        <w:ind w:firstLine="708"/>
        <w:jc w:val="both"/>
        <w:rPr>
          <w:rFonts w:ascii="Helvetica" w:hAnsi="Helvetica" w:cs="Arial"/>
          <w:iCs/>
          <w:strike/>
          <w:sz w:val="22"/>
          <w:szCs w:val="22"/>
          <w:lang w:eastAsia="en-US"/>
        </w:rPr>
      </w:pPr>
    </w:p>
    <w:p w14:paraId="142A8BC9" w14:textId="77777777" w:rsidR="003742B7" w:rsidRDefault="003742B7" w:rsidP="003742B7">
      <w:pPr>
        <w:spacing w:line="259" w:lineRule="auto"/>
        <w:ind w:firstLine="708"/>
        <w:jc w:val="both"/>
        <w:rPr>
          <w:rFonts w:ascii="Helvetica" w:hAnsi="Helvetica" w:cs="Arial"/>
          <w:iCs/>
          <w:sz w:val="22"/>
          <w:szCs w:val="22"/>
          <w:lang w:eastAsia="en-US"/>
        </w:rPr>
      </w:pPr>
    </w:p>
    <w:p w14:paraId="46A9F7EC" w14:textId="650A1139" w:rsidR="003742B7" w:rsidRPr="003742B7" w:rsidRDefault="00BC3CA0" w:rsidP="00171632">
      <w:pPr>
        <w:spacing w:line="259" w:lineRule="auto"/>
        <w:jc w:val="both"/>
        <w:rPr>
          <w:rFonts w:ascii="Helvetica" w:hAnsi="Helvetica" w:cs="Arial"/>
          <w:iCs/>
          <w:sz w:val="22"/>
          <w:szCs w:val="22"/>
          <w:lang w:eastAsia="en-US"/>
        </w:rPr>
      </w:pPr>
      <w:r w:rsidRPr="00777112">
        <w:rPr>
          <w:rFonts w:ascii="Helvetica" w:hAnsi="Helvetica" w:cs="Arial"/>
          <w:bCs/>
          <w:iCs/>
          <w:sz w:val="22"/>
          <w:szCs w:val="22"/>
          <w:u w:val="single"/>
          <w:lang w:eastAsia="en-US"/>
        </w:rPr>
        <w:t>Strutture fuori regione</w:t>
      </w:r>
      <w:r w:rsidR="00DC514B" w:rsidRPr="00777112">
        <w:rPr>
          <w:rFonts w:ascii="Helvetica" w:hAnsi="Helvetica" w:cs="Arial"/>
          <w:bCs/>
          <w:iCs/>
          <w:sz w:val="22"/>
          <w:szCs w:val="22"/>
          <w:u w:val="single"/>
          <w:lang w:eastAsia="en-US"/>
        </w:rPr>
        <w:t xml:space="preserve"> (disabilità)</w:t>
      </w:r>
      <w:r w:rsidR="00777112">
        <w:rPr>
          <w:rFonts w:ascii="Helvetica" w:hAnsi="Helvetica" w:cs="Arial"/>
          <w:bCs/>
          <w:iCs/>
          <w:sz w:val="22"/>
          <w:szCs w:val="22"/>
          <w:u w:val="single"/>
          <w:lang w:eastAsia="en-US"/>
        </w:rPr>
        <w:t xml:space="preserve">: </w:t>
      </w:r>
      <w:r w:rsidR="003742B7" w:rsidRPr="003742B7">
        <w:rPr>
          <w:rFonts w:ascii="Helvetica" w:hAnsi="Helvetica" w:cs="Arial"/>
          <w:iCs/>
          <w:sz w:val="22"/>
          <w:szCs w:val="22"/>
          <w:lang w:eastAsia="en-US"/>
        </w:rPr>
        <w:t xml:space="preserve">La Regione Marche, nel caso di </w:t>
      </w:r>
      <w:r w:rsidR="003742B7" w:rsidRPr="00777112">
        <w:rPr>
          <w:rFonts w:ascii="Helvetica" w:hAnsi="Helvetica" w:cs="Arial"/>
          <w:i/>
          <w:sz w:val="22"/>
          <w:szCs w:val="22"/>
          <w:lang w:eastAsia="en-US"/>
        </w:rPr>
        <w:t>strutture per la disabilità situate fuori regione</w:t>
      </w:r>
      <w:r w:rsidR="003742B7" w:rsidRPr="00777112">
        <w:rPr>
          <w:rFonts w:ascii="Helvetica" w:hAnsi="Helvetica" w:cs="Arial"/>
          <w:iCs/>
          <w:sz w:val="22"/>
          <w:szCs w:val="22"/>
          <w:lang w:eastAsia="en-US"/>
        </w:rPr>
        <w:t xml:space="preserve"> </w:t>
      </w:r>
      <w:r w:rsidR="003742B7" w:rsidRPr="003742B7">
        <w:rPr>
          <w:rFonts w:ascii="Helvetica" w:hAnsi="Helvetica" w:cs="Arial"/>
          <w:iCs/>
          <w:sz w:val="22"/>
          <w:szCs w:val="22"/>
          <w:lang w:eastAsia="en-US"/>
        </w:rPr>
        <w:t>e che prevedono quote superiori a quelle sopra indicate, prenderà in considerazione la quota di compartecipazione per un importo massimo giornaliero di euro 40,80.</w:t>
      </w:r>
    </w:p>
    <w:p w14:paraId="48260FA6" w14:textId="77777777" w:rsidR="009B699C" w:rsidRPr="003742B7" w:rsidRDefault="009B699C">
      <w:pPr>
        <w:spacing w:line="259" w:lineRule="auto"/>
        <w:jc w:val="both"/>
        <w:rPr>
          <w:rFonts w:ascii="Helvetica" w:hAnsi="Helvetica" w:cs="Arial"/>
          <w:bCs/>
          <w:iCs/>
          <w:sz w:val="22"/>
          <w:szCs w:val="22"/>
          <w:shd w:val="clear" w:color="auto" w:fill="FFFF00"/>
          <w:lang w:eastAsia="en-US"/>
        </w:rPr>
      </w:pPr>
    </w:p>
    <w:p w14:paraId="48260FA7" w14:textId="694556C9" w:rsidR="009B699C" w:rsidRDefault="002D588C">
      <w:pPr>
        <w:spacing w:line="259" w:lineRule="auto"/>
        <w:jc w:val="both"/>
        <w:rPr>
          <w:rFonts w:ascii="Helvetica" w:hAnsi="Helvetica" w:cs="Arial"/>
          <w:b/>
          <w:iCs/>
          <w:sz w:val="22"/>
          <w:szCs w:val="22"/>
          <w:lang w:eastAsia="en-US"/>
        </w:rPr>
      </w:pPr>
      <w:r>
        <w:rPr>
          <w:rFonts w:ascii="Helvetica" w:hAnsi="Helvetica" w:cs="Arial"/>
          <w:b/>
          <w:iCs/>
          <w:sz w:val="22"/>
          <w:szCs w:val="22"/>
          <w:lang w:eastAsia="en-US"/>
        </w:rPr>
        <w:t>Coordinamento e supporto tra i Servizi</w:t>
      </w:r>
    </w:p>
    <w:p w14:paraId="48260FA8" w14:textId="45EEF666" w:rsidR="009B699C" w:rsidRDefault="002D588C">
      <w:pPr>
        <w:spacing w:line="259" w:lineRule="auto"/>
        <w:jc w:val="both"/>
        <w:rPr>
          <w:rFonts w:ascii="Helvetica" w:hAnsi="Helvetica" w:cs="Arial"/>
          <w:iCs/>
          <w:sz w:val="22"/>
          <w:szCs w:val="22"/>
          <w:lang w:eastAsia="en-US"/>
        </w:rPr>
      </w:pPr>
      <w:r>
        <w:rPr>
          <w:rFonts w:ascii="Helvetica" w:hAnsi="Helvetica" w:cs="Arial"/>
          <w:iCs/>
          <w:sz w:val="22"/>
          <w:szCs w:val="22"/>
          <w:lang w:eastAsia="en-US"/>
        </w:rPr>
        <w:t>I Servizi Sociali del DSM e quello dell’UMEA (o enti accreditati di competenza) - che hanno la presa in carico degli utenti inseriti nelle strutture sopraindicate</w:t>
      </w:r>
      <w:r w:rsidR="00497B7A">
        <w:rPr>
          <w:rFonts w:ascii="Helvetica" w:hAnsi="Helvetica" w:cs="Arial"/>
          <w:iCs/>
          <w:sz w:val="22"/>
          <w:szCs w:val="22"/>
          <w:lang w:eastAsia="en-US"/>
        </w:rPr>
        <w:t xml:space="preserve"> </w:t>
      </w:r>
      <w:r>
        <w:rPr>
          <w:rFonts w:ascii="Helvetica" w:hAnsi="Helvetica" w:cs="Arial"/>
          <w:iCs/>
          <w:sz w:val="22"/>
          <w:szCs w:val="22"/>
          <w:lang w:eastAsia="en-US"/>
        </w:rPr>
        <w:t xml:space="preserve">- supportano la procedura di </w:t>
      </w:r>
      <w:r>
        <w:rPr>
          <w:rFonts w:ascii="Helvetica" w:hAnsi="Helvetica" w:cs="Arial"/>
          <w:iCs/>
          <w:sz w:val="22"/>
          <w:szCs w:val="22"/>
          <w:lang w:eastAsia="en-US"/>
        </w:rPr>
        <w:lastRenderedPageBreak/>
        <w:t>compartecipazione attivando un coordinamento con il Servizio sociale del Comune territorialmente competente.</w:t>
      </w:r>
    </w:p>
    <w:p w14:paraId="6D36D081" w14:textId="41C6E92C" w:rsidR="00FC574D" w:rsidRPr="00C63DFD" w:rsidRDefault="002D588C" w:rsidP="00DA7F63">
      <w:pPr>
        <w:spacing w:before="240" w:line="259" w:lineRule="auto"/>
        <w:contextualSpacing/>
        <w:jc w:val="both"/>
        <w:rPr>
          <w:rFonts w:ascii="Helvetica" w:hAnsi="Helvetica" w:cs="Arial"/>
          <w:iCs/>
          <w:sz w:val="22"/>
          <w:szCs w:val="22"/>
          <w:highlight w:val="cyan"/>
          <w:lang w:eastAsia="en-US"/>
        </w:rPr>
      </w:pPr>
      <w:r w:rsidRPr="00C63DFD">
        <w:rPr>
          <w:rFonts w:ascii="Helvetica" w:hAnsi="Helvetica" w:cs="Arial"/>
          <w:iCs/>
          <w:sz w:val="22"/>
          <w:szCs w:val="22"/>
          <w:lang w:eastAsia="en-US"/>
        </w:rPr>
        <w:t>Nel caso di NUOVI UTENTI, i Comuni devono produrre l’autorizzazione all’ingresso nella struttura in questione, rilasciata dalle competenti autorità sanitarie</w:t>
      </w:r>
      <w:r w:rsidR="00DC514B" w:rsidRPr="00C63DFD">
        <w:rPr>
          <w:rFonts w:ascii="Helvetica" w:hAnsi="Helvetica" w:cs="Arial"/>
          <w:iCs/>
          <w:sz w:val="22"/>
          <w:szCs w:val="22"/>
          <w:lang w:eastAsia="en-US"/>
        </w:rPr>
        <w:t xml:space="preserve">. </w:t>
      </w:r>
    </w:p>
    <w:p w14:paraId="48260FAA" w14:textId="77777777" w:rsidR="009B699C" w:rsidRDefault="009B699C">
      <w:pPr>
        <w:spacing w:line="259" w:lineRule="auto"/>
        <w:jc w:val="both"/>
        <w:rPr>
          <w:rFonts w:ascii="Helvetica" w:hAnsi="Helvetica" w:cs="Arial"/>
          <w:iCs/>
          <w:sz w:val="22"/>
          <w:szCs w:val="22"/>
          <w:lang w:eastAsia="en-US"/>
        </w:rPr>
      </w:pPr>
    </w:p>
    <w:p w14:paraId="48260FAC" w14:textId="77777777" w:rsidR="009B699C" w:rsidRDefault="002D588C">
      <w:pPr>
        <w:spacing w:after="160" w:line="259" w:lineRule="auto"/>
        <w:jc w:val="both"/>
        <w:rPr>
          <w:rFonts w:ascii="Helvetica" w:hAnsi="Helvetica" w:cs="Arial"/>
          <w:b/>
          <w:iCs/>
          <w:sz w:val="22"/>
          <w:szCs w:val="22"/>
          <w:lang w:eastAsia="en-US"/>
        </w:rPr>
      </w:pPr>
      <w:r>
        <w:rPr>
          <w:rFonts w:ascii="Helvetica" w:hAnsi="Helvetica" w:cs="Arial"/>
          <w:b/>
          <w:iCs/>
          <w:sz w:val="22"/>
          <w:szCs w:val="22"/>
          <w:lang w:eastAsia="en-US"/>
        </w:rPr>
        <w:t>Termini e modalità di presentazione delle domande di contributo</w:t>
      </w:r>
    </w:p>
    <w:p w14:paraId="48260FAD" w14:textId="73ACCC5F" w:rsidR="009B699C" w:rsidRPr="00E14B51" w:rsidRDefault="002D588C" w:rsidP="00951042">
      <w:pPr>
        <w:pStyle w:val="Paragrafoelenco"/>
        <w:numPr>
          <w:ilvl w:val="0"/>
          <w:numId w:val="2"/>
        </w:numPr>
        <w:spacing w:after="160" w:line="259" w:lineRule="auto"/>
        <w:ind w:left="426"/>
        <w:jc w:val="both"/>
        <w:rPr>
          <w:rFonts w:ascii="Helvetica" w:hAnsi="Helvetica" w:cs="Arial"/>
          <w:iCs/>
          <w:sz w:val="22"/>
          <w:szCs w:val="22"/>
          <w:u w:val="single"/>
          <w:lang w:eastAsia="en-US"/>
        </w:rPr>
      </w:pPr>
      <w:r w:rsidRPr="00E14B51">
        <w:rPr>
          <w:rFonts w:ascii="Helvetica" w:hAnsi="Helvetica" w:cs="Arial"/>
          <w:iCs/>
          <w:sz w:val="22"/>
          <w:szCs w:val="22"/>
          <w:u w:val="single"/>
          <w:lang w:eastAsia="en-US"/>
        </w:rPr>
        <w:t xml:space="preserve">Presentazione e trasmissione delle domande dai Comuni agli Ambiti Territoriali Sociali. </w:t>
      </w:r>
    </w:p>
    <w:p w14:paraId="18B700C8" w14:textId="4E43B463" w:rsidR="001F793A" w:rsidRDefault="002D588C" w:rsidP="007B3FCA">
      <w:pPr>
        <w:spacing w:after="160" w:line="259" w:lineRule="auto"/>
        <w:ind w:left="142"/>
        <w:jc w:val="both"/>
        <w:rPr>
          <w:rFonts w:ascii="Helvetica" w:hAnsi="Helvetica" w:cs="Arial"/>
          <w:iCs/>
          <w:sz w:val="22"/>
          <w:szCs w:val="22"/>
          <w:lang w:eastAsia="en-US"/>
        </w:rPr>
      </w:pPr>
      <w:r w:rsidRPr="00C63DFD">
        <w:rPr>
          <w:rFonts w:ascii="Helvetica" w:hAnsi="Helvetica" w:cs="Arial"/>
          <w:iCs/>
          <w:sz w:val="22"/>
          <w:szCs w:val="22"/>
          <w:lang w:eastAsia="en-US"/>
        </w:rPr>
        <w:t xml:space="preserve">Il Comune trasmette la richiesta di ammissione ai benefici di cui alle </w:t>
      </w:r>
      <w:r w:rsidRPr="00C63DFD">
        <w:rPr>
          <w:rFonts w:ascii="Helvetica" w:hAnsi="Helvetica" w:cs="Arial"/>
          <w:bCs/>
          <w:iCs/>
          <w:sz w:val="22"/>
          <w:szCs w:val="22"/>
          <w:lang w:eastAsia="en-US"/>
        </w:rPr>
        <w:t>DGR n</w:t>
      </w:r>
      <w:r w:rsidR="00964119" w:rsidRPr="00C63DFD">
        <w:rPr>
          <w:rFonts w:ascii="Helvetica" w:hAnsi="Helvetica" w:cs="Arial"/>
          <w:bCs/>
          <w:iCs/>
          <w:sz w:val="22"/>
          <w:szCs w:val="22"/>
          <w:lang w:eastAsia="en-US"/>
        </w:rPr>
        <w:t>.1869/</w:t>
      </w:r>
      <w:r w:rsidR="00036198" w:rsidRPr="00C63DFD">
        <w:rPr>
          <w:rFonts w:ascii="Helvetica" w:hAnsi="Helvetica" w:cs="Arial"/>
          <w:bCs/>
          <w:iCs/>
          <w:sz w:val="22"/>
          <w:szCs w:val="22"/>
          <w:lang w:eastAsia="en-US"/>
        </w:rPr>
        <w:t xml:space="preserve">2023 </w:t>
      </w:r>
      <w:r w:rsidRPr="00C63DFD">
        <w:rPr>
          <w:rFonts w:ascii="Helvetica" w:hAnsi="Helvetica" w:cs="Arial"/>
          <w:iCs/>
          <w:sz w:val="22"/>
          <w:szCs w:val="22"/>
          <w:lang w:eastAsia="en-US"/>
        </w:rPr>
        <w:t>all’Ente capofila dell’Ambito Territoriale Sociale secondo</w:t>
      </w:r>
      <w:r w:rsidRPr="00BF6FB4">
        <w:rPr>
          <w:rFonts w:ascii="Helvetica" w:hAnsi="Helvetica" w:cs="Arial"/>
          <w:iCs/>
          <w:sz w:val="22"/>
          <w:szCs w:val="22"/>
          <w:lang w:eastAsia="en-US"/>
        </w:rPr>
        <w:t xml:space="preserve"> la seguente tempistica:</w:t>
      </w:r>
      <w:r w:rsidR="00AB455E" w:rsidRPr="00BF6FB4">
        <w:rPr>
          <w:rFonts w:ascii="Helvetica" w:hAnsi="Helvetica" w:cs="Arial"/>
          <w:iCs/>
          <w:sz w:val="22"/>
          <w:szCs w:val="22"/>
          <w:lang w:eastAsia="en-US"/>
        </w:rPr>
        <w:t xml:space="preserve"> </w:t>
      </w:r>
    </w:p>
    <w:p w14:paraId="48260FB0" w14:textId="4E5025A2" w:rsidR="009B699C" w:rsidRPr="00BF6FB4" w:rsidRDefault="002D588C" w:rsidP="007B3FCA">
      <w:pPr>
        <w:spacing w:after="160" w:line="259" w:lineRule="auto"/>
        <w:ind w:left="142"/>
        <w:jc w:val="both"/>
        <w:rPr>
          <w:rFonts w:ascii="Helvetica" w:hAnsi="Helvetica" w:cs="Arial"/>
          <w:b/>
          <w:bCs/>
          <w:iCs/>
          <w:sz w:val="22"/>
          <w:szCs w:val="22"/>
          <w:highlight w:val="cyan"/>
          <w:lang w:eastAsia="en-US"/>
        </w:rPr>
      </w:pPr>
      <w:r w:rsidRPr="00BF6FB4">
        <w:rPr>
          <w:rFonts w:ascii="Helvetica" w:hAnsi="Helvetica" w:cs="Arial"/>
          <w:iCs/>
          <w:sz w:val="22"/>
          <w:szCs w:val="22"/>
          <w:lang w:eastAsia="en-US"/>
        </w:rPr>
        <w:t xml:space="preserve">sia per la </w:t>
      </w:r>
      <w:r w:rsidRPr="00BF6FB4">
        <w:rPr>
          <w:rFonts w:ascii="Helvetica" w:hAnsi="Helvetica" w:cs="Arial"/>
          <w:b/>
          <w:iCs/>
          <w:sz w:val="22"/>
          <w:szCs w:val="22"/>
          <w:lang w:eastAsia="en-US"/>
        </w:rPr>
        <w:t>salute mentale</w:t>
      </w:r>
      <w:r w:rsidRPr="00BF6FB4">
        <w:rPr>
          <w:rFonts w:ascii="Helvetica" w:hAnsi="Helvetica" w:cs="Arial"/>
          <w:iCs/>
          <w:sz w:val="22"/>
          <w:szCs w:val="22"/>
          <w:lang w:eastAsia="en-US"/>
        </w:rPr>
        <w:t xml:space="preserve"> che per la </w:t>
      </w:r>
      <w:r w:rsidRPr="00BF6FB4">
        <w:rPr>
          <w:rFonts w:ascii="Helvetica" w:hAnsi="Helvetica" w:cs="Arial"/>
          <w:b/>
          <w:iCs/>
          <w:sz w:val="22"/>
          <w:szCs w:val="22"/>
          <w:lang w:eastAsia="en-US"/>
        </w:rPr>
        <w:t>disabilità</w:t>
      </w:r>
      <w:r w:rsidRPr="00BF6FB4">
        <w:rPr>
          <w:rFonts w:ascii="Helvetica" w:hAnsi="Helvetica" w:cs="Arial"/>
          <w:iCs/>
          <w:sz w:val="22"/>
          <w:szCs w:val="22"/>
          <w:lang w:eastAsia="en-US"/>
        </w:rPr>
        <w:t xml:space="preserve"> </w:t>
      </w:r>
      <w:r w:rsidR="00964119" w:rsidRPr="00C63DFD">
        <w:rPr>
          <w:rFonts w:ascii="Helvetica" w:hAnsi="Helvetica" w:cs="Arial"/>
          <w:b/>
          <w:iCs/>
          <w:sz w:val="22"/>
          <w:szCs w:val="22"/>
          <w:lang w:eastAsia="en-US"/>
        </w:rPr>
        <w:t>entro i</w:t>
      </w:r>
      <w:r w:rsidR="00E27BD8" w:rsidRPr="00C63DFD">
        <w:rPr>
          <w:rFonts w:ascii="Helvetica" w:hAnsi="Helvetica" w:cs="Arial"/>
          <w:b/>
          <w:iCs/>
          <w:sz w:val="22"/>
          <w:szCs w:val="22"/>
          <w:lang w:eastAsia="en-US"/>
        </w:rPr>
        <w:t xml:space="preserve">l </w:t>
      </w:r>
      <w:r w:rsidR="00171632" w:rsidRPr="00273142">
        <w:rPr>
          <w:rFonts w:ascii="Helvetica" w:hAnsi="Helvetica" w:cs="Arial"/>
          <w:b/>
          <w:bCs/>
          <w:iCs/>
          <w:sz w:val="22"/>
          <w:szCs w:val="22"/>
          <w:lang w:eastAsia="en-US"/>
        </w:rPr>
        <w:t>1</w:t>
      </w:r>
      <w:r w:rsidR="00773513" w:rsidRPr="00273142">
        <w:rPr>
          <w:rFonts w:ascii="Helvetica" w:hAnsi="Helvetica" w:cs="Arial"/>
          <w:b/>
          <w:bCs/>
          <w:iCs/>
          <w:sz w:val="22"/>
          <w:szCs w:val="22"/>
          <w:lang w:eastAsia="en-US"/>
        </w:rPr>
        <w:t>7</w:t>
      </w:r>
      <w:r w:rsidR="00B37442" w:rsidRPr="00273142">
        <w:rPr>
          <w:rFonts w:ascii="Helvetica" w:hAnsi="Helvetica" w:cs="Arial"/>
          <w:b/>
          <w:bCs/>
          <w:iCs/>
          <w:sz w:val="22"/>
          <w:szCs w:val="22"/>
          <w:lang w:eastAsia="en-US"/>
        </w:rPr>
        <w:t>/06/</w:t>
      </w:r>
      <w:r w:rsidR="00DD54A7" w:rsidRPr="00273142">
        <w:rPr>
          <w:rFonts w:ascii="Helvetica" w:hAnsi="Helvetica" w:cs="Arial"/>
          <w:b/>
          <w:bCs/>
          <w:iCs/>
          <w:sz w:val="22"/>
          <w:szCs w:val="22"/>
          <w:lang w:eastAsia="en-US"/>
        </w:rPr>
        <w:t>2024</w:t>
      </w:r>
      <w:r w:rsidR="00E76AD4" w:rsidRPr="00BF6FB4">
        <w:rPr>
          <w:rFonts w:ascii="Helvetica" w:hAnsi="Helvetica" w:cs="Arial"/>
          <w:b/>
          <w:bCs/>
          <w:iCs/>
          <w:sz w:val="22"/>
          <w:szCs w:val="22"/>
          <w:lang w:eastAsia="en-US"/>
        </w:rPr>
        <w:t xml:space="preserve"> </w:t>
      </w:r>
      <w:r w:rsidR="00E76AD4" w:rsidRPr="001A674A">
        <w:rPr>
          <w:rFonts w:ascii="Helvetica" w:hAnsi="Helvetica" w:cs="Arial"/>
          <w:iCs/>
          <w:sz w:val="22"/>
          <w:szCs w:val="22"/>
          <w:lang w:eastAsia="en-US"/>
        </w:rPr>
        <w:t>s</w:t>
      </w:r>
      <w:r w:rsidRPr="001A674A">
        <w:rPr>
          <w:rFonts w:ascii="Helvetica" w:hAnsi="Helvetica" w:cs="Arial"/>
          <w:iCs/>
          <w:sz w:val="22"/>
          <w:szCs w:val="22"/>
          <w:lang w:eastAsia="en-US"/>
        </w:rPr>
        <w:t>e</w:t>
      </w:r>
      <w:r w:rsidRPr="00BF6FB4">
        <w:rPr>
          <w:rFonts w:ascii="Helvetica" w:hAnsi="Helvetica" w:cs="Arial"/>
          <w:iCs/>
          <w:sz w:val="22"/>
          <w:szCs w:val="22"/>
          <w:lang w:eastAsia="en-US"/>
        </w:rPr>
        <w:t xml:space="preserve">condo modalità concordate con l’Ambito Territoriale Sociale stesso, utilizzando gli </w:t>
      </w:r>
      <w:r w:rsidRPr="00AA2F88">
        <w:rPr>
          <w:rFonts w:ascii="Helvetica" w:hAnsi="Helvetica" w:cs="Arial"/>
          <w:iCs/>
          <w:sz w:val="22"/>
          <w:szCs w:val="22"/>
          <w:u w:val="single"/>
          <w:lang w:eastAsia="en-US"/>
        </w:rPr>
        <w:t>appositi moduli</w:t>
      </w:r>
      <w:r w:rsidR="008565D2" w:rsidRPr="00AA2F88">
        <w:rPr>
          <w:rFonts w:ascii="Helvetica" w:hAnsi="Helvetica" w:cs="Arial"/>
          <w:iCs/>
          <w:sz w:val="22"/>
          <w:szCs w:val="22"/>
          <w:u w:val="single"/>
          <w:lang w:eastAsia="en-US"/>
        </w:rPr>
        <w:t>,</w:t>
      </w:r>
      <w:r w:rsidRPr="00BF6FB4">
        <w:rPr>
          <w:rFonts w:ascii="Helvetica" w:hAnsi="Helvetica" w:cs="Arial"/>
          <w:iCs/>
          <w:sz w:val="22"/>
          <w:szCs w:val="22"/>
          <w:lang w:eastAsia="en-US"/>
        </w:rPr>
        <w:t xml:space="preserve"> “</w:t>
      </w:r>
      <w:r w:rsidRPr="00BF6FB4">
        <w:rPr>
          <w:rFonts w:ascii="Helvetica" w:hAnsi="Helvetica" w:cs="Arial"/>
          <w:i/>
          <w:iCs/>
          <w:sz w:val="22"/>
          <w:szCs w:val="22"/>
          <w:lang w:eastAsia="en-US"/>
        </w:rPr>
        <w:t>Dati fondo solidarietà</w:t>
      </w:r>
      <w:r w:rsidR="001A674A">
        <w:rPr>
          <w:rFonts w:ascii="Helvetica" w:hAnsi="Helvetica" w:cs="Arial"/>
          <w:i/>
          <w:iCs/>
          <w:sz w:val="22"/>
          <w:szCs w:val="22"/>
          <w:lang w:eastAsia="en-US"/>
        </w:rPr>
        <w:t xml:space="preserve"> </w:t>
      </w:r>
      <w:r w:rsidRPr="00BF6FB4">
        <w:rPr>
          <w:rFonts w:ascii="Helvetica" w:hAnsi="Helvetica" w:cs="Arial"/>
          <w:i/>
          <w:iCs/>
          <w:sz w:val="22"/>
          <w:szCs w:val="22"/>
          <w:lang w:eastAsia="en-US"/>
        </w:rPr>
        <w:t>-</w:t>
      </w:r>
      <w:r w:rsidR="001A674A">
        <w:rPr>
          <w:rFonts w:ascii="Helvetica" w:hAnsi="Helvetica" w:cs="Arial"/>
          <w:i/>
          <w:iCs/>
          <w:sz w:val="22"/>
          <w:szCs w:val="22"/>
          <w:lang w:eastAsia="en-US"/>
        </w:rPr>
        <w:t xml:space="preserve"> </w:t>
      </w:r>
      <w:r w:rsidRPr="00BF6FB4">
        <w:rPr>
          <w:rFonts w:ascii="Helvetica" w:hAnsi="Helvetica" w:cs="Arial"/>
          <w:i/>
          <w:iCs/>
          <w:sz w:val="22"/>
          <w:szCs w:val="22"/>
          <w:lang w:eastAsia="en-US"/>
        </w:rPr>
        <w:t>salute mentale</w:t>
      </w:r>
      <w:r w:rsidR="00497B7A">
        <w:rPr>
          <w:rFonts w:ascii="Helvetica" w:hAnsi="Helvetica" w:cs="Arial"/>
          <w:i/>
          <w:iCs/>
          <w:sz w:val="22"/>
          <w:szCs w:val="22"/>
          <w:lang w:eastAsia="en-US"/>
        </w:rPr>
        <w:t xml:space="preserve"> 2022</w:t>
      </w:r>
      <w:r w:rsidRPr="00BF6FB4">
        <w:rPr>
          <w:rFonts w:ascii="Helvetica" w:hAnsi="Helvetica" w:cs="Arial"/>
          <w:i/>
          <w:iCs/>
          <w:sz w:val="22"/>
          <w:szCs w:val="22"/>
          <w:lang w:eastAsia="en-US"/>
        </w:rPr>
        <w:t>.xlsx</w:t>
      </w:r>
      <w:r w:rsidRPr="00BF6FB4">
        <w:rPr>
          <w:rFonts w:ascii="Helvetica" w:hAnsi="Helvetica" w:cs="Arial"/>
          <w:iCs/>
          <w:sz w:val="22"/>
          <w:szCs w:val="22"/>
          <w:lang w:eastAsia="en-US"/>
        </w:rPr>
        <w:t>” e “</w:t>
      </w:r>
      <w:r w:rsidRPr="00BF6FB4">
        <w:rPr>
          <w:rFonts w:ascii="Helvetica" w:hAnsi="Helvetica" w:cs="Arial"/>
          <w:i/>
          <w:iCs/>
          <w:sz w:val="22"/>
          <w:szCs w:val="22"/>
          <w:lang w:eastAsia="en-US"/>
        </w:rPr>
        <w:t>Dati fondo solidarietà – disabilità</w:t>
      </w:r>
      <w:r w:rsidR="00497B7A">
        <w:rPr>
          <w:rFonts w:ascii="Helvetica" w:hAnsi="Helvetica" w:cs="Arial"/>
          <w:i/>
          <w:iCs/>
          <w:sz w:val="22"/>
          <w:szCs w:val="22"/>
          <w:lang w:eastAsia="en-US"/>
        </w:rPr>
        <w:t xml:space="preserve"> 2022</w:t>
      </w:r>
      <w:r w:rsidRPr="00BF6FB4">
        <w:rPr>
          <w:rFonts w:ascii="Helvetica" w:hAnsi="Helvetica" w:cs="Arial"/>
          <w:i/>
          <w:iCs/>
          <w:sz w:val="22"/>
          <w:szCs w:val="22"/>
          <w:lang w:eastAsia="en-US"/>
        </w:rPr>
        <w:t>.xlsx</w:t>
      </w:r>
      <w:r w:rsidRPr="00BF6FB4">
        <w:rPr>
          <w:rFonts w:ascii="Helvetica" w:hAnsi="Helvetica" w:cs="Arial"/>
          <w:iCs/>
          <w:sz w:val="22"/>
          <w:szCs w:val="22"/>
          <w:lang w:eastAsia="en-US"/>
        </w:rPr>
        <w:t>” in formato elettronico</w:t>
      </w:r>
      <w:r w:rsidR="008565D2">
        <w:rPr>
          <w:rFonts w:ascii="Helvetica" w:hAnsi="Helvetica" w:cs="Arial"/>
          <w:iCs/>
          <w:sz w:val="22"/>
          <w:szCs w:val="22"/>
          <w:lang w:eastAsia="en-US"/>
        </w:rPr>
        <w:t>,</w:t>
      </w:r>
      <w:r w:rsidRPr="00BF6FB4">
        <w:rPr>
          <w:rFonts w:ascii="Helvetica" w:hAnsi="Helvetica" w:cs="Arial"/>
          <w:iCs/>
          <w:sz w:val="22"/>
          <w:szCs w:val="22"/>
          <w:lang w:eastAsia="en-US"/>
        </w:rPr>
        <w:t xml:space="preserve"> che v</w:t>
      </w:r>
      <w:r w:rsidR="008565D2">
        <w:rPr>
          <w:rFonts w:ascii="Helvetica" w:hAnsi="Helvetica" w:cs="Arial"/>
          <w:iCs/>
          <w:sz w:val="22"/>
          <w:szCs w:val="22"/>
          <w:lang w:eastAsia="en-US"/>
        </w:rPr>
        <w:t>engono inviati</w:t>
      </w:r>
      <w:r w:rsidRPr="00BF6FB4">
        <w:rPr>
          <w:rFonts w:ascii="Helvetica" w:hAnsi="Helvetica" w:cs="Arial"/>
          <w:iCs/>
          <w:sz w:val="22"/>
          <w:szCs w:val="22"/>
          <w:lang w:eastAsia="en-US"/>
        </w:rPr>
        <w:t xml:space="preserve"> </w:t>
      </w:r>
      <w:r w:rsidR="00E25AC5">
        <w:rPr>
          <w:rFonts w:ascii="Helvetica" w:hAnsi="Helvetica" w:cs="Arial"/>
          <w:iCs/>
          <w:sz w:val="22"/>
          <w:szCs w:val="22"/>
          <w:lang w:eastAsia="en-US"/>
        </w:rPr>
        <w:t xml:space="preserve">agli ATS </w:t>
      </w:r>
      <w:r w:rsidRPr="00BF6FB4">
        <w:rPr>
          <w:rFonts w:ascii="Helvetica" w:hAnsi="Helvetica" w:cs="Arial"/>
          <w:iCs/>
          <w:sz w:val="22"/>
          <w:szCs w:val="22"/>
          <w:lang w:eastAsia="en-US"/>
        </w:rPr>
        <w:t>via PEC</w:t>
      </w:r>
      <w:r w:rsidR="00E25AC5">
        <w:rPr>
          <w:rFonts w:ascii="Helvetica" w:hAnsi="Helvetica" w:cs="Arial"/>
          <w:iCs/>
          <w:sz w:val="22"/>
          <w:szCs w:val="22"/>
          <w:lang w:eastAsia="en-US"/>
        </w:rPr>
        <w:t xml:space="preserve"> </w:t>
      </w:r>
      <w:r w:rsidRPr="00BF6FB4">
        <w:rPr>
          <w:rFonts w:ascii="Helvetica" w:hAnsi="Helvetica" w:cs="Arial"/>
          <w:iCs/>
          <w:sz w:val="22"/>
          <w:szCs w:val="22"/>
          <w:lang w:eastAsia="en-US"/>
        </w:rPr>
        <w:t>insieme al presente decreto</w:t>
      </w:r>
      <w:r w:rsidR="00E25AC5">
        <w:rPr>
          <w:rFonts w:ascii="Helvetica" w:hAnsi="Helvetica" w:cs="Arial"/>
          <w:iCs/>
          <w:sz w:val="22"/>
          <w:szCs w:val="22"/>
          <w:lang w:eastAsia="en-US"/>
        </w:rPr>
        <w:t xml:space="preserve"> e</w:t>
      </w:r>
      <w:r w:rsidR="00497B7A">
        <w:rPr>
          <w:rFonts w:ascii="Helvetica" w:hAnsi="Helvetica" w:cs="Arial"/>
          <w:iCs/>
          <w:sz w:val="22"/>
          <w:szCs w:val="22"/>
          <w:lang w:eastAsia="en-US"/>
        </w:rPr>
        <w:t xml:space="preserve"> sono</w:t>
      </w:r>
      <w:r w:rsidR="00E25AC5">
        <w:rPr>
          <w:rFonts w:ascii="Helvetica" w:hAnsi="Helvetica" w:cs="Arial"/>
          <w:iCs/>
          <w:sz w:val="22"/>
          <w:szCs w:val="22"/>
          <w:lang w:eastAsia="en-US"/>
        </w:rPr>
        <w:t xml:space="preserve"> </w:t>
      </w:r>
      <w:r w:rsidR="00497B7A">
        <w:rPr>
          <w:rFonts w:ascii="Helvetica" w:hAnsi="Helvetica" w:cs="Arial"/>
          <w:iCs/>
          <w:sz w:val="22"/>
          <w:szCs w:val="22"/>
          <w:lang w:eastAsia="en-US"/>
        </w:rPr>
        <w:t>“</w:t>
      </w:r>
      <w:r w:rsidR="00E25AC5">
        <w:rPr>
          <w:rFonts w:ascii="Helvetica" w:hAnsi="Helvetica" w:cs="Arial"/>
          <w:iCs/>
          <w:sz w:val="22"/>
          <w:szCs w:val="22"/>
          <w:lang w:eastAsia="en-US"/>
        </w:rPr>
        <w:t>scaricabili</w:t>
      </w:r>
      <w:r w:rsidR="00497B7A">
        <w:rPr>
          <w:rFonts w:ascii="Helvetica" w:hAnsi="Helvetica" w:cs="Arial"/>
          <w:iCs/>
          <w:sz w:val="22"/>
          <w:szCs w:val="22"/>
          <w:lang w:eastAsia="en-US"/>
        </w:rPr>
        <w:t>”</w:t>
      </w:r>
      <w:r w:rsidR="00E25AC5" w:rsidRPr="00E25AC5">
        <w:rPr>
          <w:rFonts w:ascii="Helvetica" w:hAnsi="Helvetica" w:cs="Arial"/>
          <w:iCs/>
          <w:sz w:val="22"/>
          <w:szCs w:val="22"/>
          <w:lang w:eastAsia="en-US"/>
        </w:rPr>
        <w:t xml:space="preserve"> dal sito web regionale all’indirizzo </w:t>
      </w:r>
      <w:hyperlink r:id="rId8" w:history="1">
        <w:r w:rsidR="00E25AC5" w:rsidRPr="00B45A93">
          <w:rPr>
            <w:rStyle w:val="Collegamentoipertestuale"/>
            <w:rFonts w:ascii="Helvetica" w:hAnsi="Helvetica" w:cs="Arial"/>
            <w:iCs/>
            <w:sz w:val="22"/>
            <w:szCs w:val="22"/>
            <w:lang w:eastAsia="en-US"/>
          </w:rPr>
          <w:t>https://www.regione.marche.it/Regione-Utile/Sociale/Fondo-di-Solidarieta</w:t>
        </w:r>
      </w:hyperlink>
      <w:r w:rsidR="00E25AC5" w:rsidRPr="00E25AC5">
        <w:rPr>
          <w:rFonts w:ascii="Helvetica" w:hAnsi="Helvetica" w:cs="Arial"/>
          <w:iCs/>
          <w:sz w:val="22"/>
          <w:szCs w:val="22"/>
          <w:lang w:eastAsia="en-US"/>
        </w:rPr>
        <w:t>.</w:t>
      </w:r>
      <w:r w:rsidR="00E25AC5">
        <w:rPr>
          <w:rFonts w:ascii="Helvetica" w:hAnsi="Helvetica" w:cs="Arial"/>
          <w:iCs/>
          <w:sz w:val="22"/>
          <w:szCs w:val="22"/>
          <w:lang w:eastAsia="en-US"/>
        </w:rPr>
        <w:t xml:space="preserve"> </w:t>
      </w:r>
    </w:p>
    <w:p w14:paraId="48260FB1" w14:textId="50381236" w:rsidR="009B699C" w:rsidRDefault="002D588C" w:rsidP="007B3FCA">
      <w:pPr>
        <w:spacing w:line="259" w:lineRule="auto"/>
        <w:ind w:left="142"/>
        <w:jc w:val="both"/>
        <w:rPr>
          <w:rFonts w:ascii="Helvetica" w:hAnsi="Helvetica" w:cs="Arial"/>
          <w:iCs/>
          <w:sz w:val="22"/>
          <w:szCs w:val="22"/>
          <w:lang w:eastAsia="en-US"/>
        </w:rPr>
      </w:pPr>
      <w:r w:rsidRPr="00E76AD4">
        <w:rPr>
          <w:rFonts w:ascii="Helvetica" w:hAnsi="Helvetica" w:cs="Arial"/>
          <w:iCs/>
          <w:sz w:val="22"/>
          <w:szCs w:val="22"/>
          <w:lang w:eastAsia="en-US"/>
        </w:rPr>
        <w:t>Le rispettive richieste debbono contenere, per ogni utente, i seguenti dati:</w:t>
      </w:r>
    </w:p>
    <w:p w14:paraId="59AD38EF" w14:textId="77777777" w:rsidR="00046141" w:rsidRPr="00E76AD4" w:rsidRDefault="00046141">
      <w:pPr>
        <w:spacing w:line="259" w:lineRule="auto"/>
        <w:jc w:val="both"/>
        <w:rPr>
          <w:rFonts w:ascii="Helvetica" w:hAnsi="Helvetica" w:cs="Arial"/>
          <w:iCs/>
          <w:sz w:val="22"/>
          <w:szCs w:val="22"/>
          <w:lang w:eastAsia="en-US"/>
        </w:rPr>
      </w:pPr>
    </w:p>
    <w:p w14:paraId="48260FB2" w14:textId="7777777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Iniziali cognome e nome utente;</w:t>
      </w:r>
    </w:p>
    <w:p w14:paraId="48260FB3" w14:textId="7777777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Data di nascita utente;</w:t>
      </w:r>
    </w:p>
    <w:p w14:paraId="48260FB4" w14:textId="7777777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Sesso utente;</w:t>
      </w:r>
    </w:p>
    <w:p w14:paraId="48260FB5" w14:textId="77777777" w:rsidR="009B699C" w:rsidRPr="00C63DFD" w:rsidRDefault="002D588C" w:rsidP="007B3FCA">
      <w:pPr>
        <w:numPr>
          <w:ilvl w:val="2"/>
          <w:numId w:val="6"/>
        </w:numPr>
        <w:spacing w:line="259" w:lineRule="auto"/>
        <w:ind w:left="426" w:hanging="284"/>
        <w:jc w:val="both"/>
      </w:pPr>
      <w:r w:rsidRPr="00C63DFD">
        <w:rPr>
          <w:rFonts w:ascii="Helvetica" w:hAnsi="Helvetica" w:cs="Arial"/>
          <w:iCs/>
          <w:sz w:val="22"/>
          <w:szCs w:val="22"/>
          <w:lang w:eastAsia="en-US"/>
        </w:rPr>
        <w:t>Nuovo utente (SI/NO);</w:t>
      </w:r>
    </w:p>
    <w:p w14:paraId="48260FB6" w14:textId="77E77323"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 xml:space="preserve">Ammontare ISEE utente (DSU), così come stabilito dal Decreto Interministeriale n.138 in data 13.04.2017 e </w:t>
      </w:r>
      <w:proofErr w:type="spellStart"/>
      <w:r>
        <w:rPr>
          <w:rFonts w:ascii="Helvetica" w:hAnsi="Helvetica" w:cs="Arial"/>
          <w:iCs/>
          <w:sz w:val="22"/>
          <w:szCs w:val="22"/>
          <w:lang w:eastAsia="en-US"/>
        </w:rPr>
        <w:t>s.m.i.</w:t>
      </w:r>
      <w:proofErr w:type="spellEnd"/>
      <w:r>
        <w:rPr>
          <w:rFonts w:ascii="Helvetica" w:hAnsi="Helvetica" w:cs="Arial"/>
          <w:iCs/>
          <w:sz w:val="22"/>
          <w:szCs w:val="22"/>
          <w:lang w:eastAsia="en-US"/>
        </w:rPr>
        <w:t>, del Ministero del Lavoro e delle Politiche Sociali di concerto con il Ministero dell’Economia e delle Finanze;</w:t>
      </w:r>
    </w:p>
    <w:p w14:paraId="48260FB7" w14:textId="11B229BA"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Indicazione del Dipartimento di Salute Mentale/UMEA (o enti accreditati competenti) che ha la presa in carico;</w:t>
      </w:r>
    </w:p>
    <w:p w14:paraId="48260FB8" w14:textId="7777777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Tipologia e denominazione struttura, completa di indirizzo;</w:t>
      </w:r>
    </w:p>
    <w:p w14:paraId="48260FB9" w14:textId="2A537952"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 xml:space="preserve">Importo giornaliero della retta della struttura così come determinata con DGR </w:t>
      </w:r>
      <w:r w:rsidR="00003969">
        <w:rPr>
          <w:rFonts w:ascii="Helvetica" w:hAnsi="Helvetica" w:cs="Arial"/>
          <w:iCs/>
          <w:sz w:val="22"/>
          <w:szCs w:val="22"/>
          <w:lang w:eastAsia="en-US"/>
        </w:rPr>
        <w:t>n.</w:t>
      </w:r>
      <w:r>
        <w:rPr>
          <w:rFonts w:ascii="Helvetica" w:hAnsi="Helvetica" w:cs="Arial"/>
          <w:iCs/>
          <w:sz w:val="22"/>
          <w:szCs w:val="22"/>
          <w:lang w:eastAsia="en-US"/>
        </w:rPr>
        <w:t>1331/2014 o da apposita convenzione con l’ASUR</w:t>
      </w:r>
      <w:r w:rsidR="00773513">
        <w:rPr>
          <w:rFonts w:ascii="Helvetica" w:hAnsi="Helvetica" w:cs="Arial"/>
          <w:iCs/>
          <w:sz w:val="22"/>
          <w:szCs w:val="22"/>
          <w:lang w:eastAsia="en-US"/>
        </w:rPr>
        <w:t>/AST</w:t>
      </w:r>
      <w:r>
        <w:rPr>
          <w:rFonts w:ascii="Helvetica" w:hAnsi="Helvetica" w:cs="Arial"/>
          <w:iCs/>
          <w:sz w:val="22"/>
          <w:szCs w:val="22"/>
          <w:lang w:eastAsia="en-US"/>
        </w:rPr>
        <w:t>;</w:t>
      </w:r>
    </w:p>
    <w:p w14:paraId="48260FBA" w14:textId="79648D65"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 xml:space="preserve">Importo giornaliero della quota parte della retta per la quale, ai sensi della DGR </w:t>
      </w:r>
      <w:r w:rsidR="00003969">
        <w:rPr>
          <w:rFonts w:ascii="Helvetica" w:hAnsi="Helvetica" w:cs="Arial"/>
          <w:iCs/>
          <w:sz w:val="22"/>
          <w:szCs w:val="22"/>
          <w:lang w:eastAsia="en-US"/>
        </w:rPr>
        <w:t>n.</w:t>
      </w:r>
      <w:r>
        <w:rPr>
          <w:rFonts w:ascii="Helvetica" w:hAnsi="Helvetica" w:cs="Arial"/>
          <w:iCs/>
          <w:sz w:val="22"/>
          <w:szCs w:val="22"/>
          <w:lang w:eastAsia="en-US"/>
        </w:rPr>
        <w:t>1331/2014 o della convenzione, è stabilita la compartecipazione Utente/Comune;</w:t>
      </w:r>
    </w:p>
    <w:p w14:paraId="48260FBB" w14:textId="500A3929"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Numero giorni di degenza nell’annualità considerata (202</w:t>
      </w:r>
      <w:r w:rsidR="00773513">
        <w:rPr>
          <w:rFonts w:ascii="Helvetica" w:hAnsi="Helvetica" w:cs="Arial"/>
          <w:iCs/>
          <w:sz w:val="22"/>
          <w:szCs w:val="22"/>
          <w:lang w:eastAsia="en-US"/>
        </w:rPr>
        <w:t>2</w:t>
      </w:r>
      <w:r>
        <w:rPr>
          <w:rFonts w:ascii="Helvetica" w:hAnsi="Helvetica" w:cs="Arial"/>
          <w:iCs/>
          <w:sz w:val="22"/>
          <w:szCs w:val="22"/>
          <w:lang w:eastAsia="en-US"/>
        </w:rPr>
        <w:t>);</w:t>
      </w:r>
    </w:p>
    <w:p w14:paraId="48260FBC" w14:textId="7777777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Importo complessivo retta nell’annualità considerata (pari all’importo della retta giornaliera moltiplicato per i giorni di degenza);</w:t>
      </w:r>
    </w:p>
    <w:p w14:paraId="48260FBD" w14:textId="7777777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Importo complessivo della quota parte della retta a carico dell’Utente/Comune nell’annualità considerata (pari all’importo della quota parte giornaliera moltiplicato per i giorni di degenza);</w:t>
      </w:r>
    </w:p>
    <w:p w14:paraId="48260FBE" w14:textId="46BB9E17" w:rsidR="009B699C" w:rsidRDefault="002D588C" w:rsidP="007B3FCA">
      <w:pPr>
        <w:numPr>
          <w:ilvl w:val="2"/>
          <w:numId w:val="6"/>
        </w:numPr>
        <w:spacing w:line="259" w:lineRule="auto"/>
        <w:ind w:left="426" w:hanging="284"/>
        <w:jc w:val="both"/>
      </w:pPr>
      <w:r>
        <w:rPr>
          <w:rFonts w:ascii="Helvetica" w:hAnsi="Helvetica" w:cs="Arial"/>
          <w:iCs/>
          <w:sz w:val="22"/>
          <w:szCs w:val="22"/>
          <w:lang w:eastAsia="en-US"/>
        </w:rPr>
        <w:t>Somma complessiva pagata dall’Utente per l’annualità considerata</w:t>
      </w:r>
      <w:r w:rsidR="002B3F55">
        <w:rPr>
          <w:rFonts w:ascii="Helvetica" w:hAnsi="Helvetica" w:cs="Arial"/>
          <w:iCs/>
          <w:sz w:val="22"/>
          <w:szCs w:val="22"/>
          <w:lang w:eastAsia="en-US"/>
        </w:rPr>
        <w:t>;</w:t>
      </w:r>
    </w:p>
    <w:p w14:paraId="48260FBF" w14:textId="4BAA0969" w:rsidR="009B699C" w:rsidRPr="00B80138" w:rsidRDefault="002D588C" w:rsidP="007B3FCA">
      <w:pPr>
        <w:numPr>
          <w:ilvl w:val="2"/>
          <w:numId w:val="6"/>
        </w:numPr>
        <w:spacing w:line="259" w:lineRule="auto"/>
        <w:ind w:left="426" w:hanging="284"/>
        <w:jc w:val="both"/>
      </w:pPr>
      <w:r>
        <w:rPr>
          <w:rFonts w:ascii="Helvetica" w:hAnsi="Helvetica" w:cs="Arial"/>
          <w:iCs/>
          <w:sz w:val="22"/>
          <w:szCs w:val="22"/>
          <w:lang w:eastAsia="en-US"/>
        </w:rPr>
        <w:t>Somma complessiva pagata dal Comune per l’annualità considerata</w:t>
      </w:r>
      <w:r w:rsidR="002B3F55">
        <w:rPr>
          <w:rFonts w:ascii="Helvetica" w:hAnsi="Helvetica" w:cs="Arial"/>
          <w:iCs/>
          <w:sz w:val="22"/>
          <w:szCs w:val="22"/>
          <w:lang w:eastAsia="en-US"/>
        </w:rPr>
        <w:t>;</w:t>
      </w:r>
    </w:p>
    <w:p w14:paraId="2626395A" w14:textId="5537E83F" w:rsidR="00B80138" w:rsidRPr="00273142" w:rsidRDefault="00C51D28" w:rsidP="007B3FCA">
      <w:pPr>
        <w:numPr>
          <w:ilvl w:val="2"/>
          <w:numId w:val="6"/>
        </w:numPr>
        <w:spacing w:line="259" w:lineRule="auto"/>
        <w:ind w:left="426" w:hanging="284"/>
        <w:jc w:val="both"/>
      </w:pPr>
      <w:r w:rsidRPr="00273142">
        <w:rPr>
          <w:rFonts w:ascii="Helvetica" w:hAnsi="Helvetica" w:cs="Arial"/>
          <w:iCs/>
          <w:sz w:val="22"/>
          <w:szCs w:val="22"/>
          <w:lang w:eastAsia="en-US"/>
        </w:rPr>
        <w:t>Estremi delle fatture emesse dalla struttura in relazione alle spese</w:t>
      </w:r>
      <w:r w:rsidR="0035520E" w:rsidRPr="00273142">
        <w:rPr>
          <w:rFonts w:ascii="Helvetica" w:hAnsi="Helvetica" w:cs="Arial"/>
          <w:iCs/>
          <w:sz w:val="22"/>
          <w:szCs w:val="22"/>
          <w:lang w:eastAsia="en-US"/>
        </w:rPr>
        <w:t xml:space="preserve"> sostenute</w:t>
      </w:r>
      <w:r w:rsidR="002B3F55" w:rsidRPr="00273142">
        <w:rPr>
          <w:rFonts w:ascii="Helvetica" w:hAnsi="Helvetica" w:cs="Arial"/>
          <w:iCs/>
          <w:sz w:val="22"/>
          <w:szCs w:val="22"/>
          <w:lang w:eastAsia="en-US"/>
        </w:rPr>
        <w:t>;</w:t>
      </w:r>
    </w:p>
    <w:p w14:paraId="765BD684" w14:textId="77777777" w:rsidR="002F13AB" w:rsidRDefault="0035520E" w:rsidP="007B3FCA">
      <w:pPr>
        <w:numPr>
          <w:ilvl w:val="2"/>
          <w:numId w:val="6"/>
        </w:numPr>
        <w:spacing w:line="259" w:lineRule="auto"/>
        <w:ind w:left="426" w:hanging="284"/>
        <w:jc w:val="both"/>
      </w:pPr>
      <w:r w:rsidRPr="00273142">
        <w:rPr>
          <w:rFonts w:ascii="Helvetica" w:hAnsi="Helvetica" w:cs="Arial"/>
          <w:iCs/>
          <w:sz w:val="22"/>
          <w:szCs w:val="22"/>
          <w:lang w:eastAsia="en-US"/>
        </w:rPr>
        <w:t>Estremi delle quietanze</w:t>
      </w:r>
      <w:r w:rsidR="00CC6A66" w:rsidRPr="00273142">
        <w:rPr>
          <w:rFonts w:ascii="Helvetica" w:hAnsi="Helvetica" w:cs="Arial"/>
          <w:iCs/>
          <w:sz w:val="22"/>
          <w:szCs w:val="22"/>
          <w:lang w:eastAsia="en-US"/>
        </w:rPr>
        <w:t xml:space="preserve"> comprovanti l’avvenuto</w:t>
      </w:r>
      <w:r w:rsidRPr="00273142">
        <w:rPr>
          <w:rFonts w:ascii="Helvetica" w:hAnsi="Helvetica" w:cs="Arial"/>
          <w:iCs/>
          <w:sz w:val="22"/>
          <w:szCs w:val="22"/>
          <w:lang w:eastAsia="en-US"/>
        </w:rPr>
        <w:t xml:space="preserve"> pagamento</w:t>
      </w:r>
      <w:r w:rsidR="0034255B" w:rsidRPr="00273142">
        <w:rPr>
          <w:rFonts w:ascii="Helvetica" w:hAnsi="Helvetica" w:cs="Arial"/>
          <w:iCs/>
          <w:sz w:val="22"/>
          <w:szCs w:val="22"/>
          <w:lang w:eastAsia="en-US"/>
        </w:rPr>
        <w:t xml:space="preserve"> </w:t>
      </w:r>
      <w:r w:rsidR="0010002F" w:rsidRPr="00273142">
        <w:rPr>
          <w:rFonts w:ascii="Helvetica" w:hAnsi="Helvetica" w:cs="Arial"/>
          <w:iCs/>
          <w:sz w:val="22"/>
          <w:szCs w:val="22"/>
          <w:lang w:eastAsia="en-US"/>
        </w:rPr>
        <w:t xml:space="preserve">per la compartecipazione alla retta da parte del Comune di competenza. </w:t>
      </w:r>
    </w:p>
    <w:p w14:paraId="7D68C40C" w14:textId="77777777" w:rsidR="00E14B51" w:rsidRDefault="00E14B51" w:rsidP="007B3FCA">
      <w:pPr>
        <w:spacing w:line="259" w:lineRule="auto"/>
        <w:ind w:left="142"/>
        <w:jc w:val="both"/>
        <w:rPr>
          <w:rFonts w:ascii="Helvetica" w:hAnsi="Helvetica" w:cs="Helvetica"/>
          <w:b/>
          <w:bCs/>
          <w:color w:val="000000"/>
          <w:sz w:val="22"/>
          <w:szCs w:val="22"/>
        </w:rPr>
      </w:pPr>
    </w:p>
    <w:p w14:paraId="5E2BCFCA" w14:textId="71FA2E3D" w:rsidR="0028267F" w:rsidRPr="00E14B51" w:rsidRDefault="009B7324" w:rsidP="007B3FCA">
      <w:pPr>
        <w:spacing w:line="259" w:lineRule="auto"/>
        <w:ind w:left="142"/>
        <w:jc w:val="both"/>
        <w:rPr>
          <w:bCs/>
        </w:rPr>
      </w:pPr>
      <w:r w:rsidRPr="00E14B51">
        <w:rPr>
          <w:rFonts w:ascii="Helvetica" w:hAnsi="Helvetica" w:cs="Helvetica"/>
          <w:bCs/>
          <w:color w:val="000000"/>
          <w:sz w:val="22"/>
          <w:szCs w:val="22"/>
        </w:rPr>
        <w:t>Si rappresenta che</w:t>
      </w:r>
      <w:r w:rsidR="00DC514B" w:rsidRPr="00E14B51">
        <w:rPr>
          <w:rFonts w:ascii="Helvetica" w:hAnsi="Helvetica" w:cs="Helvetica"/>
          <w:bCs/>
          <w:color w:val="000000"/>
          <w:sz w:val="22"/>
          <w:szCs w:val="22"/>
        </w:rPr>
        <w:t xml:space="preserve"> nel</w:t>
      </w:r>
      <w:r w:rsidR="00E14B51" w:rsidRPr="00E14B51">
        <w:rPr>
          <w:rFonts w:ascii="Helvetica" w:hAnsi="Helvetica" w:cs="Helvetica"/>
          <w:bCs/>
          <w:color w:val="000000"/>
          <w:sz w:val="22"/>
          <w:szCs w:val="22"/>
        </w:rPr>
        <w:t xml:space="preserve"> modulo </w:t>
      </w:r>
      <w:r w:rsidR="00DC514B" w:rsidRPr="00E14B51">
        <w:rPr>
          <w:rFonts w:ascii="Helvetica" w:hAnsi="Helvetica" w:cs="Helvetica"/>
          <w:bCs/>
          <w:color w:val="000000"/>
          <w:sz w:val="22"/>
          <w:szCs w:val="22"/>
        </w:rPr>
        <w:t>devono essere indicati</w:t>
      </w:r>
      <w:r w:rsidR="00E14B51" w:rsidRPr="00E14B51">
        <w:rPr>
          <w:rFonts w:ascii="Helvetica" w:hAnsi="Helvetica" w:cs="Helvetica"/>
          <w:bCs/>
          <w:color w:val="000000"/>
          <w:sz w:val="22"/>
          <w:szCs w:val="22"/>
        </w:rPr>
        <w:t xml:space="preserve"> anche </w:t>
      </w:r>
      <w:r w:rsidR="00E76AD4" w:rsidRPr="00E14B51">
        <w:rPr>
          <w:rFonts w:ascii="Helvetica" w:hAnsi="Helvetica" w:cs="Helvetica"/>
          <w:bCs/>
          <w:color w:val="000000"/>
          <w:sz w:val="22"/>
          <w:szCs w:val="22"/>
        </w:rPr>
        <w:t>i seguenti</w:t>
      </w:r>
      <w:r w:rsidR="00273142" w:rsidRPr="00E14B51">
        <w:rPr>
          <w:rFonts w:ascii="Helvetica" w:hAnsi="Helvetica" w:cs="Helvetica"/>
          <w:bCs/>
          <w:color w:val="000000"/>
          <w:sz w:val="22"/>
          <w:szCs w:val="22"/>
        </w:rPr>
        <w:t xml:space="preserve"> </w:t>
      </w:r>
      <w:r w:rsidR="00E76AD4" w:rsidRPr="00E14B51">
        <w:rPr>
          <w:rFonts w:ascii="Helvetica" w:hAnsi="Helvetica" w:cs="Helvetica"/>
          <w:bCs/>
          <w:color w:val="000000"/>
          <w:sz w:val="22"/>
          <w:szCs w:val="22"/>
        </w:rPr>
        <w:t>documenti</w:t>
      </w:r>
      <w:r w:rsidR="003E6EED" w:rsidRPr="00E14B51">
        <w:rPr>
          <w:rFonts w:ascii="Helvetica" w:hAnsi="Helvetica" w:cs="Helvetica"/>
          <w:bCs/>
          <w:color w:val="000000"/>
          <w:sz w:val="22"/>
          <w:szCs w:val="22"/>
        </w:rPr>
        <w:t xml:space="preserve">, </w:t>
      </w:r>
      <w:r w:rsidR="00DC514B" w:rsidRPr="00E14B51">
        <w:rPr>
          <w:rFonts w:ascii="Helvetica" w:hAnsi="Helvetica" w:cs="Helvetica"/>
          <w:bCs/>
          <w:color w:val="000000"/>
          <w:sz w:val="22"/>
          <w:szCs w:val="22"/>
        </w:rPr>
        <w:t>da inviare insieme alla domanda di contributo</w:t>
      </w:r>
      <w:r w:rsidR="00E76AD4" w:rsidRPr="00E14B51">
        <w:rPr>
          <w:rFonts w:ascii="Helvetica" w:hAnsi="Helvetica" w:cs="Helvetica"/>
          <w:bCs/>
          <w:color w:val="000000"/>
          <w:sz w:val="22"/>
          <w:szCs w:val="22"/>
        </w:rPr>
        <w:t>:</w:t>
      </w:r>
    </w:p>
    <w:p w14:paraId="51CF5525" w14:textId="4BF292C6" w:rsidR="0028267F" w:rsidRPr="00273142" w:rsidRDefault="0028267F" w:rsidP="007B3FCA">
      <w:pPr>
        <w:suppressAutoHyphens w:val="0"/>
        <w:spacing w:after="120" w:line="264" w:lineRule="auto"/>
        <w:ind w:left="142"/>
        <w:jc w:val="both"/>
        <w:rPr>
          <w:rFonts w:ascii="Helvetica" w:hAnsi="Helvetica" w:cs="Helvetica"/>
          <w:color w:val="000000"/>
          <w:sz w:val="22"/>
          <w:szCs w:val="22"/>
        </w:rPr>
      </w:pPr>
      <w:r w:rsidRPr="00273142">
        <w:rPr>
          <w:rFonts w:ascii="Helvetica" w:hAnsi="Helvetica" w:cs="Helvetica"/>
          <w:color w:val="000000"/>
          <w:sz w:val="22"/>
          <w:szCs w:val="22"/>
        </w:rPr>
        <w:t>Se</w:t>
      </w:r>
      <w:r w:rsidRPr="00273142">
        <w:rPr>
          <w:rFonts w:ascii="Helvetica" w:hAnsi="Helvetica" w:cs="Helvetica"/>
          <w:b/>
          <w:bCs/>
          <w:color w:val="000000"/>
          <w:sz w:val="22"/>
          <w:szCs w:val="22"/>
        </w:rPr>
        <w:t xml:space="preserve"> </w:t>
      </w:r>
      <w:r w:rsidR="00DC514B" w:rsidRPr="00C63DFD">
        <w:rPr>
          <w:rFonts w:ascii="Helvetica" w:hAnsi="Helvetica" w:cs="Helvetica"/>
          <w:b/>
          <w:bCs/>
          <w:color w:val="000000"/>
          <w:sz w:val="22"/>
          <w:szCs w:val="22"/>
        </w:rPr>
        <w:t>nuovo utente</w:t>
      </w:r>
      <w:r w:rsidRPr="00273142">
        <w:rPr>
          <w:rFonts w:ascii="Helvetica" w:hAnsi="Helvetica" w:cs="Helvetica"/>
          <w:color w:val="000000"/>
          <w:sz w:val="22"/>
          <w:szCs w:val="22"/>
        </w:rPr>
        <w:t xml:space="preserve"> inviare</w:t>
      </w:r>
      <w:r w:rsidR="000B6041" w:rsidRPr="00273142">
        <w:rPr>
          <w:rFonts w:ascii="Helvetica" w:hAnsi="Helvetica" w:cs="Helvetica"/>
          <w:color w:val="000000"/>
          <w:sz w:val="22"/>
          <w:szCs w:val="22"/>
        </w:rPr>
        <w:t>,</w:t>
      </w:r>
      <w:r w:rsidRPr="00273142">
        <w:rPr>
          <w:rFonts w:ascii="Helvetica" w:hAnsi="Helvetica" w:cs="Helvetica"/>
          <w:color w:val="000000"/>
          <w:sz w:val="22"/>
          <w:szCs w:val="22"/>
        </w:rPr>
        <w:t xml:space="preserve"> insieme ai dati richiesti</w:t>
      </w:r>
      <w:r w:rsidR="00E14B51">
        <w:rPr>
          <w:rFonts w:ascii="Helvetica" w:hAnsi="Helvetica" w:cs="Helvetica"/>
          <w:color w:val="000000"/>
          <w:sz w:val="22"/>
          <w:szCs w:val="22"/>
        </w:rPr>
        <w:t>:</w:t>
      </w:r>
    </w:p>
    <w:p w14:paraId="1A024156" w14:textId="6F4002BC" w:rsidR="0028267F" w:rsidRPr="00C63DFD" w:rsidRDefault="00263A05" w:rsidP="00263A05">
      <w:pPr>
        <w:suppressAutoHyphens w:val="0"/>
        <w:spacing w:after="120" w:line="264" w:lineRule="auto"/>
        <w:ind w:firstLine="207"/>
        <w:jc w:val="both"/>
        <w:rPr>
          <w:rFonts w:ascii="Helvetica" w:hAnsi="Helvetica" w:cs="Helvetica"/>
          <w:color w:val="000000"/>
          <w:sz w:val="22"/>
          <w:szCs w:val="22"/>
        </w:rPr>
      </w:pPr>
      <w:r w:rsidRPr="00C63DFD">
        <w:rPr>
          <w:rFonts w:ascii="Helvetica" w:hAnsi="Helvetica" w:cs="Helvetica"/>
          <w:color w:val="000000"/>
          <w:sz w:val="22"/>
          <w:szCs w:val="22"/>
        </w:rPr>
        <w:t xml:space="preserve">- </w:t>
      </w:r>
      <w:r w:rsidR="0028267F" w:rsidRPr="00C63DFD">
        <w:rPr>
          <w:rFonts w:ascii="Helvetica" w:hAnsi="Helvetica" w:cs="Helvetica"/>
          <w:color w:val="000000"/>
          <w:sz w:val="22"/>
          <w:szCs w:val="22"/>
        </w:rPr>
        <w:t xml:space="preserve">l’attestazione di presa in carico da parte dell’UMEA (autorizzazione all’ingresso </w:t>
      </w:r>
      <w:r w:rsidR="00DC514B" w:rsidRPr="00C63DFD">
        <w:rPr>
          <w:rFonts w:ascii="Helvetica" w:hAnsi="Helvetica" w:cs="Helvetica"/>
          <w:color w:val="000000"/>
          <w:sz w:val="22"/>
          <w:szCs w:val="22"/>
        </w:rPr>
        <w:t>in struttura</w:t>
      </w:r>
      <w:r w:rsidR="003E6EED" w:rsidRPr="00C63DFD">
        <w:rPr>
          <w:rFonts w:ascii="Helvetica" w:hAnsi="Helvetica" w:cs="Helvetica"/>
          <w:color w:val="000000"/>
          <w:sz w:val="22"/>
          <w:szCs w:val="22"/>
        </w:rPr>
        <w:t>)</w:t>
      </w:r>
      <w:r w:rsidR="00E14B51" w:rsidRPr="00C63DFD">
        <w:rPr>
          <w:rFonts w:ascii="Helvetica" w:hAnsi="Helvetica" w:cs="Helvetica"/>
          <w:color w:val="000000"/>
          <w:sz w:val="22"/>
          <w:szCs w:val="22"/>
        </w:rPr>
        <w:t>;</w:t>
      </w:r>
    </w:p>
    <w:p w14:paraId="6391525D" w14:textId="55BCF91F" w:rsidR="0028267F" w:rsidRPr="00273142" w:rsidRDefault="00263A05" w:rsidP="00263A05">
      <w:pPr>
        <w:suppressAutoHyphens w:val="0"/>
        <w:spacing w:after="120" w:line="264" w:lineRule="auto"/>
        <w:ind w:left="207"/>
        <w:jc w:val="both"/>
        <w:rPr>
          <w:rFonts w:ascii="Helvetica" w:hAnsi="Helvetica" w:cs="Helvetica"/>
          <w:color w:val="FF0000"/>
          <w:sz w:val="22"/>
          <w:szCs w:val="22"/>
        </w:rPr>
      </w:pPr>
      <w:r w:rsidRPr="00C63DFD">
        <w:rPr>
          <w:rFonts w:ascii="Helvetica" w:hAnsi="Helvetica" w:cs="Helvetica"/>
          <w:color w:val="000000"/>
          <w:sz w:val="22"/>
          <w:szCs w:val="22"/>
        </w:rPr>
        <w:t xml:space="preserve">- </w:t>
      </w:r>
      <w:r w:rsidR="0028267F" w:rsidRPr="00C63DFD">
        <w:rPr>
          <w:rFonts w:ascii="Helvetica" w:hAnsi="Helvetica" w:cs="Helvetica"/>
          <w:color w:val="000000"/>
          <w:sz w:val="22"/>
          <w:szCs w:val="22"/>
        </w:rPr>
        <w:t>Il provvedimento relativo all’impegno di spesa per la</w:t>
      </w:r>
      <w:r w:rsidR="0028267F" w:rsidRPr="00273142">
        <w:rPr>
          <w:rFonts w:ascii="Helvetica" w:hAnsi="Helvetica" w:cs="Helvetica"/>
          <w:color w:val="000000"/>
          <w:sz w:val="22"/>
          <w:szCs w:val="22"/>
        </w:rPr>
        <w:t xml:space="preserve"> compartecipazione alla retta da parte del Comune</w:t>
      </w:r>
      <w:r w:rsidR="002C0E5A" w:rsidRPr="00273142">
        <w:rPr>
          <w:rFonts w:ascii="Helvetica" w:hAnsi="Helvetica" w:cs="Helvetica"/>
          <w:color w:val="000000"/>
          <w:sz w:val="22"/>
          <w:szCs w:val="22"/>
        </w:rPr>
        <w:t xml:space="preserve"> di competenza</w:t>
      </w:r>
      <w:r w:rsidR="0028267F" w:rsidRPr="00273142">
        <w:rPr>
          <w:rFonts w:ascii="Helvetica" w:hAnsi="Helvetica" w:cs="Helvetica"/>
          <w:sz w:val="22"/>
          <w:szCs w:val="22"/>
        </w:rPr>
        <w:t>.</w:t>
      </w:r>
    </w:p>
    <w:p w14:paraId="5911969F" w14:textId="77777777" w:rsidR="0028267F" w:rsidRPr="00E03F11" w:rsidRDefault="0028267F" w:rsidP="0028267F">
      <w:pPr>
        <w:pStyle w:val="Paragrafoelenco"/>
        <w:ind w:left="1080"/>
        <w:jc w:val="both"/>
        <w:rPr>
          <w:rFonts w:ascii="Helvetica" w:hAnsi="Helvetica" w:cs="Helvetica"/>
          <w:color w:val="FF0000"/>
          <w:sz w:val="22"/>
          <w:szCs w:val="22"/>
        </w:rPr>
      </w:pPr>
    </w:p>
    <w:p w14:paraId="12CC2DA0" w14:textId="0E2ED752" w:rsidR="0028267F" w:rsidRPr="00E03F11" w:rsidRDefault="0028267F" w:rsidP="007B3FCA">
      <w:pPr>
        <w:suppressAutoHyphens w:val="0"/>
        <w:spacing w:after="120" w:line="264" w:lineRule="auto"/>
        <w:ind w:left="142"/>
        <w:jc w:val="both"/>
        <w:rPr>
          <w:rFonts w:ascii="Helvetica" w:hAnsi="Helvetica" w:cs="Helvetica"/>
          <w:color w:val="000000"/>
          <w:sz w:val="22"/>
          <w:szCs w:val="22"/>
        </w:rPr>
      </w:pPr>
      <w:r w:rsidRPr="00E03F11">
        <w:rPr>
          <w:rFonts w:ascii="Helvetica" w:hAnsi="Helvetica" w:cs="Helvetica"/>
          <w:color w:val="000000"/>
          <w:sz w:val="22"/>
          <w:szCs w:val="22"/>
        </w:rPr>
        <w:t xml:space="preserve">Se </w:t>
      </w:r>
      <w:r w:rsidR="00DC514B" w:rsidRPr="00E03F11">
        <w:rPr>
          <w:rFonts w:ascii="Helvetica" w:hAnsi="Helvetica" w:cs="Helvetica"/>
          <w:color w:val="000000"/>
          <w:sz w:val="22"/>
          <w:szCs w:val="22"/>
        </w:rPr>
        <w:t>l’</w:t>
      </w:r>
      <w:r w:rsidR="00BF6FB4" w:rsidRPr="00E03F11">
        <w:rPr>
          <w:rFonts w:ascii="Helvetica" w:hAnsi="Helvetica" w:cs="Helvetica"/>
          <w:color w:val="000000"/>
          <w:sz w:val="22"/>
          <w:szCs w:val="22"/>
        </w:rPr>
        <w:t>utente</w:t>
      </w:r>
      <w:r w:rsidR="00DC514B" w:rsidRPr="00E03F11">
        <w:rPr>
          <w:rFonts w:ascii="Helvetica" w:hAnsi="Helvetica" w:cs="Helvetica"/>
          <w:color w:val="000000"/>
          <w:sz w:val="22"/>
          <w:szCs w:val="22"/>
        </w:rPr>
        <w:t xml:space="preserve"> è</w:t>
      </w:r>
      <w:r w:rsidRPr="00E03F11">
        <w:rPr>
          <w:rFonts w:ascii="Helvetica" w:hAnsi="Helvetica" w:cs="Helvetica"/>
          <w:color w:val="000000"/>
          <w:sz w:val="22"/>
          <w:szCs w:val="22"/>
        </w:rPr>
        <w:t xml:space="preserve"> </w:t>
      </w:r>
      <w:r w:rsidR="00036198" w:rsidRPr="00E03F11">
        <w:rPr>
          <w:rFonts w:ascii="Helvetica" w:hAnsi="Helvetica" w:cs="Helvetica"/>
          <w:color w:val="000000"/>
          <w:sz w:val="22"/>
          <w:szCs w:val="22"/>
        </w:rPr>
        <w:t>in una</w:t>
      </w:r>
      <w:r w:rsidRPr="00E03F11">
        <w:rPr>
          <w:rFonts w:ascii="Helvetica" w:hAnsi="Helvetica" w:cs="Helvetica"/>
          <w:color w:val="000000"/>
          <w:sz w:val="22"/>
          <w:szCs w:val="22"/>
        </w:rPr>
        <w:t xml:space="preserve"> </w:t>
      </w:r>
      <w:r w:rsidR="00036198" w:rsidRPr="00C63DFD">
        <w:rPr>
          <w:rFonts w:ascii="Helvetica" w:hAnsi="Helvetica" w:cs="Helvetica"/>
          <w:b/>
          <w:bCs/>
          <w:color w:val="000000"/>
          <w:sz w:val="22"/>
          <w:szCs w:val="22"/>
        </w:rPr>
        <w:t>struttura fuori regione</w:t>
      </w:r>
      <w:r w:rsidRPr="00E03F11">
        <w:rPr>
          <w:rFonts w:ascii="Helvetica" w:hAnsi="Helvetica" w:cs="Helvetica"/>
          <w:color w:val="000000"/>
          <w:sz w:val="22"/>
          <w:szCs w:val="22"/>
        </w:rPr>
        <w:t xml:space="preserve"> inviare</w:t>
      </w:r>
      <w:r w:rsidR="000B6041" w:rsidRPr="00E03F11">
        <w:rPr>
          <w:rFonts w:ascii="Helvetica" w:hAnsi="Helvetica" w:cs="Helvetica"/>
          <w:color w:val="000000"/>
          <w:sz w:val="22"/>
          <w:szCs w:val="22"/>
        </w:rPr>
        <w:t>,</w:t>
      </w:r>
      <w:r w:rsidRPr="00E03F11">
        <w:rPr>
          <w:rFonts w:ascii="Helvetica" w:hAnsi="Helvetica" w:cs="Helvetica"/>
          <w:color w:val="000000"/>
          <w:sz w:val="22"/>
          <w:szCs w:val="22"/>
        </w:rPr>
        <w:t xml:space="preserve"> insieme ai dati richiesti</w:t>
      </w:r>
      <w:r w:rsidR="000B6041" w:rsidRPr="00E03F11">
        <w:rPr>
          <w:rFonts w:ascii="Helvetica" w:hAnsi="Helvetica" w:cs="Helvetica"/>
          <w:color w:val="000000"/>
          <w:sz w:val="22"/>
          <w:szCs w:val="22"/>
        </w:rPr>
        <w:t>,</w:t>
      </w:r>
      <w:r w:rsidR="00AB455E" w:rsidRPr="00E03F11">
        <w:rPr>
          <w:rFonts w:ascii="Helvetica" w:hAnsi="Helvetica" w:cs="Helvetica"/>
          <w:color w:val="000000"/>
          <w:sz w:val="22"/>
          <w:szCs w:val="22"/>
        </w:rPr>
        <w:t xml:space="preserve"> </w:t>
      </w:r>
      <w:r w:rsidR="00313DEE" w:rsidRPr="00E03F11">
        <w:rPr>
          <w:rFonts w:ascii="Helvetica" w:hAnsi="Helvetica" w:cs="Helvetica"/>
          <w:color w:val="000000"/>
          <w:sz w:val="22"/>
          <w:szCs w:val="22"/>
        </w:rPr>
        <w:t>anche</w:t>
      </w:r>
      <w:r w:rsidRPr="00E03F11">
        <w:rPr>
          <w:rFonts w:ascii="Helvetica" w:hAnsi="Helvetica" w:cs="Helvetica"/>
          <w:color w:val="000000"/>
          <w:sz w:val="22"/>
          <w:szCs w:val="22"/>
        </w:rPr>
        <w:t xml:space="preserve"> </w:t>
      </w:r>
    </w:p>
    <w:p w14:paraId="3DFF2120" w14:textId="2F56F180" w:rsidR="0028267F" w:rsidRPr="00E03F11" w:rsidRDefault="0028267F" w:rsidP="00951042">
      <w:pPr>
        <w:pStyle w:val="Paragrafoelenco"/>
        <w:numPr>
          <w:ilvl w:val="0"/>
          <w:numId w:val="9"/>
        </w:numPr>
        <w:spacing w:after="160" w:line="259" w:lineRule="auto"/>
        <w:ind w:left="709"/>
        <w:jc w:val="both"/>
        <w:rPr>
          <w:rFonts w:ascii="Helvetica" w:eastAsiaTheme="minorEastAsia" w:hAnsi="Helvetica" w:cs="Arial"/>
          <w:iCs/>
          <w:strike/>
          <w:sz w:val="22"/>
          <w:szCs w:val="22"/>
        </w:rPr>
      </w:pPr>
      <w:r w:rsidRPr="00E03F11">
        <w:rPr>
          <w:rFonts w:ascii="Helvetica" w:hAnsi="Helvetica" w:cs="Arial"/>
          <w:iCs/>
          <w:sz w:val="22"/>
          <w:szCs w:val="22"/>
        </w:rPr>
        <w:t xml:space="preserve">La </w:t>
      </w:r>
      <w:r w:rsidRPr="00E03F11">
        <w:rPr>
          <w:rFonts w:ascii="Helvetica" w:hAnsi="Helvetica" w:cs="Arial"/>
          <w:iCs/>
          <w:sz w:val="22"/>
          <w:szCs w:val="22"/>
          <w:lang w:eastAsia="en-US"/>
        </w:rPr>
        <w:t>documentazione</w:t>
      </w:r>
      <w:r w:rsidRPr="00C63DFD">
        <w:rPr>
          <w:rFonts w:ascii="Helvetica" w:hAnsi="Helvetica" w:cs="Arial"/>
          <w:iCs/>
          <w:sz w:val="22"/>
          <w:szCs w:val="22"/>
        </w:rPr>
        <w:t>,</w:t>
      </w:r>
      <w:r w:rsidR="00681F05" w:rsidRPr="00C63DFD">
        <w:rPr>
          <w:rFonts w:ascii="Helvetica" w:hAnsi="Helvetica" w:cs="Arial"/>
          <w:iCs/>
          <w:sz w:val="22"/>
          <w:szCs w:val="22"/>
        </w:rPr>
        <w:t xml:space="preserve"> </w:t>
      </w:r>
      <w:r w:rsidRPr="00C63DFD">
        <w:rPr>
          <w:rFonts w:ascii="Helvetica" w:hAnsi="Helvetica" w:cs="Arial"/>
          <w:iCs/>
          <w:sz w:val="22"/>
          <w:szCs w:val="22"/>
          <w:lang w:eastAsia="en-US"/>
        </w:rPr>
        <w:t>in</w:t>
      </w:r>
      <w:r w:rsidR="00681F05" w:rsidRPr="00C63DFD">
        <w:rPr>
          <w:rFonts w:ascii="Helvetica" w:hAnsi="Helvetica" w:cs="Arial"/>
          <w:iCs/>
          <w:sz w:val="22"/>
          <w:szCs w:val="22"/>
          <w:lang w:eastAsia="en-US"/>
        </w:rPr>
        <w:t xml:space="preserve"> </w:t>
      </w:r>
      <w:r w:rsidRPr="00C63DFD">
        <w:rPr>
          <w:rFonts w:ascii="Helvetica" w:hAnsi="Helvetica" w:cs="Arial"/>
          <w:iCs/>
          <w:sz w:val="22"/>
          <w:szCs w:val="22"/>
          <w:lang w:eastAsia="en-US"/>
        </w:rPr>
        <w:t>corso di validit</w:t>
      </w:r>
      <w:r w:rsidRPr="00C63DFD">
        <w:rPr>
          <w:rFonts w:ascii="Helvetica" w:hAnsi="Helvetica" w:cs="Arial"/>
          <w:iCs/>
          <w:sz w:val="22"/>
          <w:szCs w:val="22"/>
        </w:rPr>
        <w:t xml:space="preserve">à, </w:t>
      </w:r>
      <w:r w:rsidRPr="00C63DFD">
        <w:rPr>
          <w:rFonts w:ascii="Helvetica" w:hAnsi="Helvetica" w:cs="Arial"/>
          <w:iCs/>
          <w:sz w:val="22"/>
          <w:szCs w:val="22"/>
          <w:lang w:eastAsia="en-US"/>
        </w:rPr>
        <w:t>attestante</w:t>
      </w:r>
      <w:r w:rsidRPr="00C63DFD">
        <w:rPr>
          <w:rFonts w:ascii="Helvetica" w:hAnsi="Helvetica" w:cs="Arial"/>
          <w:iCs/>
          <w:sz w:val="22"/>
          <w:szCs w:val="22"/>
        </w:rPr>
        <w:t xml:space="preserve"> </w:t>
      </w:r>
      <w:r w:rsidRPr="00C63DFD">
        <w:rPr>
          <w:rFonts w:ascii="Helvetica" w:hAnsi="Helvetica" w:cs="Arial"/>
          <w:iCs/>
          <w:sz w:val="22"/>
          <w:szCs w:val="22"/>
          <w:lang w:eastAsia="en-US"/>
        </w:rPr>
        <w:t xml:space="preserve">l’autorizzazione e l’accreditamento della struttura ubicata fuori </w:t>
      </w:r>
      <w:r w:rsidRPr="00C63DFD">
        <w:rPr>
          <w:rFonts w:ascii="Helvetica" w:hAnsi="Helvetica" w:cs="Arial"/>
          <w:iCs/>
          <w:sz w:val="22"/>
          <w:szCs w:val="22"/>
        </w:rPr>
        <w:t>R</w:t>
      </w:r>
      <w:r w:rsidRPr="00E03F11">
        <w:rPr>
          <w:rFonts w:ascii="Helvetica" w:hAnsi="Helvetica" w:cs="Arial"/>
          <w:iCs/>
          <w:sz w:val="22"/>
          <w:szCs w:val="22"/>
        </w:rPr>
        <w:t>egione (ad eccezione dei casi in cui tale documentazione sia già stata trasmessa per gli stessi utenti in occasione delle precedenti istruttorie);</w:t>
      </w:r>
    </w:p>
    <w:p w14:paraId="649FD0C6" w14:textId="2320CC35" w:rsidR="0028267F" w:rsidRPr="00E03F11" w:rsidRDefault="009E51E6" w:rsidP="00951042">
      <w:pPr>
        <w:pStyle w:val="Paragrafoelenco"/>
        <w:numPr>
          <w:ilvl w:val="0"/>
          <w:numId w:val="9"/>
        </w:numPr>
        <w:spacing w:after="160" w:line="259" w:lineRule="auto"/>
        <w:ind w:left="709"/>
        <w:jc w:val="both"/>
        <w:rPr>
          <w:rFonts w:ascii="Helvetica" w:eastAsiaTheme="minorEastAsia" w:hAnsi="Helvetica" w:cs="Arial"/>
          <w:iCs/>
          <w:strike/>
          <w:sz w:val="22"/>
          <w:szCs w:val="22"/>
          <w:lang w:eastAsia="en-US"/>
        </w:rPr>
      </w:pPr>
      <w:r w:rsidRPr="00C63DFD">
        <w:rPr>
          <w:rFonts w:ascii="Helvetica" w:hAnsi="Helvetica" w:cs="Arial"/>
          <w:iCs/>
          <w:sz w:val="22"/>
          <w:szCs w:val="22"/>
        </w:rPr>
        <w:t>L</w:t>
      </w:r>
      <w:r w:rsidR="0028267F" w:rsidRPr="00C63DFD">
        <w:rPr>
          <w:rFonts w:ascii="Helvetica" w:hAnsi="Helvetica" w:cs="Arial"/>
          <w:iCs/>
          <w:sz w:val="22"/>
          <w:szCs w:val="22"/>
        </w:rPr>
        <w:t>’autorizzazione all’ingresso dell’utente</w:t>
      </w:r>
      <w:r w:rsidR="0028267F" w:rsidRPr="00E03F11">
        <w:rPr>
          <w:rFonts w:ascii="Helvetica" w:hAnsi="Helvetica" w:cs="Arial"/>
          <w:b/>
          <w:bCs/>
          <w:iCs/>
          <w:sz w:val="22"/>
          <w:szCs w:val="22"/>
        </w:rPr>
        <w:t xml:space="preserve"> </w:t>
      </w:r>
      <w:r w:rsidR="0028267F" w:rsidRPr="00E03F11">
        <w:rPr>
          <w:rFonts w:ascii="Helvetica" w:hAnsi="Helvetica" w:cs="Arial"/>
          <w:iCs/>
          <w:sz w:val="22"/>
          <w:szCs w:val="22"/>
        </w:rPr>
        <w:t>nella struttura in questione, rilasciata dalle competenti autorità sanitarie.</w:t>
      </w:r>
    </w:p>
    <w:p w14:paraId="48260FC2" w14:textId="0C1F7B36" w:rsidR="009B699C" w:rsidRPr="000C54C9" w:rsidRDefault="00B05C85">
      <w:pPr>
        <w:spacing w:line="259" w:lineRule="auto"/>
        <w:jc w:val="both"/>
        <w:rPr>
          <w:rFonts w:ascii="Helvetica" w:hAnsi="Helvetica" w:cs="Arial"/>
          <w:iCs/>
          <w:sz w:val="22"/>
          <w:szCs w:val="22"/>
          <w:lang w:eastAsia="en-US"/>
        </w:rPr>
      </w:pPr>
      <w:r>
        <w:rPr>
          <w:rFonts w:ascii="Helvetica" w:hAnsi="Helvetica" w:cs="Arial"/>
          <w:iCs/>
          <w:sz w:val="22"/>
          <w:szCs w:val="22"/>
          <w:lang w:eastAsia="en-US"/>
        </w:rPr>
        <w:tab/>
      </w:r>
      <w:r>
        <w:rPr>
          <w:rFonts w:ascii="Helvetica" w:hAnsi="Helvetica" w:cs="Arial"/>
          <w:iCs/>
          <w:sz w:val="22"/>
          <w:szCs w:val="22"/>
          <w:lang w:eastAsia="en-US"/>
        </w:rPr>
        <w:tab/>
      </w:r>
    </w:p>
    <w:p w14:paraId="48260FC3" w14:textId="276B8E66" w:rsidR="009B699C" w:rsidRPr="00951042" w:rsidRDefault="002D588C" w:rsidP="00951042">
      <w:pPr>
        <w:pStyle w:val="Paragrafoelenco"/>
        <w:numPr>
          <w:ilvl w:val="0"/>
          <w:numId w:val="2"/>
        </w:numPr>
        <w:spacing w:after="160" w:line="259" w:lineRule="auto"/>
        <w:ind w:left="284"/>
        <w:jc w:val="both"/>
        <w:rPr>
          <w:b/>
          <w:bCs/>
        </w:rPr>
      </w:pPr>
      <w:r w:rsidRPr="00951042">
        <w:rPr>
          <w:rFonts w:ascii="Helvetica" w:hAnsi="Helvetica" w:cs="Arial"/>
          <w:b/>
          <w:bCs/>
          <w:iCs/>
          <w:sz w:val="22"/>
          <w:szCs w:val="22"/>
          <w:lang w:eastAsia="en-US"/>
        </w:rPr>
        <w:t>Trasmissione delle domande dagli Ambiti Territoriali Sociali al Settore Contrasto al Disagio della Regione Marche.</w:t>
      </w:r>
    </w:p>
    <w:p w14:paraId="17EDF4FF" w14:textId="1EE875D6" w:rsidR="00334044" w:rsidRPr="00636745" w:rsidRDefault="002D588C" w:rsidP="00F42537">
      <w:pPr>
        <w:spacing w:after="160" w:line="259" w:lineRule="auto"/>
        <w:ind w:left="284"/>
        <w:jc w:val="both"/>
        <w:rPr>
          <w:rFonts w:ascii="Helvetica" w:hAnsi="Helvetica" w:cs="Arial"/>
          <w:iCs/>
          <w:strike/>
          <w:sz w:val="22"/>
          <w:szCs w:val="22"/>
          <w:highlight w:val="yellow"/>
          <w:lang w:eastAsia="en-US"/>
        </w:rPr>
      </w:pPr>
      <w:r w:rsidRPr="00C63DFD">
        <w:rPr>
          <w:rFonts w:ascii="Helvetica" w:hAnsi="Helvetica" w:cs="Arial"/>
          <w:iCs/>
          <w:sz w:val="22"/>
          <w:szCs w:val="22"/>
          <w:lang w:eastAsia="en-US"/>
        </w:rPr>
        <w:t xml:space="preserve">Gli Enti capofila degli Ambiti Territoriali Sociali - </w:t>
      </w:r>
      <w:r w:rsidRPr="00C63DFD">
        <w:rPr>
          <w:rFonts w:ascii="Helvetica" w:hAnsi="Helvetica" w:cs="Arial"/>
          <w:b/>
          <w:iCs/>
          <w:sz w:val="22"/>
          <w:szCs w:val="22"/>
          <w:lang w:eastAsia="en-US"/>
        </w:rPr>
        <w:t xml:space="preserve">entro il </w:t>
      </w:r>
      <w:r w:rsidR="00550C38" w:rsidRPr="00C63DFD">
        <w:rPr>
          <w:rFonts w:ascii="Helvetica" w:hAnsi="Helvetica" w:cs="Arial"/>
          <w:b/>
          <w:iCs/>
          <w:sz w:val="22"/>
          <w:szCs w:val="22"/>
          <w:lang w:eastAsia="en-US"/>
        </w:rPr>
        <w:t>0</w:t>
      </w:r>
      <w:r w:rsidR="001454FF" w:rsidRPr="00C63DFD">
        <w:rPr>
          <w:rFonts w:ascii="Helvetica" w:hAnsi="Helvetica" w:cs="Arial"/>
          <w:b/>
          <w:iCs/>
          <w:sz w:val="22"/>
          <w:szCs w:val="22"/>
          <w:lang w:eastAsia="en-US"/>
        </w:rPr>
        <w:t>3</w:t>
      </w:r>
      <w:r w:rsidR="00BF6FB4" w:rsidRPr="00C63DFD">
        <w:rPr>
          <w:rFonts w:ascii="Helvetica" w:hAnsi="Helvetica" w:cs="Arial"/>
          <w:b/>
          <w:iCs/>
          <w:sz w:val="22"/>
          <w:szCs w:val="22"/>
          <w:lang w:eastAsia="en-US"/>
        </w:rPr>
        <w:t>/0</w:t>
      </w:r>
      <w:r w:rsidR="00550C38" w:rsidRPr="00C63DFD">
        <w:rPr>
          <w:rFonts w:ascii="Helvetica" w:hAnsi="Helvetica" w:cs="Arial"/>
          <w:b/>
          <w:iCs/>
          <w:sz w:val="22"/>
          <w:szCs w:val="22"/>
          <w:lang w:eastAsia="en-US"/>
        </w:rPr>
        <w:t>7</w:t>
      </w:r>
      <w:r w:rsidR="00BF6FB4" w:rsidRPr="00C63DFD">
        <w:rPr>
          <w:rFonts w:ascii="Helvetica" w:hAnsi="Helvetica" w:cs="Arial"/>
          <w:b/>
          <w:iCs/>
          <w:sz w:val="22"/>
          <w:szCs w:val="22"/>
          <w:lang w:eastAsia="en-US"/>
        </w:rPr>
        <w:t>/2024</w:t>
      </w:r>
      <w:r w:rsidR="00497B7A">
        <w:rPr>
          <w:rFonts w:ascii="Helvetica" w:hAnsi="Helvetica" w:cs="Arial"/>
          <w:b/>
          <w:iCs/>
          <w:sz w:val="22"/>
          <w:szCs w:val="22"/>
          <w:lang w:eastAsia="en-US"/>
        </w:rPr>
        <w:t xml:space="preserve"> </w:t>
      </w:r>
      <w:r w:rsidR="00497B7A" w:rsidRPr="00497B7A">
        <w:rPr>
          <w:rFonts w:ascii="Helvetica" w:hAnsi="Helvetica" w:cs="Arial"/>
          <w:bCs/>
          <w:iCs/>
          <w:sz w:val="22"/>
          <w:szCs w:val="22"/>
          <w:lang w:eastAsia="en-US"/>
        </w:rPr>
        <w:t>-</w:t>
      </w:r>
      <w:r w:rsidR="00497B7A">
        <w:rPr>
          <w:rFonts w:ascii="Helvetica" w:hAnsi="Helvetica" w:cs="Arial"/>
          <w:bCs/>
          <w:iCs/>
          <w:sz w:val="22"/>
          <w:szCs w:val="22"/>
          <w:lang w:eastAsia="en-US"/>
        </w:rPr>
        <w:t xml:space="preserve"> </w:t>
      </w:r>
      <w:r w:rsidRPr="00520F93">
        <w:rPr>
          <w:rFonts w:ascii="Helvetica" w:hAnsi="Helvetica" w:cs="Arial"/>
          <w:iCs/>
          <w:sz w:val="22"/>
          <w:szCs w:val="22"/>
          <w:lang w:eastAsia="en-US"/>
        </w:rPr>
        <w:t>si</w:t>
      </w:r>
      <w:r>
        <w:rPr>
          <w:rFonts w:ascii="Helvetica" w:hAnsi="Helvetica" w:cs="Arial"/>
          <w:iCs/>
          <w:sz w:val="22"/>
          <w:szCs w:val="22"/>
          <w:lang w:eastAsia="en-US"/>
        </w:rPr>
        <w:t>a</w:t>
      </w:r>
      <w:r>
        <w:rPr>
          <w:rFonts w:ascii="Helvetica" w:hAnsi="Helvetica" w:cs="Arial"/>
          <w:iCs/>
          <w:color w:val="FF0000"/>
          <w:sz w:val="22"/>
          <w:szCs w:val="22"/>
          <w:lang w:eastAsia="en-US"/>
        </w:rPr>
        <w:t xml:space="preserve"> </w:t>
      </w:r>
      <w:r>
        <w:rPr>
          <w:rFonts w:ascii="Helvetica" w:hAnsi="Helvetica" w:cs="Arial"/>
          <w:iCs/>
          <w:sz w:val="22"/>
          <w:szCs w:val="22"/>
          <w:lang w:eastAsia="en-US"/>
        </w:rPr>
        <w:t xml:space="preserve">per la </w:t>
      </w:r>
      <w:r>
        <w:rPr>
          <w:rFonts w:ascii="Helvetica" w:hAnsi="Helvetica" w:cs="Arial"/>
          <w:i/>
          <w:iCs/>
          <w:sz w:val="22"/>
          <w:szCs w:val="22"/>
          <w:lang w:eastAsia="en-US"/>
        </w:rPr>
        <w:t xml:space="preserve">salute mentale che per la disabilità </w:t>
      </w:r>
      <w:r>
        <w:rPr>
          <w:rFonts w:ascii="Helvetica" w:hAnsi="Helvetica" w:cs="Arial"/>
          <w:iCs/>
          <w:sz w:val="22"/>
          <w:szCs w:val="22"/>
          <w:lang w:eastAsia="en-US"/>
        </w:rPr>
        <w:t>- provvederanno all’inoltro dei dati riferiti alle richieste di cui al punto precedente al Settore Contrasto al Disagio della Regione Marche</w:t>
      </w:r>
      <w:r w:rsidR="00273142">
        <w:rPr>
          <w:rFonts w:ascii="Helvetica" w:hAnsi="Helvetica" w:cs="Arial"/>
          <w:iCs/>
          <w:sz w:val="22"/>
          <w:szCs w:val="22"/>
          <w:lang w:eastAsia="en-US"/>
        </w:rPr>
        <w:t xml:space="preserve">. </w:t>
      </w:r>
    </w:p>
    <w:p w14:paraId="48260FC8" w14:textId="0FD62D4F" w:rsidR="009B699C" w:rsidRDefault="002D588C" w:rsidP="00273142">
      <w:pPr>
        <w:spacing w:line="259" w:lineRule="auto"/>
        <w:ind w:left="284"/>
        <w:jc w:val="both"/>
        <w:rPr>
          <w:rFonts w:ascii="Helvetica" w:hAnsi="Helvetica" w:cs="Arial"/>
          <w:iCs/>
          <w:sz w:val="22"/>
          <w:szCs w:val="22"/>
          <w:lang w:eastAsia="en-US"/>
        </w:rPr>
      </w:pPr>
      <w:r w:rsidRPr="008565D2">
        <w:rPr>
          <w:rFonts w:ascii="Helvetica" w:hAnsi="Helvetica" w:cs="Arial"/>
          <w:iCs/>
          <w:sz w:val="22"/>
          <w:szCs w:val="22"/>
          <w:lang w:eastAsia="en-US"/>
        </w:rPr>
        <w:t xml:space="preserve">I </w:t>
      </w:r>
      <w:r w:rsidR="00246326" w:rsidRPr="00C63DFD">
        <w:rPr>
          <w:rFonts w:ascii="Helvetica" w:hAnsi="Helvetica" w:cs="Arial"/>
          <w:b/>
          <w:bCs/>
          <w:iCs/>
          <w:sz w:val="22"/>
          <w:szCs w:val="22"/>
          <w:lang w:eastAsia="en-US"/>
        </w:rPr>
        <w:t>moduli</w:t>
      </w:r>
      <w:r w:rsidR="00246326" w:rsidRPr="00C63DFD">
        <w:rPr>
          <w:rFonts w:ascii="Helvetica" w:hAnsi="Helvetica" w:cs="Arial"/>
          <w:iCs/>
          <w:sz w:val="22"/>
          <w:szCs w:val="22"/>
          <w:lang w:eastAsia="en-US"/>
        </w:rPr>
        <w:t xml:space="preserve"> “</w:t>
      </w:r>
      <w:r w:rsidR="00246326" w:rsidRPr="00C63DFD">
        <w:rPr>
          <w:rFonts w:ascii="Helvetica" w:hAnsi="Helvetica" w:cs="Arial"/>
          <w:i/>
          <w:iCs/>
          <w:sz w:val="22"/>
          <w:szCs w:val="22"/>
          <w:lang w:eastAsia="en-US"/>
        </w:rPr>
        <w:t>Dati fondo solidarietà - salute mentale</w:t>
      </w:r>
      <w:r w:rsidR="00497B7A">
        <w:rPr>
          <w:rFonts w:ascii="Helvetica" w:hAnsi="Helvetica" w:cs="Arial"/>
          <w:i/>
          <w:iCs/>
          <w:sz w:val="22"/>
          <w:szCs w:val="22"/>
          <w:lang w:eastAsia="en-US"/>
        </w:rPr>
        <w:t xml:space="preserve"> 2022 </w:t>
      </w:r>
      <w:r w:rsidR="00246326" w:rsidRPr="00C63DFD">
        <w:rPr>
          <w:rFonts w:ascii="Helvetica" w:hAnsi="Helvetica" w:cs="Arial"/>
          <w:i/>
          <w:iCs/>
          <w:sz w:val="22"/>
          <w:szCs w:val="22"/>
          <w:lang w:eastAsia="en-US"/>
        </w:rPr>
        <w:t>.</w:t>
      </w:r>
      <w:proofErr w:type="spellStart"/>
      <w:r w:rsidR="00246326" w:rsidRPr="00C63DFD">
        <w:rPr>
          <w:rFonts w:ascii="Helvetica" w:hAnsi="Helvetica" w:cs="Arial"/>
          <w:i/>
          <w:iCs/>
          <w:sz w:val="22"/>
          <w:szCs w:val="22"/>
          <w:lang w:eastAsia="en-US"/>
        </w:rPr>
        <w:t>xlsx</w:t>
      </w:r>
      <w:proofErr w:type="spellEnd"/>
      <w:r w:rsidR="00246326" w:rsidRPr="00C63DFD">
        <w:rPr>
          <w:rFonts w:ascii="Helvetica" w:hAnsi="Helvetica" w:cs="Arial"/>
          <w:iCs/>
          <w:sz w:val="22"/>
          <w:szCs w:val="22"/>
          <w:lang w:eastAsia="en-US"/>
        </w:rPr>
        <w:t>” e “</w:t>
      </w:r>
      <w:r w:rsidR="00246326" w:rsidRPr="00C63DFD">
        <w:rPr>
          <w:rFonts w:ascii="Helvetica" w:hAnsi="Helvetica" w:cs="Arial"/>
          <w:i/>
          <w:iCs/>
          <w:sz w:val="22"/>
          <w:szCs w:val="22"/>
          <w:lang w:eastAsia="en-US"/>
        </w:rPr>
        <w:t>Dati fondo solidarietà – disabilità</w:t>
      </w:r>
      <w:r w:rsidR="00497B7A">
        <w:rPr>
          <w:rFonts w:ascii="Helvetica" w:hAnsi="Helvetica" w:cs="Arial"/>
          <w:i/>
          <w:iCs/>
          <w:sz w:val="22"/>
          <w:szCs w:val="22"/>
          <w:lang w:eastAsia="en-US"/>
        </w:rPr>
        <w:t xml:space="preserve"> 2022</w:t>
      </w:r>
      <w:r w:rsidR="00246326" w:rsidRPr="00C63DFD">
        <w:rPr>
          <w:rFonts w:ascii="Helvetica" w:hAnsi="Helvetica" w:cs="Arial"/>
          <w:i/>
          <w:iCs/>
          <w:sz w:val="22"/>
          <w:szCs w:val="22"/>
          <w:lang w:eastAsia="en-US"/>
        </w:rPr>
        <w:t>.xlsx</w:t>
      </w:r>
      <w:r w:rsidR="00246326" w:rsidRPr="00C63DFD">
        <w:rPr>
          <w:rFonts w:ascii="Helvetica" w:hAnsi="Helvetica" w:cs="Arial"/>
          <w:iCs/>
          <w:sz w:val="22"/>
          <w:szCs w:val="22"/>
          <w:lang w:eastAsia="en-US"/>
        </w:rPr>
        <w:t xml:space="preserve">” </w:t>
      </w:r>
      <w:r w:rsidR="00246326" w:rsidRPr="005B18C0">
        <w:rPr>
          <w:rFonts w:ascii="Helvetica" w:hAnsi="Helvetica" w:cs="Arial"/>
          <w:iCs/>
          <w:sz w:val="22"/>
          <w:szCs w:val="22"/>
          <w:lang w:eastAsia="en-US"/>
        </w:rPr>
        <w:t xml:space="preserve">in formato elettronico </w:t>
      </w:r>
      <w:r w:rsidR="00AA2F88" w:rsidRPr="00547213">
        <w:rPr>
          <w:rFonts w:ascii="Helvetica" w:hAnsi="Helvetica" w:cs="Arial"/>
          <w:iCs/>
          <w:sz w:val="22"/>
          <w:szCs w:val="22"/>
          <w:lang w:eastAsia="en-US"/>
        </w:rPr>
        <w:t>compilati</w:t>
      </w:r>
      <w:r w:rsidR="00497B7A" w:rsidRPr="00547213">
        <w:rPr>
          <w:rFonts w:ascii="Helvetica" w:hAnsi="Helvetica" w:cs="Arial"/>
          <w:iCs/>
          <w:sz w:val="22"/>
          <w:szCs w:val="22"/>
          <w:lang w:eastAsia="en-US"/>
        </w:rPr>
        <w:t xml:space="preserve"> e firmati digitalmente dal Coordinatore ATS in modalità </w:t>
      </w:r>
      <w:proofErr w:type="spellStart"/>
      <w:r w:rsidR="00497B7A" w:rsidRPr="00547213">
        <w:rPr>
          <w:rFonts w:ascii="Helvetica" w:hAnsi="Helvetica" w:cs="Arial"/>
          <w:iCs/>
          <w:sz w:val="22"/>
          <w:szCs w:val="22"/>
          <w:lang w:eastAsia="en-US"/>
        </w:rPr>
        <w:t>Cades</w:t>
      </w:r>
      <w:proofErr w:type="spellEnd"/>
      <w:r w:rsidR="00497B7A" w:rsidRPr="00547213">
        <w:rPr>
          <w:rFonts w:ascii="Helvetica" w:hAnsi="Helvetica" w:cs="Arial"/>
          <w:iCs/>
          <w:sz w:val="22"/>
          <w:szCs w:val="22"/>
          <w:lang w:eastAsia="en-US"/>
        </w:rPr>
        <w:t xml:space="preserve"> (file in formato P7M)</w:t>
      </w:r>
      <w:r w:rsidR="00520F93" w:rsidRPr="00547213">
        <w:rPr>
          <w:rFonts w:ascii="Helvetica" w:hAnsi="Helvetica" w:cs="Arial"/>
          <w:iCs/>
          <w:sz w:val="22"/>
          <w:szCs w:val="22"/>
          <w:lang w:eastAsia="en-US"/>
        </w:rPr>
        <w:t>,</w:t>
      </w:r>
      <w:r w:rsidRPr="00547213">
        <w:rPr>
          <w:rFonts w:ascii="Helvetica" w:hAnsi="Helvetica" w:cs="Arial"/>
          <w:iCs/>
          <w:sz w:val="22"/>
          <w:szCs w:val="22"/>
          <w:lang w:eastAsia="en-US"/>
        </w:rPr>
        <w:t xml:space="preserve"> dovranno essere</w:t>
      </w:r>
      <w:bookmarkStart w:id="1" w:name="_GoBack"/>
      <w:bookmarkEnd w:id="1"/>
      <w:r w:rsidRPr="00C63DFD">
        <w:rPr>
          <w:rFonts w:ascii="Helvetica" w:hAnsi="Helvetica" w:cs="Arial"/>
          <w:iCs/>
          <w:sz w:val="22"/>
          <w:szCs w:val="22"/>
          <w:lang w:eastAsia="en-US"/>
        </w:rPr>
        <w:t xml:space="preserve"> trasmessi alla Regione per ciascuna area (salute mentale e disabilità), </w:t>
      </w:r>
      <w:bookmarkStart w:id="2" w:name="_Hlk166661263"/>
      <w:r w:rsidR="00C63DFD" w:rsidRPr="00C63DFD">
        <w:rPr>
          <w:rFonts w:ascii="Helvetica" w:hAnsi="Helvetica" w:cs="Arial"/>
          <w:iCs/>
          <w:sz w:val="22"/>
          <w:szCs w:val="22"/>
          <w:lang w:eastAsia="en-US"/>
        </w:rPr>
        <w:t>media</w:t>
      </w:r>
      <w:r w:rsidR="00497B7A">
        <w:rPr>
          <w:rFonts w:ascii="Helvetica" w:hAnsi="Helvetica" w:cs="Arial"/>
          <w:iCs/>
          <w:sz w:val="22"/>
          <w:szCs w:val="22"/>
          <w:lang w:eastAsia="en-US"/>
        </w:rPr>
        <w:t>n</w:t>
      </w:r>
      <w:r w:rsidR="00C63DFD" w:rsidRPr="00C63DFD">
        <w:rPr>
          <w:rFonts w:ascii="Helvetica" w:hAnsi="Helvetica" w:cs="Arial"/>
          <w:iCs/>
          <w:sz w:val="22"/>
          <w:szCs w:val="22"/>
          <w:lang w:eastAsia="en-US"/>
        </w:rPr>
        <w:t>te il caricamento</w:t>
      </w:r>
      <w:r w:rsidR="00520F93" w:rsidRPr="00C63DFD">
        <w:rPr>
          <w:rFonts w:ascii="Helvetica" w:hAnsi="Helvetica" w:cs="Arial"/>
          <w:iCs/>
          <w:sz w:val="22"/>
          <w:szCs w:val="22"/>
          <w:lang w:eastAsia="en-US"/>
        </w:rPr>
        <w:t xml:space="preserve"> sul </w:t>
      </w:r>
      <w:r w:rsidR="00550B67" w:rsidRPr="00C63DFD">
        <w:rPr>
          <w:rFonts w:ascii="Helvetica" w:hAnsi="Helvetica" w:cs="Arial"/>
          <w:bCs/>
          <w:iCs/>
          <w:sz w:val="22"/>
          <w:szCs w:val="22"/>
          <w:lang w:eastAsia="en-US"/>
        </w:rPr>
        <w:t xml:space="preserve">portale </w:t>
      </w:r>
      <w:r w:rsidR="00550B67" w:rsidRPr="00C63DFD">
        <w:rPr>
          <w:rFonts w:ascii="Helvetica" w:hAnsi="Helvetica" w:cs="Arial"/>
          <w:b/>
          <w:bCs/>
          <w:iCs/>
          <w:sz w:val="22"/>
          <w:szCs w:val="22"/>
          <w:lang w:eastAsia="en-US"/>
        </w:rPr>
        <w:t>PROCEDIMARCHE</w:t>
      </w:r>
      <w:r w:rsidR="00706984" w:rsidRPr="00C63DFD">
        <w:rPr>
          <w:rFonts w:ascii="Helvetica" w:hAnsi="Helvetica" w:cs="Arial"/>
          <w:bCs/>
          <w:iCs/>
          <w:sz w:val="22"/>
          <w:szCs w:val="22"/>
          <w:lang w:eastAsia="en-US"/>
        </w:rPr>
        <w:t>, raggiungibile dal sito web regionale</w:t>
      </w:r>
      <w:r w:rsidR="00246326" w:rsidRPr="00C63DFD">
        <w:rPr>
          <w:rFonts w:ascii="Helvetica" w:hAnsi="Helvetica" w:cs="Arial"/>
          <w:bCs/>
          <w:iCs/>
          <w:sz w:val="22"/>
          <w:szCs w:val="22"/>
          <w:lang w:eastAsia="en-US"/>
        </w:rPr>
        <w:t xml:space="preserve"> </w:t>
      </w:r>
      <w:r w:rsidR="00706984" w:rsidRPr="00C63DFD">
        <w:rPr>
          <w:rFonts w:ascii="Helvetica" w:hAnsi="Helvetica" w:cs="Arial"/>
          <w:bCs/>
          <w:iCs/>
          <w:sz w:val="22"/>
          <w:szCs w:val="22"/>
          <w:lang w:eastAsia="en-US"/>
        </w:rPr>
        <w:t xml:space="preserve">all’indirizzo </w:t>
      </w:r>
      <w:hyperlink r:id="rId9" w:history="1">
        <w:r w:rsidR="00246326" w:rsidRPr="00C63DFD">
          <w:rPr>
            <w:rStyle w:val="Collegamentoipertestuale"/>
            <w:rFonts w:ascii="Helvetica" w:hAnsi="Helvetica" w:cs="Arial"/>
            <w:b/>
            <w:bCs/>
            <w:iCs/>
            <w:sz w:val="22"/>
            <w:szCs w:val="22"/>
            <w:u w:val="none"/>
            <w:lang w:eastAsia="en-US"/>
          </w:rPr>
          <w:t>https://www.regione.marche.it/Regione-Utile/Sociale/Fondo-di-Solidarieta</w:t>
        </w:r>
      </w:hyperlink>
      <w:r w:rsidR="00246326" w:rsidRPr="00C63DFD">
        <w:rPr>
          <w:rFonts w:ascii="Helvetica" w:hAnsi="Helvetica" w:cs="Arial"/>
          <w:b/>
          <w:bCs/>
          <w:iCs/>
          <w:sz w:val="22"/>
          <w:szCs w:val="22"/>
          <w:lang w:eastAsia="en-US"/>
        </w:rPr>
        <w:t>.</w:t>
      </w:r>
      <w:r w:rsidR="00246326">
        <w:rPr>
          <w:rFonts w:ascii="Helvetica" w:hAnsi="Helvetica" w:cs="Arial"/>
          <w:b/>
          <w:bCs/>
          <w:iCs/>
          <w:sz w:val="22"/>
          <w:szCs w:val="22"/>
          <w:lang w:eastAsia="en-US"/>
        </w:rPr>
        <w:t xml:space="preserve"> </w:t>
      </w:r>
    </w:p>
    <w:bookmarkEnd w:id="2"/>
    <w:p w14:paraId="20B87E40" w14:textId="77777777" w:rsidR="00550B67" w:rsidRDefault="00550B67">
      <w:pPr>
        <w:spacing w:after="160" w:line="259" w:lineRule="auto"/>
        <w:contextualSpacing/>
        <w:jc w:val="both"/>
        <w:rPr>
          <w:rFonts w:ascii="Helvetica" w:hAnsi="Helvetica" w:cs="Arial"/>
          <w:iCs/>
          <w:sz w:val="22"/>
          <w:szCs w:val="22"/>
          <w:lang w:eastAsia="en-US"/>
        </w:rPr>
      </w:pPr>
    </w:p>
    <w:p w14:paraId="48260FCA" w14:textId="6C3C41FD" w:rsidR="009B699C" w:rsidRPr="00550B67" w:rsidRDefault="00550B67">
      <w:pPr>
        <w:spacing w:after="160" w:line="259" w:lineRule="auto"/>
        <w:contextualSpacing/>
        <w:jc w:val="both"/>
        <w:rPr>
          <w:rFonts w:ascii="Helvetica" w:hAnsi="Helvetica" w:cs="Arial"/>
          <w:b/>
          <w:bCs/>
          <w:iCs/>
          <w:sz w:val="22"/>
          <w:szCs w:val="22"/>
          <w:lang w:eastAsia="en-US"/>
        </w:rPr>
      </w:pPr>
      <w:r w:rsidRPr="00550B67">
        <w:rPr>
          <w:rFonts w:ascii="Helvetica" w:hAnsi="Helvetica" w:cs="Arial"/>
          <w:b/>
          <w:bCs/>
          <w:iCs/>
          <w:sz w:val="22"/>
          <w:szCs w:val="22"/>
          <w:lang w:eastAsia="en-US"/>
        </w:rPr>
        <w:t>Ulteriori specificazioni</w:t>
      </w:r>
    </w:p>
    <w:p w14:paraId="48260FCC" w14:textId="58FCA42D" w:rsidR="009B699C" w:rsidRDefault="002D588C" w:rsidP="00F42537">
      <w:pPr>
        <w:spacing w:after="160" w:line="259" w:lineRule="auto"/>
        <w:contextualSpacing/>
        <w:jc w:val="both"/>
        <w:rPr>
          <w:rFonts w:ascii="Helvetica" w:hAnsi="Helvetica" w:cs="Arial"/>
          <w:iCs/>
          <w:sz w:val="22"/>
          <w:szCs w:val="22"/>
          <w:lang w:eastAsia="en-US"/>
        </w:rPr>
      </w:pPr>
      <w:r>
        <w:rPr>
          <w:rFonts w:ascii="Helvetica" w:hAnsi="Helvetica" w:cs="Arial"/>
          <w:iCs/>
          <w:sz w:val="22"/>
          <w:szCs w:val="22"/>
          <w:lang w:eastAsia="en-US"/>
        </w:rPr>
        <w:t xml:space="preserve">Si fa altresì presente che, come stabilito dalla </w:t>
      </w:r>
      <w:r w:rsidRPr="00BF6FB4">
        <w:rPr>
          <w:rFonts w:ascii="Helvetica" w:hAnsi="Helvetica" w:cs="Arial"/>
          <w:iCs/>
          <w:sz w:val="22"/>
          <w:szCs w:val="22"/>
          <w:lang w:eastAsia="en-US"/>
        </w:rPr>
        <w:t>DGR n</w:t>
      </w:r>
      <w:r w:rsidR="00BF6FB4">
        <w:rPr>
          <w:rFonts w:ascii="Helvetica" w:hAnsi="Helvetica" w:cs="Arial"/>
          <w:iCs/>
          <w:sz w:val="22"/>
          <w:szCs w:val="22"/>
          <w:lang w:eastAsia="en-US"/>
        </w:rPr>
        <w:t>.</w:t>
      </w:r>
      <w:r w:rsidRPr="00BF6FB4">
        <w:rPr>
          <w:rFonts w:ascii="Helvetica" w:hAnsi="Helvetica" w:cs="Arial"/>
          <w:iCs/>
          <w:sz w:val="22"/>
          <w:szCs w:val="22"/>
          <w:lang w:eastAsia="en-US"/>
        </w:rPr>
        <w:t>1869</w:t>
      </w:r>
      <w:r>
        <w:rPr>
          <w:rFonts w:ascii="Helvetica" w:hAnsi="Helvetica" w:cs="Arial"/>
          <w:iCs/>
          <w:sz w:val="22"/>
          <w:szCs w:val="22"/>
          <w:lang w:eastAsia="en-US"/>
        </w:rPr>
        <w:t>/2023</w:t>
      </w:r>
    </w:p>
    <w:p w14:paraId="6F3332C7" w14:textId="77777777" w:rsidR="00BF6FB4" w:rsidRDefault="00BF6FB4" w:rsidP="0074126F">
      <w:pPr>
        <w:spacing w:after="160" w:line="259" w:lineRule="auto"/>
        <w:ind w:firstLine="360"/>
        <w:contextualSpacing/>
        <w:jc w:val="both"/>
        <w:rPr>
          <w:rFonts w:ascii="Helvetica" w:hAnsi="Helvetica" w:cs="Arial"/>
          <w:iCs/>
          <w:sz w:val="22"/>
          <w:szCs w:val="22"/>
          <w:lang w:eastAsia="en-US"/>
        </w:rPr>
      </w:pPr>
    </w:p>
    <w:p w14:paraId="47C77FEF" w14:textId="519BBA28" w:rsidR="007158A4" w:rsidRPr="00636745" w:rsidRDefault="00BF6FB4" w:rsidP="00636745">
      <w:pPr>
        <w:numPr>
          <w:ilvl w:val="0"/>
          <w:numId w:val="1"/>
        </w:numPr>
        <w:spacing w:after="160" w:line="259" w:lineRule="auto"/>
        <w:contextualSpacing/>
        <w:jc w:val="both"/>
        <w:rPr>
          <w:rFonts w:ascii="Helvetica" w:hAnsi="Helvetica" w:cs="Arial"/>
          <w:iCs/>
          <w:sz w:val="22"/>
          <w:szCs w:val="22"/>
          <w:lang w:eastAsia="en-US"/>
        </w:rPr>
      </w:pPr>
      <w:r w:rsidRPr="00636745">
        <w:rPr>
          <w:rFonts w:ascii="Helvetica" w:hAnsi="Helvetica" w:cs="Arial"/>
          <w:iCs/>
          <w:sz w:val="22"/>
          <w:szCs w:val="22"/>
          <w:lang w:eastAsia="en-US"/>
        </w:rPr>
        <w:t xml:space="preserve">In via transitoria e per gli interventi anno 2022 qualora il Comune interessato </w:t>
      </w:r>
      <w:r w:rsidRPr="00C63DFD">
        <w:rPr>
          <w:rFonts w:ascii="Helvetica" w:hAnsi="Helvetica" w:cs="Arial"/>
          <w:iCs/>
          <w:sz w:val="22"/>
          <w:szCs w:val="22"/>
          <w:lang w:eastAsia="en-US"/>
        </w:rPr>
        <w:t>non abbia ancora provveduto all’approvazione/applicazione del proprio regolamento per l’erogazione delle prestazioni sociali agevolate (ISEE), ma abbia tuttavia provveduto al pagamento della retta, lo stesso verrà comunque ammesso a finanziamento, ferma restando la trasmissione</w:t>
      </w:r>
      <w:r w:rsidRPr="00636745">
        <w:rPr>
          <w:rFonts w:ascii="Helvetica" w:hAnsi="Helvetica" w:cs="Arial"/>
          <w:iCs/>
          <w:sz w:val="22"/>
          <w:szCs w:val="22"/>
          <w:lang w:eastAsia="en-US"/>
        </w:rPr>
        <w:t xml:space="preserve"> alla Giunta Regione Marche, per il tramite dell’ATS, dei dati di cui al precedente punto A). </w:t>
      </w:r>
      <w:r w:rsidR="00986A77" w:rsidRPr="00636745">
        <w:rPr>
          <w:rFonts w:ascii="Helvetica" w:hAnsi="Helvetica" w:cs="Arial"/>
          <w:iCs/>
          <w:sz w:val="22"/>
          <w:szCs w:val="22"/>
          <w:lang w:eastAsia="en-US"/>
        </w:rPr>
        <w:t xml:space="preserve">Il </w:t>
      </w:r>
      <w:r w:rsidRPr="00636745">
        <w:rPr>
          <w:rFonts w:ascii="Helvetica" w:hAnsi="Helvetica" w:cs="Arial"/>
          <w:iCs/>
          <w:sz w:val="22"/>
          <w:szCs w:val="22"/>
          <w:lang w:eastAsia="en-US"/>
        </w:rPr>
        <w:t>Settore Contrasto al Disagio provvederà ad effettuare il calcolo della “</w:t>
      </w:r>
      <w:r w:rsidRPr="005B18C0">
        <w:rPr>
          <w:rFonts w:ascii="Helvetica" w:hAnsi="Helvetica" w:cs="Arial"/>
          <w:i/>
          <w:sz w:val="22"/>
          <w:szCs w:val="22"/>
          <w:lang w:eastAsia="en-US"/>
        </w:rPr>
        <w:t>quota parte sociale a carico del Comune</w:t>
      </w:r>
      <w:r w:rsidRPr="00636745">
        <w:rPr>
          <w:rFonts w:ascii="Helvetica" w:hAnsi="Helvetica" w:cs="Arial"/>
          <w:iCs/>
          <w:sz w:val="22"/>
          <w:szCs w:val="22"/>
          <w:lang w:eastAsia="en-US"/>
        </w:rPr>
        <w:t>” ed all’assegnazione del relativo contributo in base all’ammontare della stessa sulla base dei criteri di cui al paragrafo “</w:t>
      </w:r>
      <w:r w:rsidRPr="00636745">
        <w:rPr>
          <w:rFonts w:ascii="Helvetica" w:hAnsi="Helvetica" w:cs="Arial"/>
          <w:i/>
          <w:sz w:val="22"/>
          <w:szCs w:val="22"/>
          <w:lang w:eastAsia="en-US"/>
        </w:rPr>
        <w:t>Criteri di accesso e riparto del Fondo di solidarietà</w:t>
      </w:r>
      <w:r w:rsidRPr="00636745">
        <w:rPr>
          <w:rFonts w:ascii="Helvetica" w:hAnsi="Helvetica" w:cs="Arial"/>
          <w:iCs/>
          <w:sz w:val="22"/>
          <w:szCs w:val="22"/>
          <w:lang w:eastAsia="en-US"/>
        </w:rPr>
        <w:t xml:space="preserve">” dell’allegato “A” alla DGR </w:t>
      </w:r>
      <w:r w:rsidR="00003969" w:rsidRPr="00636745">
        <w:rPr>
          <w:rFonts w:ascii="Helvetica" w:hAnsi="Helvetica" w:cs="Arial"/>
          <w:iCs/>
          <w:sz w:val="22"/>
          <w:szCs w:val="22"/>
          <w:lang w:eastAsia="en-US"/>
        </w:rPr>
        <w:t>n.</w:t>
      </w:r>
      <w:r w:rsidRPr="00636745">
        <w:rPr>
          <w:rFonts w:ascii="Helvetica" w:hAnsi="Helvetica" w:cs="Arial"/>
          <w:iCs/>
          <w:sz w:val="22"/>
          <w:szCs w:val="22"/>
          <w:lang w:eastAsia="en-US"/>
        </w:rPr>
        <w:t>1869/2023</w:t>
      </w:r>
      <w:r w:rsidR="008747A8" w:rsidRPr="00636745">
        <w:rPr>
          <w:rFonts w:ascii="Helvetica" w:hAnsi="Helvetica" w:cs="Arial"/>
          <w:iCs/>
          <w:sz w:val="22"/>
          <w:szCs w:val="22"/>
          <w:lang w:eastAsia="en-US"/>
        </w:rPr>
        <w:t xml:space="preserve">. </w:t>
      </w:r>
    </w:p>
    <w:p w14:paraId="5C1444D0" w14:textId="77777777" w:rsidR="007158A4" w:rsidRDefault="007158A4" w:rsidP="007158A4">
      <w:pPr>
        <w:spacing w:after="160" w:line="259" w:lineRule="auto"/>
        <w:ind w:left="360"/>
        <w:contextualSpacing/>
        <w:jc w:val="both"/>
        <w:rPr>
          <w:rFonts w:ascii="Helvetica" w:hAnsi="Helvetica" w:cs="Arial"/>
          <w:iCs/>
          <w:sz w:val="22"/>
          <w:szCs w:val="22"/>
          <w:lang w:eastAsia="en-US"/>
        </w:rPr>
      </w:pPr>
    </w:p>
    <w:p w14:paraId="48260FD0" w14:textId="2FD57FE9" w:rsidR="009B699C" w:rsidRPr="007158A4" w:rsidRDefault="002D588C" w:rsidP="007158A4">
      <w:pPr>
        <w:numPr>
          <w:ilvl w:val="0"/>
          <w:numId w:val="1"/>
        </w:numPr>
        <w:spacing w:after="160" w:line="259" w:lineRule="auto"/>
        <w:contextualSpacing/>
        <w:jc w:val="both"/>
        <w:rPr>
          <w:rFonts w:ascii="Helvetica" w:hAnsi="Helvetica" w:cs="Arial"/>
          <w:iCs/>
          <w:sz w:val="22"/>
          <w:szCs w:val="22"/>
          <w:lang w:eastAsia="en-US"/>
        </w:rPr>
      </w:pPr>
      <w:r w:rsidRPr="007158A4">
        <w:rPr>
          <w:rFonts w:ascii="Helvetica" w:hAnsi="Helvetica" w:cs="Arial"/>
          <w:iCs/>
          <w:sz w:val="22"/>
          <w:szCs w:val="22"/>
          <w:lang w:eastAsia="en-US"/>
        </w:rPr>
        <w:t xml:space="preserve">Nell’ipotesi in cui </w:t>
      </w:r>
      <w:r w:rsidRPr="00C63DFD">
        <w:rPr>
          <w:rFonts w:ascii="Helvetica" w:hAnsi="Helvetica" w:cs="Arial"/>
          <w:iCs/>
          <w:sz w:val="22"/>
          <w:szCs w:val="22"/>
          <w:lang w:eastAsia="en-US"/>
        </w:rPr>
        <w:t>il pagamento della “</w:t>
      </w:r>
      <w:r w:rsidRPr="005B18C0">
        <w:rPr>
          <w:rFonts w:ascii="Helvetica" w:hAnsi="Helvetica" w:cs="Arial"/>
          <w:i/>
          <w:sz w:val="22"/>
          <w:szCs w:val="22"/>
          <w:lang w:eastAsia="en-US"/>
        </w:rPr>
        <w:t>quota sociale</w:t>
      </w:r>
      <w:r w:rsidRPr="00C63DFD">
        <w:rPr>
          <w:rFonts w:ascii="Helvetica" w:hAnsi="Helvetica" w:cs="Arial"/>
          <w:iCs/>
          <w:sz w:val="22"/>
          <w:szCs w:val="22"/>
          <w:lang w:eastAsia="en-US"/>
        </w:rPr>
        <w:t>” a carico del Comune sia stato effettuato unicamente</w:t>
      </w:r>
      <w:r w:rsidR="008565D2" w:rsidRPr="00C63DFD">
        <w:rPr>
          <w:rFonts w:ascii="Helvetica" w:hAnsi="Helvetica" w:cs="Arial"/>
          <w:iCs/>
          <w:sz w:val="22"/>
          <w:szCs w:val="22"/>
          <w:lang w:eastAsia="en-US"/>
        </w:rPr>
        <w:t xml:space="preserve"> </w:t>
      </w:r>
      <w:r w:rsidRPr="00C63DFD">
        <w:rPr>
          <w:rFonts w:ascii="Helvetica" w:hAnsi="Helvetica" w:cs="Arial"/>
          <w:iCs/>
          <w:sz w:val="22"/>
          <w:szCs w:val="22"/>
          <w:lang w:eastAsia="en-US"/>
        </w:rPr>
        <w:t>dal</w:t>
      </w:r>
      <w:r w:rsidR="00DF3CFA" w:rsidRPr="00C63DFD">
        <w:rPr>
          <w:rFonts w:ascii="Helvetica" w:hAnsi="Helvetica" w:cs="Arial"/>
          <w:iCs/>
          <w:sz w:val="22"/>
          <w:szCs w:val="22"/>
          <w:lang w:eastAsia="en-US"/>
        </w:rPr>
        <w:t>l’u</w:t>
      </w:r>
      <w:r w:rsidRPr="00C63DFD">
        <w:rPr>
          <w:rFonts w:ascii="Helvetica" w:hAnsi="Helvetica" w:cs="Arial"/>
          <w:iCs/>
          <w:sz w:val="22"/>
          <w:szCs w:val="22"/>
          <w:lang w:eastAsia="en-US"/>
        </w:rPr>
        <w:t>tente in assenza di regolamento comunale</w:t>
      </w:r>
      <w:r w:rsidR="00273142" w:rsidRPr="00C63DFD">
        <w:rPr>
          <w:rFonts w:ascii="Helvetica" w:hAnsi="Helvetica" w:cs="Arial"/>
          <w:iCs/>
          <w:sz w:val="22"/>
          <w:szCs w:val="22"/>
          <w:lang w:eastAsia="en-US"/>
        </w:rPr>
        <w:t xml:space="preserve"> </w:t>
      </w:r>
      <w:r w:rsidRPr="00C63DFD">
        <w:rPr>
          <w:rFonts w:ascii="Helvetica" w:hAnsi="Helvetica" w:cs="Arial"/>
          <w:iCs/>
          <w:sz w:val="22"/>
          <w:szCs w:val="22"/>
          <w:lang w:eastAsia="en-US"/>
        </w:rPr>
        <w:t>che preveda l’obbligatorietà dell’utilizzazione dell’ISEE,</w:t>
      </w:r>
      <w:r w:rsidRPr="007158A4">
        <w:rPr>
          <w:rFonts w:ascii="Helvetica" w:hAnsi="Helvetica" w:cs="Arial"/>
          <w:iCs/>
          <w:sz w:val="22"/>
          <w:szCs w:val="22"/>
          <w:lang w:eastAsia="en-US"/>
        </w:rPr>
        <w:t xml:space="preserve"> non viene erogato alcun contributo, salva l’adozione di detto regolamento ed il conseguente pagamento di quanto dovuto all’</w:t>
      </w:r>
      <w:r w:rsidR="00E64312" w:rsidRPr="007158A4">
        <w:rPr>
          <w:rFonts w:ascii="Helvetica" w:hAnsi="Helvetica" w:cs="Arial"/>
          <w:iCs/>
          <w:sz w:val="22"/>
          <w:szCs w:val="22"/>
          <w:lang w:eastAsia="en-US"/>
        </w:rPr>
        <w:t>u</w:t>
      </w:r>
      <w:r w:rsidRPr="007158A4">
        <w:rPr>
          <w:rFonts w:ascii="Helvetica" w:hAnsi="Helvetica" w:cs="Arial"/>
          <w:iCs/>
          <w:sz w:val="22"/>
          <w:szCs w:val="22"/>
          <w:lang w:eastAsia="en-US"/>
        </w:rPr>
        <w:t>tente dal Comune entro</w:t>
      </w:r>
      <w:r w:rsidR="008565D2" w:rsidRPr="008565D2">
        <w:rPr>
          <w:rFonts w:ascii="Helvetica" w:hAnsi="Helvetica" w:cs="Arial"/>
          <w:iCs/>
          <w:sz w:val="22"/>
          <w:szCs w:val="22"/>
          <w:lang w:eastAsia="en-US"/>
        </w:rPr>
        <w:t xml:space="preserve">, </w:t>
      </w:r>
      <w:r w:rsidRPr="008565D2">
        <w:rPr>
          <w:rFonts w:ascii="Helvetica" w:hAnsi="Helvetica" w:cs="Arial"/>
          <w:iCs/>
          <w:sz w:val="22"/>
          <w:szCs w:val="22"/>
          <w:lang w:eastAsia="en-US"/>
        </w:rPr>
        <w:t>e non oltre</w:t>
      </w:r>
      <w:r w:rsidR="008565D2" w:rsidRPr="008565D2">
        <w:rPr>
          <w:rFonts w:ascii="Helvetica" w:hAnsi="Helvetica" w:cs="Arial"/>
          <w:iCs/>
          <w:sz w:val="22"/>
          <w:szCs w:val="22"/>
          <w:lang w:eastAsia="en-US"/>
        </w:rPr>
        <w:t>,</w:t>
      </w:r>
      <w:r w:rsidRPr="008565D2">
        <w:rPr>
          <w:rFonts w:ascii="Helvetica" w:hAnsi="Helvetica" w:cs="Arial"/>
          <w:iCs/>
          <w:sz w:val="22"/>
          <w:szCs w:val="22"/>
          <w:lang w:eastAsia="en-US"/>
        </w:rPr>
        <w:t xml:space="preserve"> la</w:t>
      </w:r>
      <w:r w:rsidRPr="007158A4">
        <w:rPr>
          <w:rFonts w:ascii="Helvetica" w:hAnsi="Helvetica" w:cs="Arial"/>
          <w:iCs/>
          <w:sz w:val="22"/>
          <w:szCs w:val="22"/>
          <w:lang w:eastAsia="en-US"/>
        </w:rPr>
        <w:t xml:space="preserve"> data di scadenza per la presentazione delle richieste di </w:t>
      </w:r>
      <w:r w:rsidRPr="008565D2">
        <w:rPr>
          <w:rFonts w:ascii="Helvetica" w:hAnsi="Helvetica" w:cs="Arial"/>
          <w:iCs/>
          <w:sz w:val="22"/>
          <w:szCs w:val="22"/>
          <w:lang w:eastAsia="en-US"/>
        </w:rPr>
        <w:t xml:space="preserve">contributo </w:t>
      </w:r>
      <w:r w:rsidRPr="00C63DFD">
        <w:rPr>
          <w:rFonts w:ascii="Helvetica" w:hAnsi="Helvetica" w:cs="Arial"/>
          <w:bCs/>
          <w:iCs/>
          <w:sz w:val="22"/>
          <w:szCs w:val="22"/>
          <w:lang w:eastAsia="en-US"/>
        </w:rPr>
        <w:t>(</w:t>
      </w:r>
      <w:r w:rsidR="00BF6FB4" w:rsidRPr="00C63DFD">
        <w:rPr>
          <w:rFonts w:ascii="Helvetica" w:hAnsi="Helvetica" w:cs="Arial"/>
          <w:bCs/>
          <w:iCs/>
          <w:sz w:val="22"/>
          <w:szCs w:val="22"/>
          <w:lang w:eastAsia="en-US"/>
        </w:rPr>
        <w:t>1</w:t>
      </w:r>
      <w:r w:rsidR="00636745" w:rsidRPr="00C63DFD">
        <w:rPr>
          <w:rFonts w:ascii="Helvetica" w:hAnsi="Helvetica" w:cs="Arial"/>
          <w:bCs/>
          <w:iCs/>
          <w:sz w:val="22"/>
          <w:szCs w:val="22"/>
          <w:lang w:eastAsia="en-US"/>
        </w:rPr>
        <w:t>7</w:t>
      </w:r>
      <w:r w:rsidR="00BF6FB4" w:rsidRPr="00C63DFD">
        <w:rPr>
          <w:rFonts w:ascii="Helvetica" w:hAnsi="Helvetica" w:cs="Arial"/>
          <w:bCs/>
          <w:iCs/>
          <w:sz w:val="22"/>
          <w:szCs w:val="22"/>
          <w:lang w:eastAsia="en-US"/>
        </w:rPr>
        <w:t>/06/</w:t>
      </w:r>
      <w:r w:rsidR="00755FAB" w:rsidRPr="00C63DFD">
        <w:rPr>
          <w:rFonts w:ascii="Helvetica" w:hAnsi="Helvetica" w:cs="Arial"/>
          <w:bCs/>
          <w:iCs/>
          <w:sz w:val="22"/>
          <w:szCs w:val="22"/>
          <w:lang w:eastAsia="en-US"/>
        </w:rPr>
        <w:t>2024</w:t>
      </w:r>
      <w:r w:rsidR="006761B0" w:rsidRPr="00C63DFD">
        <w:rPr>
          <w:rFonts w:ascii="Helvetica" w:hAnsi="Helvetica" w:cs="Arial"/>
          <w:bCs/>
          <w:iCs/>
          <w:sz w:val="22"/>
          <w:szCs w:val="22"/>
          <w:lang w:eastAsia="en-US"/>
        </w:rPr>
        <w:t>)</w:t>
      </w:r>
      <w:r w:rsidR="005B18C0">
        <w:rPr>
          <w:rFonts w:ascii="Helvetica" w:hAnsi="Helvetica" w:cs="Arial"/>
          <w:bCs/>
          <w:iCs/>
          <w:sz w:val="22"/>
          <w:szCs w:val="22"/>
          <w:lang w:eastAsia="en-US"/>
        </w:rPr>
        <w:t>,</w:t>
      </w:r>
      <w:r w:rsidRPr="008565D2">
        <w:rPr>
          <w:rFonts w:ascii="Helvetica" w:hAnsi="Helvetica" w:cs="Arial"/>
          <w:b/>
          <w:iCs/>
          <w:sz w:val="22"/>
          <w:szCs w:val="22"/>
          <w:lang w:eastAsia="en-US"/>
        </w:rPr>
        <w:t xml:space="preserve"> </w:t>
      </w:r>
      <w:r w:rsidRPr="008565D2">
        <w:rPr>
          <w:rFonts w:ascii="Helvetica" w:hAnsi="Helvetica" w:cs="Arial"/>
          <w:iCs/>
          <w:sz w:val="22"/>
          <w:szCs w:val="22"/>
          <w:lang w:eastAsia="en-US"/>
        </w:rPr>
        <w:t>sia</w:t>
      </w:r>
      <w:r w:rsidRPr="007158A4">
        <w:rPr>
          <w:rFonts w:ascii="Helvetica" w:hAnsi="Helvetica" w:cs="Arial"/>
          <w:iCs/>
          <w:sz w:val="22"/>
          <w:szCs w:val="22"/>
          <w:lang w:eastAsia="en-US"/>
        </w:rPr>
        <w:t xml:space="preserve"> per la salute mentale sia per la disabilità.</w:t>
      </w:r>
    </w:p>
    <w:p w14:paraId="48260FD1" w14:textId="77777777" w:rsidR="009B699C" w:rsidRPr="00C63DFD" w:rsidRDefault="009B699C">
      <w:pPr>
        <w:spacing w:line="259" w:lineRule="auto"/>
        <w:rPr>
          <w:rFonts w:ascii="Helvetica" w:hAnsi="Helvetica" w:cs="Arial"/>
          <w:iCs/>
          <w:sz w:val="22"/>
          <w:szCs w:val="22"/>
          <w:lang w:eastAsia="en-US"/>
        </w:rPr>
      </w:pPr>
    </w:p>
    <w:p w14:paraId="715DDF68" w14:textId="2EC84406" w:rsidR="00BF6FB4" w:rsidRPr="00C63DFD" w:rsidRDefault="002D588C" w:rsidP="00BF6FB4">
      <w:pPr>
        <w:numPr>
          <w:ilvl w:val="0"/>
          <w:numId w:val="1"/>
        </w:numPr>
        <w:spacing w:after="160" w:line="259" w:lineRule="auto"/>
        <w:contextualSpacing/>
        <w:jc w:val="both"/>
        <w:rPr>
          <w:rFonts w:ascii="Helvetica" w:hAnsi="Helvetica" w:cs="Arial"/>
          <w:iCs/>
          <w:sz w:val="22"/>
          <w:szCs w:val="22"/>
          <w:lang w:eastAsia="en-US"/>
        </w:rPr>
      </w:pPr>
      <w:r w:rsidRPr="00C63DFD">
        <w:rPr>
          <w:rFonts w:ascii="Helvetica" w:hAnsi="Helvetica" w:cs="Arial"/>
          <w:iCs/>
          <w:sz w:val="22"/>
          <w:szCs w:val="22"/>
          <w:lang w:eastAsia="en-US"/>
        </w:rPr>
        <w:t>Nell’ipotesi in cui sia il Comune che l’Utente abbiano compartecipato al pagamento della “</w:t>
      </w:r>
      <w:r w:rsidRPr="005B18C0">
        <w:rPr>
          <w:rFonts w:ascii="Helvetica" w:hAnsi="Helvetica" w:cs="Arial"/>
          <w:i/>
          <w:sz w:val="22"/>
          <w:szCs w:val="22"/>
          <w:lang w:eastAsia="en-US"/>
        </w:rPr>
        <w:t>quota sociale</w:t>
      </w:r>
      <w:r w:rsidRPr="00C63DFD">
        <w:rPr>
          <w:rFonts w:ascii="Helvetica" w:hAnsi="Helvetica" w:cs="Arial"/>
          <w:iCs/>
          <w:sz w:val="22"/>
          <w:szCs w:val="22"/>
          <w:lang w:eastAsia="en-US"/>
        </w:rPr>
        <w:t>” della retta a carico del Comune, si provvederà, sia per gli interventi della salute mentale che della disabilità, ad assegnare il contributo di cui trattasi al Comune sulla base dell’importo di detta “</w:t>
      </w:r>
      <w:r w:rsidRPr="005B18C0">
        <w:rPr>
          <w:rFonts w:ascii="Helvetica" w:hAnsi="Helvetica" w:cs="Arial"/>
          <w:i/>
          <w:sz w:val="22"/>
          <w:szCs w:val="22"/>
          <w:lang w:eastAsia="en-US"/>
        </w:rPr>
        <w:t>quota sociale</w:t>
      </w:r>
      <w:r w:rsidRPr="00C63DFD">
        <w:rPr>
          <w:rFonts w:ascii="Helvetica" w:hAnsi="Helvetica" w:cs="Arial"/>
          <w:iCs/>
          <w:sz w:val="22"/>
          <w:szCs w:val="22"/>
          <w:lang w:eastAsia="en-US"/>
        </w:rPr>
        <w:t xml:space="preserve">” secondo i criteri di cui al paragrafo </w:t>
      </w:r>
      <w:r w:rsidRPr="00CE3056">
        <w:rPr>
          <w:rFonts w:ascii="Helvetica" w:hAnsi="Helvetica" w:cs="Arial"/>
          <w:i/>
          <w:iCs/>
          <w:sz w:val="22"/>
          <w:szCs w:val="22"/>
          <w:lang w:eastAsia="en-US"/>
        </w:rPr>
        <w:t>“Criteri di accesso e riparto del Fondo di solidarietà”</w:t>
      </w:r>
      <w:r w:rsidRPr="00C63DFD">
        <w:rPr>
          <w:rFonts w:ascii="Helvetica" w:hAnsi="Helvetica" w:cs="Arial"/>
          <w:iCs/>
          <w:sz w:val="22"/>
          <w:szCs w:val="22"/>
          <w:lang w:eastAsia="en-US"/>
        </w:rPr>
        <w:t xml:space="preserve"> dell’allegato “A” alla DGR n.</w:t>
      </w:r>
      <w:r w:rsidR="00BF6FB4" w:rsidRPr="00C63DFD">
        <w:rPr>
          <w:rFonts w:ascii="Helvetica" w:hAnsi="Helvetica" w:cs="Arial"/>
          <w:iCs/>
          <w:sz w:val="22"/>
          <w:szCs w:val="22"/>
          <w:lang w:eastAsia="en-US"/>
        </w:rPr>
        <w:t>1</w:t>
      </w:r>
      <w:r w:rsidR="00986A77" w:rsidRPr="00C63DFD">
        <w:rPr>
          <w:rFonts w:ascii="Helvetica" w:hAnsi="Helvetica" w:cs="Arial"/>
          <w:iCs/>
          <w:sz w:val="22"/>
          <w:szCs w:val="22"/>
          <w:lang w:eastAsia="en-US"/>
        </w:rPr>
        <w:t>86</w:t>
      </w:r>
      <w:r w:rsidR="00BF6FB4" w:rsidRPr="00C63DFD">
        <w:rPr>
          <w:rFonts w:ascii="Helvetica" w:hAnsi="Helvetica" w:cs="Arial"/>
          <w:iCs/>
          <w:sz w:val="22"/>
          <w:szCs w:val="22"/>
          <w:lang w:eastAsia="en-US"/>
        </w:rPr>
        <w:t>9/2023</w:t>
      </w:r>
      <w:r w:rsidRPr="00C63DFD">
        <w:rPr>
          <w:rFonts w:ascii="Helvetica" w:hAnsi="Helvetica" w:cs="Arial"/>
          <w:iCs/>
          <w:sz w:val="22"/>
          <w:szCs w:val="22"/>
          <w:lang w:eastAsia="en-US"/>
        </w:rPr>
        <w:t>, fatto salvo il rimborso da parte del Comune di quanto dovuto all’Utente.</w:t>
      </w:r>
    </w:p>
    <w:p w14:paraId="39507CD0" w14:textId="77777777" w:rsidR="00BF6FB4" w:rsidRDefault="00BF6FB4" w:rsidP="00BF6FB4">
      <w:pPr>
        <w:pStyle w:val="Paragrafoelenco"/>
        <w:rPr>
          <w:rFonts w:ascii="Helvetica" w:hAnsi="Helvetica" w:cs="Arial"/>
          <w:iCs/>
          <w:sz w:val="22"/>
          <w:szCs w:val="22"/>
          <w:lang w:eastAsia="en-US"/>
        </w:rPr>
      </w:pPr>
    </w:p>
    <w:p w14:paraId="4F85B492" w14:textId="1A9DF2A7" w:rsidR="00755FAB" w:rsidRPr="00C63DFD" w:rsidRDefault="002D588C" w:rsidP="00BF6FB4">
      <w:pPr>
        <w:numPr>
          <w:ilvl w:val="0"/>
          <w:numId w:val="1"/>
        </w:numPr>
        <w:spacing w:after="160" w:line="259" w:lineRule="auto"/>
        <w:contextualSpacing/>
        <w:jc w:val="both"/>
        <w:rPr>
          <w:rFonts w:ascii="Helvetica" w:hAnsi="Helvetica" w:cs="Arial"/>
          <w:iCs/>
          <w:sz w:val="22"/>
          <w:szCs w:val="22"/>
          <w:lang w:eastAsia="en-US"/>
        </w:rPr>
      </w:pPr>
      <w:r w:rsidRPr="00BF6FB4">
        <w:rPr>
          <w:rFonts w:ascii="Helvetica" w:hAnsi="Helvetica" w:cs="Arial"/>
          <w:iCs/>
          <w:sz w:val="22"/>
          <w:szCs w:val="22"/>
          <w:lang w:eastAsia="en-US"/>
        </w:rPr>
        <w:lastRenderedPageBreak/>
        <w:t xml:space="preserve">Nell’ipotesi in cui alla data di </w:t>
      </w:r>
      <w:r w:rsidRPr="00C63DFD">
        <w:rPr>
          <w:rFonts w:ascii="Helvetica" w:hAnsi="Helvetica" w:cs="Arial"/>
          <w:iCs/>
          <w:sz w:val="22"/>
          <w:szCs w:val="22"/>
          <w:lang w:eastAsia="en-US"/>
        </w:rPr>
        <w:t xml:space="preserve">adozione del presente atto non abbia ancora avuto luogo il pagamento di quanto dovuto </w:t>
      </w:r>
      <w:r w:rsidR="00764E47" w:rsidRPr="00C63DFD">
        <w:rPr>
          <w:rFonts w:ascii="Helvetica" w:hAnsi="Helvetica" w:cs="Arial"/>
          <w:iCs/>
          <w:sz w:val="22"/>
          <w:szCs w:val="22"/>
          <w:lang w:eastAsia="en-US"/>
        </w:rPr>
        <w:t xml:space="preserve">dal Comune </w:t>
      </w:r>
      <w:r w:rsidRPr="00C63DFD">
        <w:rPr>
          <w:rFonts w:ascii="Helvetica" w:hAnsi="Helvetica" w:cs="Arial"/>
          <w:iCs/>
          <w:sz w:val="22"/>
          <w:szCs w:val="22"/>
          <w:lang w:eastAsia="en-US"/>
        </w:rPr>
        <w:t>alla struttura per l’annualità 20</w:t>
      </w:r>
      <w:r w:rsidR="00BF6FB4" w:rsidRPr="00C63DFD">
        <w:rPr>
          <w:rFonts w:ascii="Helvetica" w:hAnsi="Helvetica" w:cs="Arial"/>
          <w:iCs/>
          <w:sz w:val="22"/>
          <w:szCs w:val="22"/>
          <w:lang w:eastAsia="en-US"/>
        </w:rPr>
        <w:t>22</w:t>
      </w:r>
      <w:r w:rsidR="00755FAB" w:rsidRPr="00C63DFD">
        <w:rPr>
          <w:rFonts w:ascii="Helvetica" w:hAnsi="Helvetica" w:cs="Arial"/>
          <w:iCs/>
          <w:sz w:val="22"/>
          <w:szCs w:val="22"/>
          <w:lang w:eastAsia="en-US"/>
        </w:rPr>
        <w:t>,</w:t>
      </w:r>
      <w:r w:rsidRPr="00C63DFD">
        <w:rPr>
          <w:rFonts w:ascii="Helvetica" w:hAnsi="Helvetica" w:cs="Arial"/>
          <w:iCs/>
          <w:sz w:val="22"/>
          <w:szCs w:val="22"/>
          <w:lang w:eastAsia="en-US"/>
        </w:rPr>
        <w:t xml:space="preserve"> la richiesta di contributo potrà essere presentata solo nel caso in cui il Comune – in base a quanto previsto nel proprio regolamento che preveda l’obbligatorietà dell’utilizzazione dell’ISEE – procederà intanto al pagamento della quota sociale della retta </w:t>
      </w:r>
      <w:r w:rsidR="00755FAB" w:rsidRPr="00C63DFD">
        <w:rPr>
          <w:rFonts w:ascii="Helvetica" w:hAnsi="Helvetica" w:cs="Arial"/>
          <w:iCs/>
          <w:sz w:val="22"/>
          <w:szCs w:val="22"/>
          <w:lang w:eastAsia="en-US"/>
        </w:rPr>
        <w:t xml:space="preserve">o di parte di essa </w:t>
      </w:r>
      <w:r w:rsidRPr="00C63DFD">
        <w:rPr>
          <w:rFonts w:ascii="Helvetica" w:hAnsi="Helvetica" w:cs="Arial"/>
          <w:iCs/>
          <w:sz w:val="22"/>
          <w:szCs w:val="22"/>
          <w:lang w:eastAsia="en-US"/>
        </w:rPr>
        <w:t xml:space="preserve">a suo carico in base al predetto regolamento, entro e non oltre la data prevista per la presentazione delle richieste di contributo </w:t>
      </w:r>
      <w:r w:rsidRPr="00C63DFD">
        <w:rPr>
          <w:rFonts w:ascii="Helvetica" w:hAnsi="Helvetica" w:cs="Arial"/>
          <w:bCs/>
          <w:iCs/>
          <w:sz w:val="22"/>
          <w:szCs w:val="22"/>
          <w:lang w:eastAsia="en-US"/>
        </w:rPr>
        <w:t>(</w:t>
      </w:r>
      <w:r w:rsidR="00BF6FB4" w:rsidRPr="00C63DFD">
        <w:rPr>
          <w:rFonts w:ascii="Helvetica" w:hAnsi="Helvetica" w:cs="Arial"/>
          <w:bCs/>
          <w:iCs/>
          <w:sz w:val="22"/>
          <w:szCs w:val="22"/>
          <w:lang w:eastAsia="en-US"/>
        </w:rPr>
        <w:t>1</w:t>
      </w:r>
      <w:r w:rsidR="00273142" w:rsidRPr="00C63DFD">
        <w:rPr>
          <w:rFonts w:ascii="Helvetica" w:hAnsi="Helvetica" w:cs="Arial"/>
          <w:bCs/>
          <w:iCs/>
          <w:sz w:val="22"/>
          <w:szCs w:val="22"/>
          <w:lang w:eastAsia="en-US"/>
        </w:rPr>
        <w:t>7</w:t>
      </w:r>
      <w:r w:rsidR="007B5CEA" w:rsidRPr="00C63DFD">
        <w:rPr>
          <w:rFonts w:ascii="Helvetica" w:hAnsi="Helvetica" w:cs="Arial"/>
          <w:bCs/>
          <w:iCs/>
          <w:sz w:val="22"/>
          <w:szCs w:val="22"/>
          <w:lang w:eastAsia="en-US"/>
        </w:rPr>
        <w:t>/06/2024</w:t>
      </w:r>
      <w:r w:rsidRPr="00C63DFD">
        <w:rPr>
          <w:rFonts w:ascii="Helvetica" w:hAnsi="Helvetica" w:cs="Arial"/>
          <w:iCs/>
          <w:sz w:val="22"/>
          <w:szCs w:val="22"/>
          <w:lang w:eastAsia="en-US"/>
        </w:rPr>
        <w:t xml:space="preserve">). </w:t>
      </w:r>
      <w:r w:rsidR="00986A77" w:rsidRPr="00C63DFD">
        <w:rPr>
          <w:rFonts w:ascii="Helvetica" w:hAnsi="Helvetica" w:cs="Arial"/>
          <w:iCs/>
          <w:sz w:val="22"/>
          <w:szCs w:val="22"/>
          <w:lang w:eastAsia="en-US"/>
        </w:rPr>
        <w:t xml:space="preserve">Il </w:t>
      </w:r>
      <w:r w:rsidRPr="00C63DFD">
        <w:rPr>
          <w:rFonts w:ascii="Helvetica" w:hAnsi="Helvetica" w:cs="Arial"/>
          <w:iCs/>
          <w:sz w:val="22"/>
          <w:szCs w:val="22"/>
          <w:lang w:eastAsia="en-US"/>
        </w:rPr>
        <w:t>Settore Contrasto al Disagio provvederà ad effettuare il calcolo della “</w:t>
      </w:r>
      <w:r w:rsidRPr="00C63DFD">
        <w:rPr>
          <w:rFonts w:ascii="Helvetica" w:hAnsi="Helvetica" w:cs="Arial"/>
          <w:sz w:val="22"/>
          <w:szCs w:val="22"/>
          <w:lang w:eastAsia="en-US"/>
        </w:rPr>
        <w:t>quota parte sociale a carico del Comune/utente</w:t>
      </w:r>
      <w:r w:rsidRPr="00C63DFD">
        <w:rPr>
          <w:rFonts w:ascii="Helvetica" w:hAnsi="Helvetica" w:cs="Arial"/>
          <w:iCs/>
          <w:sz w:val="22"/>
          <w:szCs w:val="22"/>
          <w:lang w:eastAsia="en-US"/>
        </w:rPr>
        <w:t>” sia per gli interventi della salute mentale che della disabilità, ed all’assegnazione del relativo contributo in base all’ammontare della stessa sulla base dei criteri di cui al paragrafo “</w:t>
      </w:r>
      <w:r w:rsidRPr="005B18C0">
        <w:rPr>
          <w:rFonts w:ascii="Helvetica" w:hAnsi="Helvetica" w:cs="Arial"/>
          <w:i/>
          <w:sz w:val="22"/>
          <w:szCs w:val="22"/>
          <w:lang w:eastAsia="en-US"/>
        </w:rPr>
        <w:t>Criteri di accesso e riparto del Fondo di solidarietà</w:t>
      </w:r>
      <w:r w:rsidRPr="00C63DFD">
        <w:rPr>
          <w:rFonts w:ascii="Helvetica" w:hAnsi="Helvetica" w:cs="Arial"/>
          <w:iCs/>
          <w:sz w:val="22"/>
          <w:szCs w:val="22"/>
          <w:lang w:eastAsia="en-US"/>
        </w:rPr>
        <w:t>” dell’allegato “A” alla DGR n.</w:t>
      </w:r>
      <w:r w:rsidR="00BF6FB4" w:rsidRPr="00C63DFD">
        <w:rPr>
          <w:rFonts w:ascii="Helvetica" w:hAnsi="Helvetica" w:cs="Arial"/>
          <w:iCs/>
          <w:sz w:val="22"/>
          <w:szCs w:val="22"/>
          <w:lang w:eastAsia="en-US"/>
        </w:rPr>
        <w:t>1869/2023</w:t>
      </w:r>
      <w:r w:rsidR="00755FAB" w:rsidRPr="00C63DFD">
        <w:rPr>
          <w:rFonts w:ascii="Helvetica" w:hAnsi="Helvetica" w:cs="Arial"/>
          <w:iCs/>
          <w:sz w:val="22"/>
          <w:szCs w:val="22"/>
          <w:lang w:eastAsia="en-US"/>
        </w:rPr>
        <w:t>.</w:t>
      </w:r>
    </w:p>
    <w:p w14:paraId="48260FD5" w14:textId="576D3235" w:rsidR="009B699C" w:rsidRPr="00C63DFD" w:rsidRDefault="009B699C" w:rsidP="00755FAB">
      <w:pPr>
        <w:spacing w:after="160" w:line="259" w:lineRule="auto"/>
        <w:ind w:left="720"/>
        <w:contextualSpacing/>
        <w:jc w:val="both"/>
        <w:rPr>
          <w:rFonts w:ascii="Helvetica" w:hAnsi="Helvetica" w:cs="Arial"/>
          <w:iCs/>
          <w:sz w:val="22"/>
          <w:szCs w:val="22"/>
          <w:lang w:eastAsia="en-US"/>
        </w:rPr>
      </w:pPr>
    </w:p>
    <w:p w14:paraId="5EFF175F" w14:textId="322BD034" w:rsidR="009A28E1" w:rsidRPr="00C63DFD" w:rsidRDefault="002D588C" w:rsidP="009A28E1">
      <w:pPr>
        <w:numPr>
          <w:ilvl w:val="0"/>
          <w:numId w:val="1"/>
        </w:numPr>
        <w:spacing w:after="160" w:line="259" w:lineRule="auto"/>
        <w:contextualSpacing/>
        <w:jc w:val="both"/>
        <w:rPr>
          <w:rFonts w:ascii="Helvetica" w:hAnsi="Helvetica" w:cs="Arial"/>
          <w:iCs/>
          <w:sz w:val="22"/>
          <w:szCs w:val="22"/>
          <w:lang w:eastAsia="en-US"/>
        </w:rPr>
      </w:pPr>
      <w:r w:rsidRPr="00C63DFD">
        <w:rPr>
          <w:rFonts w:ascii="Helvetica" w:hAnsi="Helvetica" w:cs="Arial"/>
          <w:iCs/>
          <w:sz w:val="22"/>
          <w:szCs w:val="22"/>
          <w:lang w:eastAsia="en-US"/>
        </w:rPr>
        <w:t>Nel caso di ricoveri ospedalieri ed altre assenze temporanee, per la determinazione della “</w:t>
      </w:r>
      <w:r w:rsidRPr="005B18C0">
        <w:rPr>
          <w:rFonts w:ascii="Helvetica" w:hAnsi="Helvetica" w:cs="Arial"/>
          <w:i/>
          <w:sz w:val="22"/>
          <w:szCs w:val="22"/>
          <w:lang w:eastAsia="en-US"/>
        </w:rPr>
        <w:t>quota sociale</w:t>
      </w:r>
      <w:r w:rsidRPr="00C63DFD">
        <w:rPr>
          <w:rFonts w:ascii="Helvetica" w:hAnsi="Helvetica" w:cs="Arial"/>
          <w:iCs/>
          <w:sz w:val="22"/>
          <w:szCs w:val="22"/>
          <w:lang w:eastAsia="en-US"/>
        </w:rPr>
        <w:t>” a carico dell’Utente/Comune, si rinvia a quanto contenuto nelle convenzioni stipulate con i competenti Servizi del Sistema Sanitario Regionale.</w:t>
      </w:r>
    </w:p>
    <w:p w14:paraId="6CD1B44E" w14:textId="77777777" w:rsidR="002F13AB" w:rsidRPr="00C63DFD" w:rsidRDefault="002F13AB" w:rsidP="002F13AB">
      <w:pPr>
        <w:pStyle w:val="Paragrafoelenco"/>
        <w:rPr>
          <w:rFonts w:ascii="Helvetica" w:hAnsi="Helvetica" w:cs="Arial"/>
          <w:iCs/>
          <w:sz w:val="22"/>
          <w:szCs w:val="22"/>
          <w:lang w:eastAsia="en-US"/>
        </w:rPr>
      </w:pPr>
    </w:p>
    <w:p w14:paraId="132F677B" w14:textId="549E56D1" w:rsidR="007360A8" w:rsidRPr="00C63DFD" w:rsidRDefault="002F13AB" w:rsidP="007360A8">
      <w:pPr>
        <w:pStyle w:val="Paragrafoelenco"/>
        <w:numPr>
          <w:ilvl w:val="0"/>
          <w:numId w:val="1"/>
        </w:numPr>
        <w:spacing w:line="259" w:lineRule="auto"/>
        <w:jc w:val="both"/>
        <w:rPr>
          <w:rFonts w:ascii="Helvetica" w:hAnsi="Helvetica" w:cs="Arial"/>
          <w:iCs/>
          <w:sz w:val="24"/>
          <w:szCs w:val="24"/>
          <w:lang w:eastAsia="en-US"/>
        </w:rPr>
      </w:pPr>
      <w:r w:rsidRPr="00C63DFD">
        <w:rPr>
          <w:rFonts w:ascii="Helvetica" w:hAnsi="Helvetica" w:cs="Arial"/>
          <w:iCs/>
          <w:sz w:val="22"/>
          <w:szCs w:val="22"/>
          <w:lang w:eastAsia="en-US"/>
        </w:rPr>
        <w:t>Qualora la quota di compartecipazione dell’utente/Comune effettiva indicata dal Comune fosse superiore alla quota prevista dalla tipologia di struttura inserita nella prima colonna di cui sopra (</w:t>
      </w:r>
      <w:r w:rsidRPr="005B18C0">
        <w:rPr>
          <w:rFonts w:ascii="Helvetica" w:hAnsi="Helvetica" w:cs="Arial"/>
          <w:i/>
          <w:sz w:val="22"/>
          <w:szCs w:val="22"/>
          <w:lang w:eastAsia="en-US"/>
        </w:rPr>
        <w:t>Livello assistenziale e codice</w:t>
      </w:r>
      <w:r w:rsidRPr="00C63DFD">
        <w:rPr>
          <w:rFonts w:ascii="Helvetica" w:hAnsi="Helvetica" w:cs="Arial"/>
          <w:iCs/>
          <w:sz w:val="22"/>
          <w:szCs w:val="22"/>
          <w:lang w:eastAsia="en-US"/>
        </w:rPr>
        <w:t>), per calcolare il contributo regionale si terrà conto della quota di compartecipazione dell’utente/Comune regionale inserita</w:t>
      </w:r>
      <w:r w:rsidRPr="00C63DFD">
        <w:t xml:space="preserve"> </w:t>
      </w:r>
      <w:r w:rsidRPr="00C63DFD">
        <w:rPr>
          <w:rFonts w:ascii="Helvetica" w:hAnsi="Helvetica" w:cs="Arial"/>
          <w:iCs/>
          <w:sz w:val="22"/>
          <w:szCs w:val="22"/>
          <w:lang w:eastAsia="en-US"/>
        </w:rPr>
        <w:t xml:space="preserve">nell’Allegato </w:t>
      </w:r>
      <w:r w:rsidR="005B18C0">
        <w:rPr>
          <w:rFonts w:ascii="Helvetica" w:hAnsi="Helvetica" w:cs="Arial"/>
          <w:iCs/>
          <w:sz w:val="22"/>
          <w:szCs w:val="22"/>
          <w:lang w:eastAsia="en-US"/>
        </w:rPr>
        <w:t>“</w:t>
      </w:r>
      <w:r w:rsidRPr="00C63DFD">
        <w:rPr>
          <w:rFonts w:ascii="Helvetica" w:hAnsi="Helvetica" w:cs="Arial"/>
          <w:iCs/>
          <w:sz w:val="22"/>
          <w:szCs w:val="22"/>
          <w:lang w:eastAsia="en-US"/>
        </w:rPr>
        <w:t>C</w:t>
      </w:r>
      <w:r w:rsidR="005B18C0">
        <w:rPr>
          <w:rFonts w:ascii="Helvetica" w:hAnsi="Helvetica" w:cs="Arial"/>
          <w:iCs/>
          <w:sz w:val="22"/>
          <w:szCs w:val="22"/>
          <w:lang w:eastAsia="en-US"/>
        </w:rPr>
        <w:t>”</w:t>
      </w:r>
      <w:r w:rsidRPr="00C63DFD">
        <w:rPr>
          <w:rFonts w:ascii="Helvetica" w:hAnsi="Helvetica" w:cs="Arial"/>
          <w:iCs/>
          <w:sz w:val="22"/>
          <w:szCs w:val="22"/>
          <w:lang w:eastAsia="en-US"/>
        </w:rPr>
        <w:t xml:space="preserve"> della DGR n.1331/2014 della struttura indicata dal Comune.</w:t>
      </w:r>
    </w:p>
    <w:p w14:paraId="1CA186B8" w14:textId="77777777" w:rsidR="007360A8" w:rsidRPr="00C63DFD" w:rsidRDefault="007360A8" w:rsidP="007360A8">
      <w:pPr>
        <w:pStyle w:val="Paragrafoelenco"/>
        <w:rPr>
          <w:rFonts w:ascii="Helvetica" w:hAnsi="Helvetica" w:cs="Arial"/>
          <w:iCs/>
          <w:sz w:val="22"/>
          <w:szCs w:val="22"/>
          <w:lang w:eastAsia="en-US"/>
        </w:rPr>
      </w:pPr>
    </w:p>
    <w:p w14:paraId="55DF266B" w14:textId="526B4B70" w:rsidR="002F13AB" w:rsidRPr="00C63DFD" w:rsidRDefault="007360A8" w:rsidP="007360A8">
      <w:pPr>
        <w:pStyle w:val="Paragrafoelenco"/>
        <w:numPr>
          <w:ilvl w:val="0"/>
          <w:numId w:val="1"/>
        </w:numPr>
        <w:spacing w:line="259" w:lineRule="auto"/>
        <w:jc w:val="both"/>
        <w:rPr>
          <w:rFonts w:ascii="Helvetica" w:hAnsi="Helvetica" w:cs="Arial"/>
          <w:iCs/>
          <w:sz w:val="24"/>
          <w:szCs w:val="24"/>
          <w:lang w:eastAsia="en-US"/>
        </w:rPr>
      </w:pPr>
      <w:r w:rsidRPr="00C63DFD">
        <w:rPr>
          <w:rFonts w:ascii="Helvetica" w:hAnsi="Helvetica" w:cs="Arial"/>
          <w:iCs/>
          <w:sz w:val="22"/>
          <w:szCs w:val="22"/>
          <w:lang w:eastAsia="en-US"/>
        </w:rPr>
        <w:t>Si specifica che l’erogazione del contributo “</w:t>
      </w:r>
      <w:r w:rsidRPr="005B18C0">
        <w:rPr>
          <w:rFonts w:ascii="Helvetica" w:hAnsi="Helvetica" w:cs="Arial"/>
          <w:i/>
          <w:sz w:val="22"/>
          <w:szCs w:val="22"/>
          <w:lang w:eastAsia="en-US"/>
        </w:rPr>
        <w:t>quota sociale</w:t>
      </w:r>
      <w:r w:rsidRPr="00C63DFD">
        <w:rPr>
          <w:rFonts w:ascii="Helvetica" w:hAnsi="Helvetica" w:cs="Arial"/>
          <w:iCs/>
          <w:sz w:val="22"/>
          <w:szCs w:val="22"/>
          <w:lang w:eastAsia="en-US"/>
        </w:rPr>
        <w:t>” tramite il Fondo di Solidarietà, di cui alla DGR n.1869/2023, non può assommarsi o sovrapporsi con l’erogazione di altri contributi regionali, come la Misura del rimborso della “</w:t>
      </w:r>
      <w:r w:rsidRPr="005B18C0">
        <w:rPr>
          <w:rFonts w:ascii="Helvetica" w:hAnsi="Helvetica" w:cs="Arial"/>
          <w:i/>
          <w:sz w:val="22"/>
          <w:szCs w:val="22"/>
          <w:lang w:eastAsia="en-US"/>
        </w:rPr>
        <w:t>quota sociale</w:t>
      </w:r>
      <w:r w:rsidRPr="00C63DFD">
        <w:rPr>
          <w:rFonts w:ascii="Helvetica" w:hAnsi="Helvetica" w:cs="Arial"/>
          <w:iCs/>
          <w:sz w:val="22"/>
          <w:szCs w:val="22"/>
          <w:lang w:eastAsia="en-US"/>
        </w:rPr>
        <w:t xml:space="preserve">” in conseguenza al Sisma 2016, dettata dall’Ordinanza del Capo Dipartimento di Protezione Civile n. 388/2016 </w:t>
      </w:r>
      <w:r w:rsidRPr="00CE3056">
        <w:rPr>
          <w:rFonts w:ascii="Helvetica" w:hAnsi="Helvetica" w:cs="Arial"/>
          <w:i/>
          <w:iCs/>
          <w:sz w:val="22"/>
          <w:szCs w:val="22"/>
          <w:lang w:eastAsia="en-US"/>
        </w:rPr>
        <w:t>“</w:t>
      </w:r>
      <w:r w:rsidRPr="00CE3056">
        <w:rPr>
          <w:rFonts w:ascii="Helvetica" w:hAnsi="Helvetica" w:cs="Arial"/>
          <w:i/>
          <w:sz w:val="22"/>
          <w:szCs w:val="22"/>
          <w:lang w:eastAsia="en-US"/>
        </w:rPr>
        <w:t>Linee Guida per il rimborso della quota sociale della retta per l’accoglienza di soggetti fragili e/o non autosufficienti c/o strutture sociali e socio-sanitarie</w:t>
      </w:r>
      <w:r w:rsidRPr="00CE3056">
        <w:rPr>
          <w:rFonts w:ascii="Helvetica" w:hAnsi="Helvetica" w:cs="Arial"/>
          <w:i/>
          <w:iCs/>
          <w:sz w:val="22"/>
          <w:szCs w:val="22"/>
          <w:lang w:eastAsia="en-US"/>
        </w:rPr>
        <w:t>”</w:t>
      </w:r>
      <w:r w:rsidRPr="00C63DFD">
        <w:rPr>
          <w:rFonts w:ascii="Helvetica" w:hAnsi="Helvetica" w:cs="Arial"/>
          <w:iCs/>
          <w:sz w:val="22"/>
          <w:szCs w:val="22"/>
          <w:lang w:eastAsia="en-US"/>
        </w:rPr>
        <w:t>.</w:t>
      </w:r>
    </w:p>
    <w:p w14:paraId="7BEBFCF4" w14:textId="77777777" w:rsidR="009A28E1" w:rsidRPr="00C63DFD" w:rsidRDefault="009A28E1" w:rsidP="009A28E1">
      <w:pPr>
        <w:spacing w:after="160" w:line="259" w:lineRule="auto"/>
        <w:contextualSpacing/>
        <w:jc w:val="both"/>
        <w:rPr>
          <w:rFonts w:ascii="Helvetica" w:hAnsi="Helvetica" w:cs="Arial"/>
          <w:sz w:val="22"/>
          <w:szCs w:val="22"/>
          <w:lang w:eastAsia="en-US"/>
        </w:rPr>
      </w:pPr>
    </w:p>
    <w:p w14:paraId="5E14BC8C" w14:textId="77777777" w:rsidR="009A28E1" w:rsidRPr="00C63DFD" w:rsidRDefault="009A28E1" w:rsidP="009A28E1">
      <w:pPr>
        <w:spacing w:after="160" w:line="259" w:lineRule="auto"/>
        <w:contextualSpacing/>
        <w:jc w:val="both"/>
        <w:rPr>
          <w:rFonts w:ascii="Helvetica" w:hAnsi="Helvetica" w:cs="Arial"/>
          <w:iCs/>
          <w:sz w:val="22"/>
          <w:szCs w:val="22"/>
          <w:lang w:eastAsia="en-US"/>
        </w:rPr>
      </w:pPr>
    </w:p>
    <w:p w14:paraId="6D22A304" w14:textId="38729F59" w:rsidR="009A28E1" w:rsidRPr="009A28E1" w:rsidRDefault="009A28E1" w:rsidP="009A28E1">
      <w:pPr>
        <w:spacing w:after="160" w:line="259" w:lineRule="auto"/>
        <w:contextualSpacing/>
        <w:jc w:val="right"/>
        <w:rPr>
          <w:rFonts w:ascii="Helvetica" w:hAnsi="Helvetica" w:cs="Arial"/>
          <w:i/>
          <w:iCs/>
          <w:sz w:val="22"/>
          <w:szCs w:val="22"/>
          <w:lang w:eastAsia="en-US"/>
        </w:rPr>
      </w:pPr>
    </w:p>
    <w:sectPr w:rsidR="009A28E1" w:rsidRPr="009A28E1">
      <w:headerReference w:type="default" r:id="rId10"/>
      <w:footerReference w:type="default" r:id="rId11"/>
      <w:pgSz w:w="11906" w:h="16838"/>
      <w:pgMar w:top="1843" w:right="1134" w:bottom="1134" w:left="1134" w:header="720" w:footer="51" w:gutter="0"/>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D2D96" w14:textId="77777777" w:rsidR="00BC50DD" w:rsidRDefault="00BC50DD">
      <w:r>
        <w:separator/>
      </w:r>
    </w:p>
  </w:endnote>
  <w:endnote w:type="continuationSeparator" w:id="0">
    <w:p w14:paraId="4274A3BA" w14:textId="77777777" w:rsidR="00BC50DD" w:rsidRDefault="00BC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ahoma">
    <w:altName w:val="Palatino"/>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06643"/>
      <w:docPartObj>
        <w:docPartGallery w:val="Page Numbers (Bottom of Page)"/>
        <w:docPartUnique/>
      </w:docPartObj>
    </w:sdtPr>
    <w:sdtEndPr/>
    <w:sdtContent>
      <w:p w14:paraId="457B662F" w14:textId="28336404" w:rsidR="00BD51C2" w:rsidRDefault="00BD51C2">
        <w:pPr>
          <w:pStyle w:val="Pidipagina"/>
          <w:jc w:val="right"/>
        </w:pPr>
        <w:r>
          <w:fldChar w:fldCharType="begin"/>
        </w:r>
        <w:r>
          <w:instrText>PAGE   \* MERGEFORMAT</w:instrText>
        </w:r>
        <w:r>
          <w:fldChar w:fldCharType="separate"/>
        </w:r>
        <w:r>
          <w:t>2</w:t>
        </w:r>
        <w:r>
          <w:fldChar w:fldCharType="end"/>
        </w:r>
      </w:p>
    </w:sdtContent>
  </w:sdt>
  <w:p w14:paraId="48260FE0" w14:textId="77777777" w:rsidR="009B699C" w:rsidRDefault="009B699C">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798D7" w14:textId="77777777" w:rsidR="00BC50DD" w:rsidRDefault="00BC50DD">
      <w:r>
        <w:separator/>
      </w:r>
    </w:p>
  </w:footnote>
  <w:footnote w:type="continuationSeparator" w:id="0">
    <w:p w14:paraId="21C6758C" w14:textId="77777777" w:rsidR="00BC50DD" w:rsidRDefault="00BC5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00A04" w14:textId="2C52EE5D" w:rsidR="0035125E" w:rsidRDefault="0035125E">
    <w:pPr>
      <w:pStyle w:val="Intestazione"/>
      <w:jc w:val="right"/>
    </w:pPr>
  </w:p>
  <w:p w14:paraId="48260FDE" w14:textId="74CF5D02" w:rsidR="009B699C" w:rsidRDefault="009B69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326F"/>
    <w:multiLevelType w:val="multilevel"/>
    <w:tmpl w:val="FD5A12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40"/>
        </w:tabs>
        <w:ind w:left="397"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 w15:restartNumberingAfterBreak="0">
    <w:nsid w:val="053E4E8E"/>
    <w:multiLevelType w:val="multilevel"/>
    <w:tmpl w:val="DDA4926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D4F5364"/>
    <w:multiLevelType w:val="multilevel"/>
    <w:tmpl w:val="CB62150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2833C66"/>
    <w:multiLevelType w:val="multilevel"/>
    <w:tmpl w:val="B486F1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91D0209"/>
    <w:multiLevelType w:val="multilevel"/>
    <w:tmpl w:val="95649A62"/>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2FE54D2"/>
    <w:multiLevelType w:val="multilevel"/>
    <w:tmpl w:val="8D0A275C"/>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CD808BF"/>
    <w:multiLevelType w:val="multilevel"/>
    <w:tmpl w:val="267CAA6E"/>
    <w:lvl w:ilvl="0">
      <w:start w:val="1"/>
      <w:numFmt w:val="decimal"/>
      <w:lvlText w:val="%1."/>
      <w:lvlJc w:val="left"/>
      <w:pPr>
        <w:ind w:left="1776" w:hanging="360"/>
      </w:pPr>
      <w:rPr>
        <w:rFonts w:ascii="Helvetica" w:eastAsia="Times New Roman" w:hAnsi="Helvetica" w:cs="Helvetica"/>
      </w:rPr>
    </w:lvl>
    <w:lvl w:ilvl="1">
      <w:start w:val="1"/>
      <w:numFmt w:val="lowerLetter"/>
      <w:lvlText w:val="%2)"/>
      <w:lvlJc w:val="left"/>
      <w:pPr>
        <w:ind w:left="2136" w:hanging="360"/>
      </w:pPr>
    </w:lvl>
    <w:lvl w:ilvl="2">
      <w:start w:val="1"/>
      <w:numFmt w:val="lowerRoman"/>
      <w:lvlText w:val="%3)"/>
      <w:lvlJc w:val="left"/>
      <w:pPr>
        <w:ind w:left="2496" w:hanging="360"/>
      </w:pPr>
      <w:rPr>
        <w:strike w:val="0"/>
      </w:r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7" w15:restartNumberingAfterBreak="0">
    <w:nsid w:val="5FC856D3"/>
    <w:multiLevelType w:val="hybridMultilevel"/>
    <w:tmpl w:val="BD04C7BC"/>
    <w:lvl w:ilvl="0" w:tplc="C638F5B4">
      <w:start w:val="2"/>
      <w:numFmt w:val="bullet"/>
      <w:lvlText w:val="-"/>
      <w:lvlJc w:val="left"/>
      <w:pPr>
        <w:ind w:left="1070" w:hanging="360"/>
      </w:pPr>
      <w:rPr>
        <w:rFonts w:ascii="Helvetica" w:eastAsia="Arial" w:hAnsi="Helvetica" w:cs="Helvetica" w:hint="default"/>
        <w:b w:val="0"/>
        <w:sz w:val="24"/>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771B1D86"/>
    <w:multiLevelType w:val="multilevel"/>
    <w:tmpl w:val="B22E20BE"/>
    <w:lvl w:ilvl="0">
      <w:start w:val="1"/>
      <w:numFmt w:val="decimal"/>
      <w:lvlText w:val="%1."/>
      <w:lvlJc w:val="left"/>
      <w:pPr>
        <w:tabs>
          <w:tab w:val="num" w:pos="0"/>
        </w:tabs>
        <w:ind w:left="360" w:hanging="360"/>
      </w:pPr>
      <w:rPr>
        <w:rFonts w:ascii="Helvetica" w:eastAsia="Times New Roman" w:hAnsi="Helvetica" w:cs="Arial"/>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8"/>
  </w:num>
  <w:num w:numId="2">
    <w:abstractNumId w:val="2"/>
  </w:num>
  <w:num w:numId="3">
    <w:abstractNumId w:val="1"/>
  </w:num>
  <w:num w:numId="4">
    <w:abstractNumId w:val="5"/>
  </w:num>
  <w:num w:numId="5">
    <w:abstractNumId w:val="4"/>
  </w:num>
  <w:num w:numId="6">
    <w:abstractNumId w:val="0"/>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283"/>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9C"/>
    <w:rsid w:val="00003969"/>
    <w:rsid w:val="00013971"/>
    <w:rsid w:val="000341B7"/>
    <w:rsid w:val="00036198"/>
    <w:rsid w:val="00040202"/>
    <w:rsid w:val="000438E7"/>
    <w:rsid w:val="00043D39"/>
    <w:rsid w:val="00046141"/>
    <w:rsid w:val="00053D5D"/>
    <w:rsid w:val="00054C95"/>
    <w:rsid w:val="0007355A"/>
    <w:rsid w:val="00095C0A"/>
    <w:rsid w:val="000A04FF"/>
    <w:rsid w:val="000B6041"/>
    <w:rsid w:val="000C0232"/>
    <w:rsid w:val="000C3767"/>
    <w:rsid w:val="000C46F7"/>
    <w:rsid w:val="000C54C9"/>
    <w:rsid w:val="000D7458"/>
    <w:rsid w:val="000D75C2"/>
    <w:rsid w:val="000E2893"/>
    <w:rsid w:val="000E5345"/>
    <w:rsid w:val="000F709D"/>
    <w:rsid w:val="0010002F"/>
    <w:rsid w:val="00107280"/>
    <w:rsid w:val="00107461"/>
    <w:rsid w:val="001111E0"/>
    <w:rsid w:val="00115A7E"/>
    <w:rsid w:val="00127B21"/>
    <w:rsid w:val="00130A4A"/>
    <w:rsid w:val="0013153C"/>
    <w:rsid w:val="00131E68"/>
    <w:rsid w:val="001454FF"/>
    <w:rsid w:val="001610F6"/>
    <w:rsid w:val="00162D1D"/>
    <w:rsid w:val="00170EB9"/>
    <w:rsid w:val="00171435"/>
    <w:rsid w:val="00171632"/>
    <w:rsid w:val="00185BEA"/>
    <w:rsid w:val="00196222"/>
    <w:rsid w:val="001A674A"/>
    <w:rsid w:val="001B2A01"/>
    <w:rsid w:val="001C02A6"/>
    <w:rsid w:val="001C0FCD"/>
    <w:rsid w:val="001C7A1F"/>
    <w:rsid w:val="001D4D21"/>
    <w:rsid w:val="001E54E4"/>
    <w:rsid w:val="001E7F89"/>
    <w:rsid w:val="001F069E"/>
    <w:rsid w:val="001F793A"/>
    <w:rsid w:val="00206814"/>
    <w:rsid w:val="002118BC"/>
    <w:rsid w:val="002222AE"/>
    <w:rsid w:val="0022797F"/>
    <w:rsid w:val="002313B6"/>
    <w:rsid w:val="002437B2"/>
    <w:rsid w:val="00246326"/>
    <w:rsid w:val="00250097"/>
    <w:rsid w:val="00263A05"/>
    <w:rsid w:val="00273142"/>
    <w:rsid w:val="002738E1"/>
    <w:rsid w:val="0028267F"/>
    <w:rsid w:val="00284CC3"/>
    <w:rsid w:val="00286928"/>
    <w:rsid w:val="00287145"/>
    <w:rsid w:val="0029124F"/>
    <w:rsid w:val="00296ABD"/>
    <w:rsid w:val="002A3472"/>
    <w:rsid w:val="002B3F55"/>
    <w:rsid w:val="002B6493"/>
    <w:rsid w:val="002C0E5A"/>
    <w:rsid w:val="002D5460"/>
    <w:rsid w:val="002D5716"/>
    <w:rsid w:val="002D588C"/>
    <w:rsid w:val="002D6515"/>
    <w:rsid w:val="002E603E"/>
    <w:rsid w:val="002E7CA5"/>
    <w:rsid w:val="002F1136"/>
    <w:rsid w:val="002F13AB"/>
    <w:rsid w:val="002F7DEF"/>
    <w:rsid w:val="003034B4"/>
    <w:rsid w:val="00313DEE"/>
    <w:rsid w:val="003268E4"/>
    <w:rsid w:val="00331EF7"/>
    <w:rsid w:val="00334044"/>
    <w:rsid w:val="0034255B"/>
    <w:rsid w:val="00342E63"/>
    <w:rsid w:val="00347A18"/>
    <w:rsid w:val="00350580"/>
    <w:rsid w:val="00350BE0"/>
    <w:rsid w:val="0035125E"/>
    <w:rsid w:val="0035520E"/>
    <w:rsid w:val="003670D6"/>
    <w:rsid w:val="003742B7"/>
    <w:rsid w:val="0037585A"/>
    <w:rsid w:val="00384B27"/>
    <w:rsid w:val="00385A75"/>
    <w:rsid w:val="003C516E"/>
    <w:rsid w:val="003C524F"/>
    <w:rsid w:val="003C6365"/>
    <w:rsid w:val="003E3971"/>
    <w:rsid w:val="003E6EED"/>
    <w:rsid w:val="003F1513"/>
    <w:rsid w:val="003F16D4"/>
    <w:rsid w:val="003F23FF"/>
    <w:rsid w:val="003F4F8A"/>
    <w:rsid w:val="00401D07"/>
    <w:rsid w:val="00405A7E"/>
    <w:rsid w:val="00410E94"/>
    <w:rsid w:val="00415F9D"/>
    <w:rsid w:val="00436631"/>
    <w:rsid w:val="0043771E"/>
    <w:rsid w:val="004453CB"/>
    <w:rsid w:val="004466F6"/>
    <w:rsid w:val="00454C3D"/>
    <w:rsid w:val="004620A7"/>
    <w:rsid w:val="004623DE"/>
    <w:rsid w:val="004768B2"/>
    <w:rsid w:val="0048411F"/>
    <w:rsid w:val="00485DBA"/>
    <w:rsid w:val="00491D85"/>
    <w:rsid w:val="00495084"/>
    <w:rsid w:val="0049767A"/>
    <w:rsid w:val="00497B7A"/>
    <w:rsid w:val="004B2ABD"/>
    <w:rsid w:val="004B3E79"/>
    <w:rsid w:val="004C49B6"/>
    <w:rsid w:val="004D6052"/>
    <w:rsid w:val="004E418D"/>
    <w:rsid w:val="004E425F"/>
    <w:rsid w:val="0051496D"/>
    <w:rsid w:val="00520F93"/>
    <w:rsid w:val="00534B3E"/>
    <w:rsid w:val="00536AD7"/>
    <w:rsid w:val="00536B05"/>
    <w:rsid w:val="00547213"/>
    <w:rsid w:val="00550B67"/>
    <w:rsid w:val="00550C38"/>
    <w:rsid w:val="005624DA"/>
    <w:rsid w:val="00563E85"/>
    <w:rsid w:val="00567C15"/>
    <w:rsid w:val="00574B01"/>
    <w:rsid w:val="00575C81"/>
    <w:rsid w:val="005A62B8"/>
    <w:rsid w:val="005B18C0"/>
    <w:rsid w:val="005B7D0F"/>
    <w:rsid w:val="005D7F56"/>
    <w:rsid w:val="005E71BC"/>
    <w:rsid w:val="005F3A18"/>
    <w:rsid w:val="00614610"/>
    <w:rsid w:val="00621B15"/>
    <w:rsid w:val="00636745"/>
    <w:rsid w:val="00646CA8"/>
    <w:rsid w:val="00665DA2"/>
    <w:rsid w:val="006761B0"/>
    <w:rsid w:val="00681F05"/>
    <w:rsid w:val="00684382"/>
    <w:rsid w:val="00691343"/>
    <w:rsid w:val="006A05B9"/>
    <w:rsid w:val="006D5D30"/>
    <w:rsid w:val="006E3D40"/>
    <w:rsid w:val="006E6F25"/>
    <w:rsid w:val="0070617A"/>
    <w:rsid w:val="00706984"/>
    <w:rsid w:val="00713364"/>
    <w:rsid w:val="007158A4"/>
    <w:rsid w:val="00715BD0"/>
    <w:rsid w:val="00722F2E"/>
    <w:rsid w:val="007347EB"/>
    <w:rsid w:val="007360A8"/>
    <w:rsid w:val="0074126F"/>
    <w:rsid w:val="0074194B"/>
    <w:rsid w:val="00755FAB"/>
    <w:rsid w:val="00757833"/>
    <w:rsid w:val="0076193F"/>
    <w:rsid w:val="00764E47"/>
    <w:rsid w:val="00770987"/>
    <w:rsid w:val="0077182F"/>
    <w:rsid w:val="00771E71"/>
    <w:rsid w:val="00773513"/>
    <w:rsid w:val="00777112"/>
    <w:rsid w:val="00790C7D"/>
    <w:rsid w:val="00797946"/>
    <w:rsid w:val="007A6D5E"/>
    <w:rsid w:val="007B3FCA"/>
    <w:rsid w:val="007B5CEA"/>
    <w:rsid w:val="007B5D5C"/>
    <w:rsid w:val="007D4295"/>
    <w:rsid w:val="007E1EEE"/>
    <w:rsid w:val="0080375F"/>
    <w:rsid w:val="00804F44"/>
    <w:rsid w:val="00813191"/>
    <w:rsid w:val="00832799"/>
    <w:rsid w:val="0083285B"/>
    <w:rsid w:val="0084561B"/>
    <w:rsid w:val="00845C2A"/>
    <w:rsid w:val="008565D2"/>
    <w:rsid w:val="008747A8"/>
    <w:rsid w:val="008A0FC9"/>
    <w:rsid w:val="008A28A9"/>
    <w:rsid w:val="008D0F77"/>
    <w:rsid w:val="008D56CB"/>
    <w:rsid w:val="008E58E2"/>
    <w:rsid w:val="008E6432"/>
    <w:rsid w:val="00910B76"/>
    <w:rsid w:val="00915227"/>
    <w:rsid w:val="00921FDE"/>
    <w:rsid w:val="009273E5"/>
    <w:rsid w:val="009415CE"/>
    <w:rsid w:val="00951042"/>
    <w:rsid w:val="00954D8F"/>
    <w:rsid w:val="00964119"/>
    <w:rsid w:val="00986A77"/>
    <w:rsid w:val="009913BF"/>
    <w:rsid w:val="00997923"/>
    <w:rsid w:val="009A28E1"/>
    <w:rsid w:val="009B5BB5"/>
    <w:rsid w:val="009B699C"/>
    <w:rsid w:val="009B7324"/>
    <w:rsid w:val="009C67E5"/>
    <w:rsid w:val="009D46B5"/>
    <w:rsid w:val="009D4983"/>
    <w:rsid w:val="009E51E6"/>
    <w:rsid w:val="00A153FE"/>
    <w:rsid w:val="00A438D4"/>
    <w:rsid w:val="00A51EBF"/>
    <w:rsid w:val="00A60650"/>
    <w:rsid w:val="00A6166C"/>
    <w:rsid w:val="00A62E37"/>
    <w:rsid w:val="00A63793"/>
    <w:rsid w:val="00A63B35"/>
    <w:rsid w:val="00A80D93"/>
    <w:rsid w:val="00A83AED"/>
    <w:rsid w:val="00A94F1D"/>
    <w:rsid w:val="00A95AC4"/>
    <w:rsid w:val="00AA2F88"/>
    <w:rsid w:val="00AA30BC"/>
    <w:rsid w:val="00AB455E"/>
    <w:rsid w:val="00AB659A"/>
    <w:rsid w:val="00AC03C8"/>
    <w:rsid w:val="00AC7576"/>
    <w:rsid w:val="00AD0792"/>
    <w:rsid w:val="00AD65E5"/>
    <w:rsid w:val="00AE7FCD"/>
    <w:rsid w:val="00AF289F"/>
    <w:rsid w:val="00B05C85"/>
    <w:rsid w:val="00B167FF"/>
    <w:rsid w:val="00B23655"/>
    <w:rsid w:val="00B37442"/>
    <w:rsid w:val="00B37F74"/>
    <w:rsid w:val="00B4571E"/>
    <w:rsid w:val="00B61A5D"/>
    <w:rsid w:val="00B627DD"/>
    <w:rsid w:val="00B72112"/>
    <w:rsid w:val="00B766E9"/>
    <w:rsid w:val="00B80138"/>
    <w:rsid w:val="00B83A34"/>
    <w:rsid w:val="00BA5305"/>
    <w:rsid w:val="00BA5E50"/>
    <w:rsid w:val="00BC032F"/>
    <w:rsid w:val="00BC036C"/>
    <w:rsid w:val="00BC3CA0"/>
    <w:rsid w:val="00BC50DD"/>
    <w:rsid w:val="00BC617A"/>
    <w:rsid w:val="00BD51C2"/>
    <w:rsid w:val="00BE2F27"/>
    <w:rsid w:val="00BF2012"/>
    <w:rsid w:val="00BF6FB4"/>
    <w:rsid w:val="00C03A89"/>
    <w:rsid w:val="00C054B8"/>
    <w:rsid w:val="00C10444"/>
    <w:rsid w:val="00C159D3"/>
    <w:rsid w:val="00C30A41"/>
    <w:rsid w:val="00C4597D"/>
    <w:rsid w:val="00C51D28"/>
    <w:rsid w:val="00C53E8A"/>
    <w:rsid w:val="00C63DFD"/>
    <w:rsid w:val="00C66490"/>
    <w:rsid w:val="00C66568"/>
    <w:rsid w:val="00C743AC"/>
    <w:rsid w:val="00CA55AF"/>
    <w:rsid w:val="00CB0537"/>
    <w:rsid w:val="00CB110E"/>
    <w:rsid w:val="00CB66D4"/>
    <w:rsid w:val="00CB7D64"/>
    <w:rsid w:val="00CC6A66"/>
    <w:rsid w:val="00CC7212"/>
    <w:rsid w:val="00CD0F6A"/>
    <w:rsid w:val="00CD269D"/>
    <w:rsid w:val="00CD4FF0"/>
    <w:rsid w:val="00CD78EE"/>
    <w:rsid w:val="00CE3056"/>
    <w:rsid w:val="00CE306E"/>
    <w:rsid w:val="00CE47DC"/>
    <w:rsid w:val="00CE7E30"/>
    <w:rsid w:val="00CF0413"/>
    <w:rsid w:val="00CF3E3A"/>
    <w:rsid w:val="00CF720C"/>
    <w:rsid w:val="00D01A94"/>
    <w:rsid w:val="00D1044D"/>
    <w:rsid w:val="00D42542"/>
    <w:rsid w:val="00D46FE7"/>
    <w:rsid w:val="00D63153"/>
    <w:rsid w:val="00D739B1"/>
    <w:rsid w:val="00D761F8"/>
    <w:rsid w:val="00D85DD5"/>
    <w:rsid w:val="00D86CD9"/>
    <w:rsid w:val="00DA654D"/>
    <w:rsid w:val="00DA7F63"/>
    <w:rsid w:val="00DB0CD2"/>
    <w:rsid w:val="00DB6CD7"/>
    <w:rsid w:val="00DC1F8A"/>
    <w:rsid w:val="00DC514B"/>
    <w:rsid w:val="00DD34BB"/>
    <w:rsid w:val="00DD54A7"/>
    <w:rsid w:val="00DE09E9"/>
    <w:rsid w:val="00DF3CFA"/>
    <w:rsid w:val="00DF6C54"/>
    <w:rsid w:val="00E03D8E"/>
    <w:rsid w:val="00E03F11"/>
    <w:rsid w:val="00E1066E"/>
    <w:rsid w:val="00E14B51"/>
    <w:rsid w:val="00E21C2D"/>
    <w:rsid w:val="00E25AC5"/>
    <w:rsid w:val="00E26155"/>
    <w:rsid w:val="00E262E6"/>
    <w:rsid w:val="00E27BD8"/>
    <w:rsid w:val="00E411C7"/>
    <w:rsid w:val="00E44324"/>
    <w:rsid w:val="00E507F2"/>
    <w:rsid w:val="00E5764B"/>
    <w:rsid w:val="00E62A50"/>
    <w:rsid w:val="00E64312"/>
    <w:rsid w:val="00E6768A"/>
    <w:rsid w:val="00E70573"/>
    <w:rsid w:val="00E70AFF"/>
    <w:rsid w:val="00E7245C"/>
    <w:rsid w:val="00E76AD4"/>
    <w:rsid w:val="00E85786"/>
    <w:rsid w:val="00EB17ED"/>
    <w:rsid w:val="00EC2918"/>
    <w:rsid w:val="00ED1E84"/>
    <w:rsid w:val="00ED4647"/>
    <w:rsid w:val="00ED78AD"/>
    <w:rsid w:val="00F00E96"/>
    <w:rsid w:val="00F04BD5"/>
    <w:rsid w:val="00F1117A"/>
    <w:rsid w:val="00F15B60"/>
    <w:rsid w:val="00F22069"/>
    <w:rsid w:val="00F22B32"/>
    <w:rsid w:val="00F33F41"/>
    <w:rsid w:val="00F408EF"/>
    <w:rsid w:val="00F42537"/>
    <w:rsid w:val="00F57F65"/>
    <w:rsid w:val="00F60562"/>
    <w:rsid w:val="00F74373"/>
    <w:rsid w:val="00F77055"/>
    <w:rsid w:val="00F8283F"/>
    <w:rsid w:val="00FA35FC"/>
    <w:rsid w:val="00FB0B97"/>
    <w:rsid w:val="00FB11C5"/>
    <w:rsid w:val="00FB37A8"/>
    <w:rsid w:val="00FC574D"/>
    <w:rsid w:val="00FD5CDD"/>
    <w:rsid w:val="00FE19E8"/>
    <w:rsid w:val="00FE512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8260F0F"/>
  <w15:docId w15:val="{E223362E-56EC-40B1-99CE-5622B9B2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uppressAutoHyphens/>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4A38FA"/>
  </w:style>
  <w:style w:type="paragraph" w:styleId="Titolo1">
    <w:name w:val="heading 1"/>
    <w:basedOn w:val="Normale"/>
    <w:next w:val="Normale"/>
    <w:qFormat/>
    <w:rsid w:val="000A325A"/>
    <w:pPr>
      <w:keepNext/>
      <w:jc w:val="both"/>
      <w:outlineLvl w:val="0"/>
    </w:pPr>
    <w:rPr>
      <w:sz w:val="24"/>
    </w:rPr>
  </w:style>
  <w:style w:type="paragraph" w:styleId="Titolo2">
    <w:name w:val="heading 2"/>
    <w:basedOn w:val="Normale"/>
    <w:next w:val="Normale"/>
    <w:link w:val="Titolo2Carattere"/>
    <w:semiHidden/>
    <w:unhideWhenUsed/>
    <w:qFormat/>
    <w:rsid w:val="00D95CC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4">
    <w:name w:val="heading 4"/>
    <w:basedOn w:val="Normale"/>
    <w:next w:val="Normale"/>
    <w:link w:val="Titolo4Carattere"/>
    <w:semiHidden/>
    <w:unhideWhenUsed/>
    <w:qFormat/>
    <w:rsid w:val="007E382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0A325A"/>
    <w:rPr>
      <w:color w:val="0000FF"/>
      <w:u w:val="single"/>
    </w:rPr>
  </w:style>
  <w:style w:type="character" w:customStyle="1" w:styleId="PidipaginaCarattere">
    <w:name w:val="Piè di pagina Carattere"/>
    <w:link w:val="Pidipagina"/>
    <w:uiPriority w:val="99"/>
    <w:qFormat/>
    <w:rsid w:val="00FD7691"/>
  </w:style>
  <w:style w:type="character" w:customStyle="1" w:styleId="Rientrocorpodeltesto3Carattere">
    <w:name w:val="Rientro corpo del testo 3 Carattere"/>
    <w:link w:val="Rientrocorpodeltesto3"/>
    <w:qFormat/>
    <w:rsid w:val="00327B91"/>
    <w:rPr>
      <w:sz w:val="16"/>
      <w:szCs w:val="16"/>
    </w:rPr>
  </w:style>
  <w:style w:type="character" w:styleId="Collegamentovisitato">
    <w:name w:val="FollowedHyperlink"/>
    <w:basedOn w:val="Carpredefinitoparagrafo"/>
    <w:rsid w:val="00A40678"/>
    <w:rPr>
      <w:color w:val="800080" w:themeColor="followedHyperlink"/>
      <w:u w:val="single"/>
    </w:rPr>
  </w:style>
  <w:style w:type="character" w:customStyle="1" w:styleId="Titolo2Carattere">
    <w:name w:val="Titolo 2 Carattere"/>
    <w:basedOn w:val="Carpredefinitoparagrafo"/>
    <w:link w:val="Titolo2"/>
    <w:semiHidden/>
    <w:qFormat/>
    <w:rsid w:val="00D95CC4"/>
    <w:rPr>
      <w:rFonts w:asciiTheme="majorHAnsi" w:eastAsiaTheme="majorEastAsia" w:hAnsiTheme="majorHAnsi" w:cstheme="majorBidi"/>
      <w:color w:val="365F91" w:themeColor="accent1" w:themeShade="BF"/>
      <w:sz w:val="26"/>
      <w:szCs w:val="26"/>
    </w:rPr>
  </w:style>
  <w:style w:type="character" w:customStyle="1" w:styleId="Titolo4Carattere">
    <w:name w:val="Titolo 4 Carattere"/>
    <w:basedOn w:val="Carpredefinitoparagrafo"/>
    <w:link w:val="Titolo4"/>
    <w:semiHidden/>
    <w:qFormat/>
    <w:rsid w:val="007E3829"/>
    <w:rPr>
      <w:rFonts w:asciiTheme="majorHAnsi" w:eastAsiaTheme="majorEastAsia" w:hAnsiTheme="majorHAnsi" w:cstheme="majorBidi"/>
      <w:i/>
      <w:iCs/>
      <w:color w:val="365F91" w:themeColor="accent1" w:themeShade="BF"/>
    </w:rPr>
  </w:style>
  <w:style w:type="character" w:customStyle="1" w:styleId="Caratteridinumerazione">
    <w:name w:val="Caratteri di numerazione"/>
    <w:qFormat/>
  </w:style>
  <w:style w:type="paragraph" w:styleId="Titolo">
    <w:name w:val="Title"/>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rsid w:val="000A325A"/>
    <w:pPr>
      <w:ind w:right="-188"/>
      <w:jc w:val="center"/>
    </w:pPr>
    <w:rPr>
      <w:rFonts w:ascii="Arial" w:hAnsi="Arial"/>
      <w:i/>
      <w:spacing w:val="12"/>
      <w:sz w:val="16"/>
    </w:r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 w:val="24"/>
      <w:szCs w:val="24"/>
    </w:rPr>
  </w:style>
  <w:style w:type="paragraph" w:customStyle="1" w:styleId="Indice">
    <w:name w:val="Indice"/>
    <w:basedOn w:val="Normale"/>
    <w:qFormat/>
    <w:pPr>
      <w:suppressLineNumbers/>
    </w:pPr>
    <w:rPr>
      <w:rFonts w:cs="Noto Sans Devanagari"/>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rsid w:val="000A325A"/>
    <w:pPr>
      <w:tabs>
        <w:tab w:val="center" w:pos="4819"/>
        <w:tab w:val="right" w:pos="9638"/>
      </w:tabs>
    </w:pPr>
  </w:style>
  <w:style w:type="paragraph" w:styleId="Pidipagina">
    <w:name w:val="footer"/>
    <w:basedOn w:val="Normale"/>
    <w:link w:val="PidipaginaCarattere"/>
    <w:uiPriority w:val="99"/>
    <w:rsid w:val="000A325A"/>
    <w:pPr>
      <w:tabs>
        <w:tab w:val="center" w:pos="4819"/>
        <w:tab w:val="right" w:pos="9638"/>
      </w:tabs>
    </w:pPr>
  </w:style>
  <w:style w:type="paragraph" w:customStyle="1" w:styleId="caption1">
    <w:name w:val="caption1"/>
    <w:basedOn w:val="Normale"/>
    <w:next w:val="Normale"/>
    <w:qFormat/>
    <w:rsid w:val="000A325A"/>
    <w:pPr>
      <w:ind w:right="-188"/>
      <w:jc w:val="center"/>
    </w:pPr>
    <w:rPr>
      <w:rFonts w:ascii="Arial" w:hAnsi="Arial"/>
      <w:i/>
      <w:spacing w:val="12"/>
      <w:sz w:val="16"/>
    </w:rPr>
  </w:style>
  <w:style w:type="paragraph" w:styleId="Testofumetto">
    <w:name w:val="Balloon Text"/>
    <w:basedOn w:val="Normale"/>
    <w:semiHidden/>
    <w:qFormat/>
    <w:rsid w:val="0072146D"/>
    <w:rPr>
      <w:rFonts w:ascii="Tahoma" w:hAnsi="Tahoma" w:cs="Tahoma"/>
      <w:sz w:val="16"/>
      <w:szCs w:val="16"/>
    </w:rPr>
  </w:style>
  <w:style w:type="paragraph" w:styleId="Rientrocorpodeltesto3">
    <w:name w:val="Body Text Indent 3"/>
    <w:basedOn w:val="Normale"/>
    <w:link w:val="Rientrocorpodeltesto3Carattere"/>
    <w:unhideWhenUsed/>
    <w:qFormat/>
    <w:rsid w:val="00327B91"/>
    <w:pPr>
      <w:spacing w:after="120"/>
      <w:ind w:left="283"/>
    </w:pPr>
    <w:rPr>
      <w:sz w:val="16"/>
      <w:szCs w:val="16"/>
    </w:rPr>
  </w:style>
  <w:style w:type="paragraph" w:styleId="Paragrafoelenco">
    <w:name w:val="List Paragraph"/>
    <w:basedOn w:val="Normale"/>
    <w:uiPriority w:val="34"/>
    <w:qFormat/>
    <w:rsid w:val="002D7787"/>
    <w:pPr>
      <w:ind w:left="720"/>
      <w:contextualSpacing/>
    </w:pPr>
  </w:style>
  <w:style w:type="paragraph" w:styleId="NormaleWeb">
    <w:name w:val="Normal (Web)"/>
    <w:basedOn w:val="Normale"/>
    <w:semiHidden/>
    <w:unhideWhenUsed/>
    <w:qFormat/>
    <w:rsid w:val="00B02DA3"/>
    <w:rPr>
      <w:sz w:val="24"/>
      <w:szCs w:val="24"/>
    </w:rPr>
  </w:style>
  <w:style w:type="paragraph" w:styleId="Revisione">
    <w:name w:val="Revision"/>
    <w:uiPriority w:val="99"/>
    <w:semiHidden/>
    <w:qFormat/>
    <w:rsid w:val="00CB556A"/>
  </w:style>
  <w:style w:type="paragraph" w:customStyle="1" w:styleId="Contenutocornice">
    <w:name w:val="Contenuto cornice"/>
    <w:basedOn w:val="Normale"/>
    <w:qFormat/>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numbering" w:customStyle="1" w:styleId="Numerazione123">
    <w:name w:val="Numerazione 123"/>
    <w:qFormat/>
  </w:style>
  <w:style w:type="table" w:styleId="Grigliatabella">
    <w:name w:val="Table Grid"/>
    <w:basedOn w:val="Tabellanormale"/>
    <w:rsid w:val="00CB5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semiHidden/>
    <w:unhideWhenUsed/>
    <w:rsid w:val="00CB7D64"/>
    <w:rPr>
      <w:sz w:val="16"/>
      <w:szCs w:val="16"/>
    </w:rPr>
  </w:style>
  <w:style w:type="paragraph" w:styleId="Testocommento">
    <w:name w:val="annotation text"/>
    <w:basedOn w:val="Normale"/>
    <w:link w:val="TestocommentoCarattere"/>
    <w:semiHidden/>
    <w:unhideWhenUsed/>
    <w:rsid w:val="00CB7D64"/>
  </w:style>
  <w:style w:type="character" w:customStyle="1" w:styleId="TestocommentoCarattere">
    <w:name w:val="Testo commento Carattere"/>
    <w:basedOn w:val="Carpredefinitoparagrafo"/>
    <w:link w:val="Testocommento"/>
    <w:semiHidden/>
    <w:rsid w:val="00CB7D64"/>
  </w:style>
  <w:style w:type="paragraph" w:styleId="Soggettocommento">
    <w:name w:val="annotation subject"/>
    <w:basedOn w:val="Testocommento"/>
    <w:next w:val="Testocommento"/>
    <w:link w:val="SoggettocommentoCarattere"/>
    <w:semiHidden/>
    <w:unhideWhenUsed/>
    <w:rsid w:val="00CB7D64"/>
    <w:rPr>
      <w:b/>
      <w:bCs/>
    </w:rPr>
  </w:style>
  <w:style w:type="character" w:customStyle="1" w:styleId="SoggettocommentoCarattere">
    <w:name w:val="Soggetto commento Carattere"/>
    <w:basedOn w:val="TestocommentoCarattere"/>
    <w:link w:val="Soggettocommento"/>
    <w:semiHidden/>
    <w:rsid w:val="00CB7D64"/>
    <w:rPr>
      <w:b/>
      <w:bCs/>
    </w:rPr>
  </w:style>
  <w:style w:type="character" w:customStyle="1" w:styleId="IntestazioneCarattere">
    <w:name w:val="Intestazione Carattere"/>
    <w:basedOn w:val="Carpredefinitoparagrafo"/>
    <w:link w:val="Intestazione"/>
    <w:uiPriority w:val="99"/>
    <w:rsid w:val="0035125E"/>
  </w:style>
  <w:style w:type="paragraph" w:customStyle="1" w:styleId="titolo40">
    <w:name w:val="titolo4"/>
    <w:basedOn w:val="Titolo2"/>
    <w:uiPriority w:val="99"/>
    <w:qFormat/>
    <w:rsid w:val="00AA30BC"/>
    <w:pPr>
      <w:keepNext w:val="0"/>
      <w:keepLines w:val="0"/>
      <w:widowControl w:val="0"/>
      <w:spacing w:before="0"/>
      <w:jc w:val="center"/>
    </w:pPr>
    <w:rPr>
      <w:rFonts w:ascii="Arial" w:eastAsia="Times New Roman" w:hAnsi="Arial" w:cs="Arial"/>
      <w:b/>
      <w:bCs/>
      <w:color w:val="4F81BD" w:themeColor="accent1"/>
      <w:sz w:val="22"/>
      <w:szCs w:val="22"/>
      <w:lang w:eastAsia="en-US"/>
    </w:rPr>
  </w:style>
  <w:style w:type="character" w:styleId="Menzionenonrisolta">
    <w:name w:val="Unresolved Mention"/>
    <w:basedOn w:val="Carpredefinitoparagrafo"/>
    <w:uiPriority w:val="99"/>
    <w:semiHidden/>
    <w:unhideWhenUsed/>
    <w:rsid w:val="009E5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gione.marche.it/Regione-Utile/Sociale/Fondo-di-Solidarie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gione.marche.it/Regione-Utile/Sociale/Fondo-di-Solidarieta" TargetMode="External"/></Relationships>
</file>

<file path=word/theme/theme1.xml><?xml version="1.0" encoding="utf-8"?>
<a:theme xmlns:a="http://schemas.openxmlformats.org/drawingml/2006/main"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C53DB-C525-42C1-92AE-4A75DEBE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2423</Words>
  <Characters>13814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REGIONE MARCHE</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 Sarghini</dc:creator>
  <dc:description/>
  <cp:lastModifiedBy>Gianluca Causo</cp:lastModifiedBy>
  <cp:revision>21</cp:revision>
  <cp:lastPrinted>2019-04-12T09:44:00Z</cp:lastPrinted>
  <dcterms:created xsi:type="dcterms:W3CDTF">2024-05-14T06:27:00Z</dcterms:created>
  <dcterms:modified xsi:type="dcterms:W3CDTF">2024-05-15T09:50:00Z</dcterms:modified>
  <dc:language>it-IT</dc:language>
</cp:coreProperties>
</file>