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Operations notes</w:t>
      </w:r>
    </w:p>
    <w:p>
      <w:r>
        <w:t xml:space="preserve">Weekly summary for the roastery.</w:t>
      </w:r>
    </w:p>
    <w:p>
      <w:pPr>
        <w:pStyle w:val="Heading2"/>
      </w:pPr>
      <w:r>
        <w:t xml:space="preserve">Suppliers</w:t>
      </w:r>
    </w:p>
    <w:p>
      <w:r>
        <w:t xml:space="preserve">Switched packaging supplier in April.</w:t>
      </w:r>
    </w:p>
    <w:p>
      <w:pPr>
        <w:pStyle w:val="ListParagraph"/>
        <w:numPr>
          <w:ilvl w:val="0"/>
          <w:numId w:val="1"/>
        </w:numPr>
      </w:pPr>
      <w:r>
        <w:t xml:space="preserve">Valve bags from the new vendor.</w:t>
      </w:r>
    </w:p>
    <w:p>
      <w:pPr>
        <w:pStyle w:val="Heading2"/>
      </w:pPr>
      <w:r>
        <w:t xml:space="preserve">Staff</w:t>
      </w:r>
    </w:p>
    <w:p>
      <w:r>
        <w:t xml:space="preserve">Two new baristas.</w:t>
      </w:r>
    </w:p>
    <w:p>
      <w:pPr>
        <w:pStyle w:val="Heading1"/>
      </w:pPr>
      <w:r>
        <w:t xml:space="preserve">Appendix</w:t>
      </w:r>
    </w:p>
    <w:p>
      <w:r>
        <w:t xml:space="preserve">Contacts are in the shared drive.</w:t>
      </w:r>
    </w:p>
  </w:body>
</w:document>
</file>