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Обзор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Объектом данной курсовой работы является письменное задание 2 (англ. Writing Task 2, далее WT2) международной системы оценки знаний английского языка академического типа (англ. International English Language Testing System Academic, далее – IELTS). WT2 представляет собой эссе в одном из пяти форматов: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Эссе о личном мнении автора о чем-либо (англ. Opinion Essay, далее эссе-мнение)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Эссе обсуждение (эссе дискуссия) чего-либо (англ. Discussion Essay, далее эссе-дискуссия)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Эссе о преимуществах и недостатках чего-либо (англ. Advantages &amp; Disadvantages Essay, далее эссе о преимуществах и недостатках)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Эссе о решении какой-то проблемы (англ. Problem Essay, далее эссе-проблема)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Эссе в виде ответа на два вопроса (англ. Double Question Essay, далее эссе двойной вопрос)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 заметить, что структура всех типов сочинения имеет общие черты. Так, тезис (личное мнение, выделение проблем и их решение, выделение преимуществ и недостатков) должен быть подкреплен ранее в эссе двумя или более аргументами (примеры из жизни, исследования и т.д.). По этой причине, а также для упрощения, в данной курсовой работе мы будем работать только с эссе-мнением.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Оценивание WT2 происходит по четырем критериям: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Достижение поставленной задачи (англ. Task Achievement, далее TA)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Согласованность &amp; Сплочённость (англ. Coherence &amp; Cohesion, далее C&amp;C)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Лексический ресурс (англ. Lexical Resource, далее LR)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Разнообразие и точность грамматических конструкций (англ. Grammatical Range &amp; Accuracy, далее GR&amp;A)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сдаче IELTS – WT2 проверяют работники IELTS. При подготовке к экзамену оценку производят репетиторы или работники специальных платных сервисов для подготовки к IELTS. Во многих случаях это неудобно, так как требует времени и денег. Поэтому цель данной работы провести исследование по автоматизации оценивания по каждому из критериев и реализовать автоматизацию оценивания при помощи языка программирования python.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Глава I. Способы оценивания критерия LR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Отталкиваясь от публичной версии описания критериев можно утверждать, что критерий LR делится на 2 части: разнообразие лексики и правописание.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неопубликованной статье Measuring Lexical Diversity in Texts: The Twofold Length Problem обсуждаются подходы к оцениванию лексического разнообразия в тексте и возможные проблемы. Из этой статьи нас интересует использование синонимов в тексте, а именно численное выражение следующих параметров: уникальные слова и семантические сходства между ними в тексте. Так, если количество уникальных слов относительно общего количества слов в тексте слишком мало и семантических сходств между этими словами почти нет, то такой текст будет лексически скудным.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в ходе исследования был найден сервис Text Inspector в API которого упоминаются и другие способы оценивания лексического разнообразия, в числе которых есть критерий использования академических слов в тексте.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 для оценивания критерия LR в WT2 нам необходимо получить численное выражение следующих параметров текста: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уникальные слова;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семантические сходства между словами;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академические слова;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правописание и словообразование;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ошибки в употреблении слов.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