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REGRAS DE SOFTWARE</w:t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ASGARD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b w:val="1"/>
          <w:sz w:val="22"/>
          <w:szCs w:val="22"/>
        </w:rPr>
      </w:pPr>
      <w:bookmarkStart w:colFirst="0" w:colLast="0" w:name="_c5dsft2bzvf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BR[001]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REGRA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primeiro login ao aplicativo será exibido um tutorial passo a passo sobre as funcionalidades nele contidas e ele poderá ser consultado novamente caso o usuário tenha interesse.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>
          <w:b w:val="1"/>
          <w:sz w:val="22"/>
          <w:szCs w:val="22"/>
        </w:rPr>
      </w:pPr>
      <w:bookmarkStart w:colFirst="0" w:colLast="0" w:name="_2pfwukqo8h73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BR[002]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 sistema permitirá que o cadastro de usuários e os dados pessoais sejam feitos por colaboradores designados pela Defesa Civil.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rPr>
          <w:b w:val="1"/>
          <w:sz w:val="22"/>
          <w:szCs w:val="22"/>
        </w:rPr>
      </w:pPr>
      <w:bookmarkStart w:colFirst="0" w:colLast="0" w:name="_3bs79nmlwab6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BR[003]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 cadastro de colaboradores será feito somente pelo administrador.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Title"/>
        <w:rPr>
          <w:b w:val="1"/>
          <w:sz w:val="22"/>
          <w:szCs w:val="22"/>
        </w:rPr>
      </w:pPr>
      <w:bookmarkStart w:colFirst="0" w:colLast="0" w:name="_bujh2jbua5y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rPr>
          <w:b w:val="1"/>
          <w:sz w:val="22"/>
          <w:szCs w:val="22"/>
        </w:rPr>
      </w:pPr>
      <w:bookmarkStart w:colFirst="0" w:colLast="0" w:name="_t8ibthk9zxh2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BR[004]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 sistema permitirá, a qualquer momento, que o cadastro de usuários seja feito pela população sem o acompanhamento de um colaborador da Defesa Civil.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Title"/>
        <w:rPr>
          <w:b w:val="1"/>
          <w:sz w:val="22"/>
          <w:szCs w:val="22"/>
        </w:rPr>
      </w:pPr>
      <w:bookmarkStart w:colFirst="0" w:colLast="0" w:name="_j0dg64ymwoo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Title"/>
        <w:rPr>
          <w:b w:val="1"/>
          <w:sz w:val="22"/>
          <w:szCs w:val="22"/>
        </w:rPr>
      </w:pPr>
      <w:bookmarkStart w:colFirst="0" w:colLast="0" w:name="_me49sfvkdigd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BR[005]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Quando um administrador cadastrar um colaborador ou um colaborador cadastrar um novo usuário, será gerada uma senha aleatória, podendo ser enviada por email e sms, ou entregue pelo colaborador no momento do registro.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Title"/>
        <w:rPr>
          <w:b w:val="1"/>
          <w:sz w:val="22"/>
          <w:szCs w:val="22"/>
        </w:rPr>
      </w:pPr>
      <w:bookmarkStart w:colFirst="0" w:colLast="0" w:name="_84c2p6jlej0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Title"/>
        <w:rPr>
          <w:b w:val="1"/>
          <w:sz w:val="22"/>
          <w:szCs w:val="22"/>
        </w:rPr>
      </w:pPr>
      <w:bookmarkStart w:colFirst="0" w:colLast="0" w:name="_6xa0nupabx7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Title"/>
        <w:rPr>
          <w:b w:val="1"/>
          <w:sz w:val="22"/>
          <w:szCs w:val="22"/>
        </w:rPr>
      </w:pPr>
      <w:bookmarkStart w:colFirst="0" w:colLast="0" w:name="_fbbs9l42to70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BR[006]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Os dados de risco serão registrados exclusivamente por colaboradores designados pela Defesa Civil.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Title"/>
        <w:rPr>
          <w:b w:val="1"/>
          <w:sz w:val="22"/>
          <w:szCs w:val="22"/>
        </w:rPr>
      </w:pPr>
      <w:bookmarkStart w:colFirst="0" w:colLast="0" w:name="_s1oqqe964dju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BR[007]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 atualização dos dados de riscos será de competência exclusiva da Defesa Civil.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Title"/>
        <w:rPr>
          <w:b w:val="1"/>
          <w:sz w:val="22"/>
          <w:szCs w:val="22"/>
        </w:rPr>
      </w:pPr>
      <w:bookmarkStart w:colFirst="0" w:colLast="0" w:name="_5hoyps9q2b1t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BR[008]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14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Disponibilizar formulário para a população de forma que se possa registrar eventual risco de desastre.</w:t>
      </w:r>
    </w:p>
    <w:p w:rsidR="00000000" w:rsidDel="00000000" w:rsidP="00000000" w:rsidRDefault="00000000" w:rsidRPr="00000000" w14:paraId="0000014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Title"/>
        <w:rPr>
          <w:b w:val="1"/>
          <w:sz w:val="22"/>
          <w:szCs w:val="22"/>
        </w:rPr>
      </w:pPr>
      <w:bookmarkStart w:colFirst="0" w:colLast="0" w:name="_dyn3afs70fkq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BR[009]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16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população poderá fazer quantos registros de possíveis desastres forem necessários.</w:t>
      </w:r>
    </w:p>
    <w:p w:rsidR="00000000" w:rsidDel="00000000" w:rsidP="00000000" w:rsidRDefault="00000000" w:rsidRPr="00000000" w14:paraId="0000016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Title"/>
        <w:rPr>
          <w:b w:val="1"/>
          <w:sz w:val="22"/>
          <w:szCs w:val="22"/>
        </w:rPr>
      </w:pPr>
      <w:bookmarkStart w:colFirst="0" w:colLast="0" w:name="_k1lphfhfxn8a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BR[010]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19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caso de qualquer erro após envio do registro de desastre, o usuário poderá excluir o registro, caso a Defesa Civil ainda não tenha avaliado a requisição.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Title"/>
        <w:rPr>
          <w:b w:val="1"/>
          <w:sz w:val="22"/>
          <w:szCs w:val="22"/>
        </w:rPr>
      </w:pPr>
      <w:bookmarkStart w:colFirst="0" w:colLast="0" w:name="_pczdq0yyyae5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BR[011]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1A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Disponibilizar cartilha virtual que aborda os temas: o que é risco, desastre, vulnerabilidade social, o que são áreas de risco, e quais medidas tomar em caso de perigo iminente.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Title"/>
        <w:rPr>
          <w:b w:val="1"/>
          <w:sz w:val="22"/>
          <w:szCs w:val="22"/>
        </w:rPr>
      </w:pPr>
      <w:bookmarkStart w:colFirst="0" w:colLast="0" w:name="_yesjoaneyxr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BR[012]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Oferecer mapas das cidades com as seguintes indicações: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Áreas de risco;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riscos da localidade;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Graus atribuídos aos riscos;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meteorológicas;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Localização dos abrigos mais próximos.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BR[0</w:t>
      </w: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b w:val="1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1C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Enviar notificações para os moradores da localidade quando houver alerta de desastre na região.</w:t>
      </w:r>
    </w:p>
    <w:p w:rsidR="00000000" w:rsidDel="00000000" w:rsidP="00000000" w:rsidRDefault="00000000" w:rsidRPr="00000000" w14:paraId="000001C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BR[014]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1F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Disponibilizar sistema de gerenciamento de doações que poderá ser aberto pela Defesa Civil quando ela julgar necessária a ajuda popular. Nele, a Defesa Civil dirá para a população informações sobre onde, quando e como o doador poderá ajudar. A Defesa Civil informará os produtos demandados, bem como a quantidade necessária.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BR[015]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REGRA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Fornecer uma seção no aplicativo com quatro perguntas para os moradores da área de risco, para que informem se foram afetados pelo desastre, se estão seguros, abrigados ou desalojados e se estão no abrigo ou não.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BR[016]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2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Divulgar oportunidades de cursos profissionalizantes e vagas de emprego.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BR[017]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SOFTWARE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tl w:val="0"/>
        </w:rPr>
        <w:t xml:space="preserve">Somente os colaboradores designados pelo administrador poderão fazer o controle de um sistema de pedido de doações.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BR[018]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b w:val="1"/>
          <w:rtl w:val="0"/>
        </w:rPr>
        <w:t xml:space="preserve">REGRA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Os dados dos itens doados deverão ser atualizados pela equipe de colaboradores da triagem.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BR[019]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REGRA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Após o desastre, poderá ser registrado no aplicativo o contato da pessoa e a respectiva necessidade com base no monitoramento feito pelo agente da Defesa Civil.</w:t>
      </w:r>
    </w:p>
    <w:p w:rsidR="00000000" w:rsidDel="00000000" w:rsidP="00000000" w:rsidRDefault="00000000" w:rsidRPr="00000000" w14:paraId="0000025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BR[020]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REGRA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Podem ser abertos mais de um pedido de doações ao mesmo tempo.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BR[020]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MUDANÇA</w:t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RENATO DA SILVA 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ATIVO</w:t>
            </w:r>
          </w:p>
        </w:tc>
      </w:tr>
    </w:tbl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REGRA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caso de irregularidade na solicitação de doação, o pedido será bloqueado até a averiguação. Se a irregularidade for confirmada, a doação será excluída, senão, será desbloqueada.</w:t>
      </w:r>
    </w:p>
    <w:p w:rsidR="00000000" w:rsidDel="00000000" w:rsidP="00000000" w:rsidRDefault="00000000" w:rsidRPr="00000000" w14:paraId="0000028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