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2F7B" w:rsidRPr="00842F7B" w:rsidRDefault="00842F7B" w:rsidP="00842F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842F7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Cenário</w:t>
      </w:r>
      <w:r w:rsidRPr="00842F7B">
        <w:rPr>
          <w:rFonts w:ascii="Times New Roman" w:eastAsia="Times New Roman" w:hAnsi="Times New Roman" w:cs="Times New Roman"/>
          <w:sz w:val="24"/>
          <w:szCs w:val="24"/>
          <w:lang w:eastAsia="pt-BR"/>
        </w:rPr>
        <w:t>Vamos</w:t>
      </w:r>
      <w:proofErr w:type="spellEnd"/>
      <w:proofErr w:type="gramEnd"/>
      <w:r w:rsidRPr="00842F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modelar um sistema de pedidos. O </w:t>
      </w:r>
      <w:r w:rsidRPr="00842F7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Pedido (</w:t>
      </w:r>
      <w:proofErr w:type="spellStart"/>
      <w:r w:rsidRPr="00842F7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Order</w:t>
      </w:r>
      <w:proofErr w:type="spellEnd"/>
      <w:r w:rsidRPr="00842F7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842F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entidade </w:t>
      </w:r>
      <w:proofErr w:type="gramStart"/>
      <w:r w:rsidRPr="00842F7B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</w:t>
      </w:r>
      <w:proofErr w:type="gramEnd"/>
      <w:r w:rsidRPr="00842F7B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842F7B" w:rsidRPr="00842F7B" w:rsidRDefault="00842F7B" w:rsidP="00842F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F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Ele tem um </w:t>
      </w:r>
      <w:r w:rsidRPr="00842F7B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r w:rsidRPr="00842F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único.</w:t>
      </w:r>
    </w:p>
    <w:p w:rsidR="00842F7B" w:rsidRPr="00842F7B" w:rsidRDefault="00842F7B" w:rsidP="00842F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F7B">
        <w:rPr>
          <w:rFonts w:ascii="Times New Roman" w:eastAsia="Times New Roman" w:hAnsi="Times New Roman" w:cs="Times New Roman"/>
          <w:sz w:val="24"/>
          <w:szCs w:val="24"/>
          <w:lang w:eastAsia="pt-BR"/>
        </w:rPr>
        <w:t>É um conceito do domínio que pode mudar ao longo do tempo (adicionar itens, alterar status).</w:t>
      </w:r>
    </w:p>
    <w:p w:rsidR="00842F7B" w:rsidRDefault="00842F7B" w:rsidP="00842F7B">
      <w:pPr>
        <w:pStyle w:val="Ttulo4"/>
      </w:pPr>
      <w:proofErr w:type="gramStart"/>
      <w:r>
        <w:rPr>
          <w:rStyle w:val="Forte"/>
          <w:b/>
          <w:bCs/>
        </w:rPr>
        <w:t>Implementação</w:t>
      </w:r>
      <w:proofErr w:type="gramEnd"/>
      <w:r>
        <w:rPr>
          <w:rStyle w:val="Forte"/>
          <w:b/>
          <w:bCs/>
        </w:rPr>
        <w:t xml:space="preserve"> da Entidade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</w:t>
      </w:r>
      <w:proofErr w:type="spellEnd"/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CustomerName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List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OrderItem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Items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} 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List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OrderItem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&gt;();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DateTime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CreatedAt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customerName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42F7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IsNullOrWhiteSpace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customerName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throw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ArgumentException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Customer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name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cannot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be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null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or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empty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."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CustomerName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customerName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CreatedAt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DateTime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UtcNow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AddItem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OrderItem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null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throw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ArgumentNullException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nameof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));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Items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842F7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RemoveItem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OrderItem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null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throw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ArgumentNullException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nameof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));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Items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842F7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236AA0" w:rsidRDefault="00236AA0"/>
    <w:p w:rsidR="00842F7B" w:rsidRDefault="00842F7B" w:rsidP="00842F7B">
      <w:pPr>
        <w:pStyle w:val="Ttulo4"/>
      </w:pPr>
      <w:r>
        <w:rPr>
          <w:rStyle w:val="Forte"/>
          <w:b/>
          <w:bCs/>
        </w:rPr>
        <w:lastRenderedPageBreak/>
        <w:t>Exemplo de Item do Pedido (Entidade Relacionada)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OrderItem</w:t>
      </w:r>
      <w:proofErr w:type="spellEnd"/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ProductName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Quantity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Price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OrderItem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productName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quantity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price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42F7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IsNullOrWhiteSpace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productName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throw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ArgumentException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Product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name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cannot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be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null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or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empty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."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quantity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&lt;=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throw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ArgumentException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Quantity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must 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be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greater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than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zero."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price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&lt;=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throw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ArgumentException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Price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must 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be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greater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than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zero."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ProductName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productName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Quantity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quantity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Price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price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42F7B" w:rsidRDefault="00842F7B"/>
    <w:p w:rsidR="00842F7B" w:rsidRDefault="00842F7B">
      <w:r>
        <w:br w:type="page"/>
      </w:r>
    </w:p>
    <w:p w:rsidR="00842F7B" w:rsidRDefault="00842F7B">
      <w:r>
        <w:lastRenderedPageBreak/>
        <w:t>Exemplo de Uso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Criando o pedido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42F7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"John Doe"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Adicionando itens ao pedido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item1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OrderItem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42F7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"Laptop"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42F7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42F7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1500.00m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item2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OrderItem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42F7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"Mouse"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42F7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42F7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50.00m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gramEnd"/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AddItem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item1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gramEnd"/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AddItem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item2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Exibindo detalhes do pedido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842F7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842F7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Order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ID: {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}"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842F7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842F7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Customer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: {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CustomerName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}"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842F7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842F7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Items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:"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842F7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foreach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in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Items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842F7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 - {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ProductName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}, 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Quantity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: {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Quantity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}, 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Price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: {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Price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}"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42F7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Removendo um item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gramEnd"/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RemoveItem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item2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842F7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842F7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Updated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Items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:"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842F7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foreach</w:t>
      </w:r>
      <w:proofErr w:type="spellEnd"/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842F7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42F7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in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Items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842F7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842F7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 - {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ProductName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}, 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Quantity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: {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Quantity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}, </w:t>
      </w:r>
      <w:proofErr w:type="spellStart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Price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: {</w:t>
      </w:r>
      <w:proofErr w:type="spellStart"/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42F7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Price</w:t>
      </w:r>
      <w:r w:rsidRPr="00842F7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</w:t>
      </w:r>
      <w:proofErr w:type="spellEnd"/>
      <w:r w:rsidRPr="00842F7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}"</w:t>
      </w:r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842F7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842F7B" w:rsidRPr="00842F7B" w:rsidRDefault="00842F7B" w:rsidP="00842F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42F7B" w:rsidRDefault="00842F7B"/>
    <w:p w:rsidR="00842F7B" w:rsidRDefault="00842F7B">
      <w:r>
        <w:br w:type="page"/>
      </w:r>
    </w:p>
    <w:p w:rsidR="00842F7B" w:rsidRDefault="00842F7B" w:rsidP="00842F7B">
      <w:pPr>
        <w:pStyle w:val="Ttulo3"/>
      </w:pPr>
      <w:r>
        <w:rPr>
          <w:rStyle w:val="Forte"/>
          <w:b/>
          <w:bCs/>
        </w:rPr>
        <w:lastRenderedPageBreak/>
        <w:t xml:space="preserve">Diferença entre Entidades e </w:t>
      </w:r>
      <w:proofErr w:type="spellStart"/>
      <w:r>
        <w:rPr>
          <w:rStyle w:val="Forte"/>
          <w:b/>
          <w:bCs/>
        </w:rPr>
        <w:t>Value</w:t>
      </w:r>
      <w:proofErr w:type="spellEnd"/>
      <w:r>
        <w:rPr>
          <w:rStyle w:val="Forte"/>
          <w:b/>
          <w:bCs/>
        </w:rPr>
        <w:t xml:space="preserve"> </w:t>
      </w:r>
      <w:proofErr w:type="spellStart"/>
      <w:r>
        <w:rPr>
          <w:rStyle w:val="Forte"/>
          <w:b/>
          <w:bCs/>
        </w:rPr>
        <w:t>Objects</w:t>
      </w:r>
      <w:proofErr w:type="spellEnd"/>
    </w:p>
    <w:p w:rsidR="00842F7B" w:rsidRDefault="00842F7B">
      <w:r w:rsidRPr="00842F7B">
        <w:drawing>
          <wp:inline distT="0" distB="0" distL="0" distR="0" wp14:anchorId="2EA71A41" wp14:editId="72424CC3">
            <wp:extent cx="5400040" cy="1271496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F7B" w:rsidRDefault="00842F7B" w:rsidP="00842F7B">
      <w:pPr>
        <w:pStyle w:val="Ttulo3"/>
      </w:pPr>
      <w:r>
        <w:rPr>
          <w:rStyle w:val="Forte"/>
          <w:b/>
          <w:bCs/>
        </w:rPr>
        <w:t>Quando usar Entidades?</w:t>
      </w:r>
    </w:p>
    <w:p w:rsidR="00842F7B" w:rsidRDefault="00842F7B" w:rsidP="00842F7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Para representar objetos do domínio que precisam de uma identidade única e persistente (ex.: Pedido, Cliente, Produto).</w:t>
      </w:r>
    </w:p>
    <w:p w:rsidR="00842F7B" w:rsidRDefault="00842F7B" w:rsidP="00842F7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Quando o conceito modelado pode mudar ao longo do tempo.</w:t>
      </w:r>
    </w:p>
    <w:p w:rsidR="00842F7B" w:rsidRDefault="00842F7B">
      <w:bookmarkStart w:id="0" w:name="_GoBack"/>
      <w:bookmarkEnd w:id="0"/>
    </w:p>
    <w:sectPr w:rsidR="00842F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6B2B67"/>
    <w:multiLevelType w:val="multilevel"/>
    <w:tmpl w:val="9EF0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6C5156"/>
    <w:multiLevelType w:val="multilevel"/>
    <w:tmpl w:val="3F66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030"/>
    <w:rsid w:val="00236AA0"/>
    <w:rsid w:val="00350030"/>
    <w:rsid w:val="005D40FB"/>
    <w:rsid w:val="00842F7B"/>
    <w:rsid w:val="00B74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2F7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link w:val="Ttulo4Char"/>
    <w:uiPriority w:val="9"/>
    <w:qFormat/>
    <w:rsid w:val="00842F7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842F7B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42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42F7B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842F7B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42F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42F7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2F7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42F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42F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2F7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link w:val="Ttulo4Char"/>
    <w:uiPriority w:val="9"/>
    <w:qFormat/>
    <w:rsid w:val="00842F7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842F7B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42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42F7B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842F7B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42F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42F7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2F7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42F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42F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9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33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9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0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85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25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43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0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3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3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3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ACB008-B9C3-4824-8985-709480C76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474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F Maurila</dc:creator>
  <cp:lastModifiedBy>Guilherme F Maurila</cp:lastModifiedBy>
  <cp:revision>3</cp:revision>
  <cp:lastPrinted>2024-11-27T02:08:00Z</cp:lastPrinted>
  <dcterms:created xsi:type="dcterms:W3CDTF">2024-11-27T02:05:00Z</dcterms:created>
  <dcterms:modified xsi:type="dcterms:W3CDTF">2024-11-27T02:47:00Z</dcterms:modified>
</cp:coreProperties>
</file>