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099" w:rsidRDefault="00B3223A">
      <w:r w:rsidRPr="00B3223A">
        <w:drawing>
          <wp:inline distT="0" distB="0" distL="0" distR="0" wp14:anchorId="32BEF7D2" wp14:editId="139538C9">
            <wp:extent cx="5400040" cy="292303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23A" w:rsidRDefault="00B32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Embora o código funcione, ele é mais complexo do que precisa ser. Podemos simplificá-lo.</w:t>
      </w:r>
    </w:p>
    <w:p w:rsidR="00B3223A" w:rsidRDefault="00B3223A">
      <w:r w:rsidRPr="00B3223A">
        <w:drawing>
          <wp:inline distT="0" distB="0" distL="0" distR="0" wp14:anchorId="3EDD005F" wp14:editId="0884CF03">
            <wp:extent cx="5400040" cy="225276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Por que está certo?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 uso de LINQ simplifica a lógica.</w:t>
      </w:r>
    </w:p>
    <w:p w:rsidR="00B3223A" w:rsidRDefault="00B3223A" w:rsidP="00B32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Mais legível e direto ao ponto.</w:t>
      </w:r>
    </w:p>
    <w:p w:rsidR="00B3223A" w:rsidRDefault="00B3223A" w:rsidP="00B3223A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3223A" w:rsidRDefault="00B3223A" w:rsidP="00B3223A">
      <w:r w:rsidRPr="00B3223A">
        <w:lastRenderedPageBreak/>
        <w:drawing>
          <wp:inline distT="0" distB="0" distL="0" distR="0" wp14:anchorId="6D946D78" wp14:editId="7F7CBF72">
            <wp:extent cx="5400040" cy="341672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Problemas: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Muitas condições tornam o código mais difícil de ler e manter.</w:t>
      </w:r>
    </w:p>
    <w:p w:rsidR="00B3223A" w:rsidRDefault="00B3223A" w:rsidP="00B3223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É propenso a erros caso sejam adicionados novos códigos de status.</w:t>
      </w:r>
    </w:p>
    <w:p w:rsidR="00B3223A" w:rsidRDefault="00B3223A" w:rsidP="00B3223A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3223A" w:rsidRDefault="00B3223A" w:rsidP="00B3223A">
      <w:r w:rsidRPr="00B3223A">
        <w:drawing>
          <wp:inline distT="0" distB="0" distL="0" distR="0" wp14:anchorId="15C7F4ED" wp14:editId="1F2B3EDB">
            <wp:extent cx="5400040" cy="3637909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Por que está certo?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 uso do switch torna o código mais compacto e fácil de entender.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Simplicidade na adição de novos casos no futuro.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Como aplicar KISS no dia a dia?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Evite over-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Não adicione complexidade desnecessária.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Use padrões e ferramentas apropriadas: Aproveite recursos da linguagem para simplificar seu código (ex.: LINQ, switch, etc.).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Divida responsabilidades: Evite métodos ou classes que fazem "tudo".</w:t>
      </w: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Revisão constante: Sempre pergunte: "Isso poderia ser mais simples?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</w:t>
      </w:r>
      <w:proofErr w:type="gramEnd"/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223A" w:rsidRDefault="00B3223A" w:rsidP="00B322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Resumo</w:t>
      </w:r>
    </w:p>
    <w:p w:rsidR="00B3223A" w:rsidRDefault="00B3223A" w:rsidP="00B3223A">
      <w:r>
        <w:rPr>
          <w:rFonts w:ascii="Cascadia Mono" w:hAnsi="Cascadia Mono" w:cs="Cascadia Mono"/>
          <w:color w:val="000000"/>
          <w:sz w:val="19"/>
          <w:szCs w:val="19"/>
        </w:rPr>
        <w:t>Soluções simples são frequentemente as mais eficazes. Aplique o KISS escrevendo código direto, que faça apenas o necessário e seja fácil de entender. Evite complicar! 🚀</w:t>
      </w:r>
      <w:bookmarkStart w:id="0" w:name="_GoBack"/>
      <w:bookmarkEnd w:id="0"/>
    </w:p>
    <w:sectPr w:rsidR="00B322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23A"/>
    <w:rsid w:val="00132099"/>
    <w:rsid w:val="00AB01DD"/>
    <w:rsid w:val="00B3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32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22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32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322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2024-11-27T01:31:00Z</cp:lastPrinted>
  <dcterms:created xsi:type="dcterms:W3CDTF">2024-11-27T01:28:00Z</dcterms:created>
  <dcterms:modified xsi:type="dcterms:W3CDTF">2024-11-27T01:34:00Z</dcterms:modified>
</cp:coreProperties>
</file>