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E7DB57" w14:textId="2B732118" w:rsidR="009A566B" w:rsidRDefault="006049E5" w:rsidP="006049E5">
      <w:r>
        <w:t xml:space="preserve">I found the password protection section the most useful for me. I’ve had so many problems over the years with my accounts getting accessed by other people. I hadn’t thought of using passphrases before, but I’ll </w:t>
      </w:r>
      <w:r w:rsidR="001B3264">
        <w:t>be</w:t>
      </w:r>
      <w:r>
        <w:t xml:space="preserve"> using them now!</w:t>
      </w:r>
    </w:p>
    <w:p w14:paraId="67E5EF75" w14:textId="7B203CD5" w:rsidR="001B3264" w:rsidRDefault="001B3264" w:rsidP="006049E5"/>
    <w:p w14:paraId="1ECAB5B6" w14:textId="3859D4DC" w:rsidR="001B3264" w:rsidRPr="006049E5" w:rsidRDefault="001B3264" w:rsidP="006049E5">
      <w:r w:rsidRPr="001B3264">
        <w:drawing>
          <wp:inline distT="0" distB="0" distL="0" distR="0" wp14:anchorId="6947DA08" wp14:editId="56AB3BEE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3264" w:rsidRPr="006049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EF7EC1"/>
    <w:multiLevelType w:val="hybridMultilevel"/>
    <w:tmpl w:val="C8702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03730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66B"/>
    <w:rsid w:val="001B3264"/>
    <w:rsid w:val="00282384"/>
    <w:rsid w:val="006049E5"/>
    <w:rsid w:val="009A566B"/>
    <w:rsid w:val="00F94B7D"/>
    <w:rsid w:val="00FB0DEB"/>
    <w:rsid w:val="00FD5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83882D"/>
  <w15:chartTrackingRefBased/>
  <w15:docId w15:val="{51A740EE-A009-4A7C-9F61-63AE6E431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56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Gunnar Forcier</dc:creator>
  <cp:keywords/>
  <dc:description/>
  <cp:lastModifiedBy>Gunnar Forcier</cp:lastModifiedBy>
  <cp:revision>1</cp:revision>
  <dcterms:created xsi:type="dcterms:W3CDTF">2022-10-05T23:51:00Z</dcterms:created>
  <dcterms:modified xsi:type="dcterms:W3CDTF">2022-10-06T00:54:00Z</dcterms:modified>
</cp:coreProperties>
</file>