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4ADB1" w14:textId="0F528343" w:rsidR="00500675" w:rsidRPr="00474781" w:rsidRDefault="00572BA6" w:rsidP="66435A9E">
      <w:pPr>
        <w:widowControl w:val="0"/>
        <w:tabs>
          <w:tab w:val="right" w:pos="9360"/>
        </w:tabs>
        <w:rPr>
          <w:rFonts w:asciiTheme="majorHAnsi" w:hAnsiTheme="majorHAnsi" w:cs="Arial"/>
          <w:sz w:val="22"/>
          <w:szCs w:val="22"/>
        </w:rPr>
      </w:pPr>
      <w:r w:rsidRPr="66435A9E">
        <w:rPr>
          <w:rFonts w:asciiTheme="majorHAnsi" w:hAnsiTheme="majorHAnsi" w:cs="Arial"/>
          <w:sz w:val="22"/>
          <w:szCs w:val="22"/>
          <w:highlight w:val="yellow"/>
        </w:rPr>
        <w:t xml:space="preserve">Name: </w:t>
      </w:r>
      <w:r w:rsidR="00DC4BBA">
        <w:rPr>
          <w:rFonts w:asciiTheme="majorHAnsi" w:hAnsiTheme="majorHAnsi" w:cs="Arial"/>
          <w:sz w:val="22"/>
          <w:szCs w:val="22"/>
        </w:rPr>
        <w:t xml:space="preserve"> Gunnar Forcier</w:t>
      </w:r>
      <w:r w:rsidR="00500675" w:rsidRPr="00474781">
        <w:rPr>
          <w:rFonts w:asciiTheme="majorHAnsi" w:hAnsiTheme="majorHAnsi" w:cs="Arial"/>
          <w:sz w:val="22"/>
          <w:szCs w:val="22"/>
        </w:rPr>
        <w:tab/>
      </w:r>
      <w:r w:rsidR="00224BC6" w:rsidRPr="66435A9E">
        <w:rPr>
          <w:rFonts w:asciiTheme="majorHAnsi" w:hAnsiTheme="majorHAnsi" w:cs="Arial"/>
          <w:sz w:val="22"/>
          <w:szCs w:val="22"/>
        </w:rPr>
        <w:t>Oral</w:t>
      </w:r>
      <w:r w:rsidR="00500675" w:rsidRPr="66435A9E">
        <w:rPr>
          <w:rFonts w:asciiTheme="majorHAnsi" w:hAnsiTheme="majorHAnsi" w:cs="Arial"/>
          <w:sz w:val="22"/>
          <w:szCs w:val="22"/>
        </w:rPr>
        <w:t xml:space="preserve"> / Interpersonal Communication: Groups</w:t>
      </w:r>
    </w:p>
    <w:p w14:paraId="5F44970C" w14:textId="77777777" w:rsidR="00B5673C" w:rsidRDefault="00B5673C" w:rsidP="66435A9E">
      <w:pPr>
        <w:widowControl w:val="0"/>
        <w:tabs>
          <w:tab w:val="right" w:pos="9360"/>
        </w:tabs>
        <w:jc w:val="center"/>
        <w:rPr>
          <w:rFonts w:asciiTheme="majorHAnsi" w:hAnsiTheme="majorHAnsi" w:cs="Arial"/>
          <w:color w:val="C00000"/>
          <w:sz w:val="22"/>
          <w:szCs w:val="22"/>
        </w:rPr>
      </w:pPr>
    </w:p>
    <w:p w14:paraId="5936DD44" w14:textId="05814552" w:rsidR="00500675" w:rsidRPr="0012051D" w:rsidRDefault="025129B6" w:rsidP="66435A9E">
      <w:pPr>
        <w:widowControl w:val="0"/>
        <w:tabs>
          <w:tab w:val="right" w:pos="9360"/>
        </w:tabs>
        <w:jc w:val="center"/>
        <w:rPr>
          <w:rFonts w:asciiTheme="majorHAnsi" w:hAnsiTheme="majorHAnsi" w:cs="Arial"/>
          <w:color w:val="C00000"/>
          <w:sz w:val="22"/>
          <w:szCs w:val="22"/>
        </w:rPr>
      </w:pPr>
      <w:r w:rsidRPr="66435A9E">
        <w:rPr>
          <w:rFonts w:asciiTheme="majorHAnsi" w:hAnsiTheme="majorHAnsi" w:cs="Arial"/>
          <w:color w:val="C00000"/>
          <w:sz w:val="22"/>
          <w:szCs w:val="22"/>
        </w:rPr>
        <w:t>C</w:t>
      </w:r>
      <w:r w:rsidR="00500675" w:rsidRPr="66435A9E">
        <w:rPr>
          <w:rFonts w:asciiTheme="majorHAnsi" w:hAnsiTheme="majorHAnsi" w:cs="Arial"/>
          <w:color w:val="C00000"/>
          <w:sz w:val="22"/>
          <w:szCs w:val="22"/>
        </w:rPr>
        <w:t xml:space="preserve">hapters </w:t>
      </w:r>
      <w:r w:rsidR="00127CA6" w:rsidRPr="66435A9E">
        <w:rPr>
          <w:rFonts w:asciiTheme="majorHAnsi" w:hAnsiTheme="majorHAnsi" w:cs="Arial"/>
          <w:color w:val="C00000"/>
          <w:sz w:val="22"/>
          <w:szCs w:val="22"/>
        </w:rPr>
        <w:t>13 and 14</w:t>
      </w:r>
      <w:r w:rsidR="00500675" w:rsidRPr="66435A9E">
        <w:rPr>
          <w:rFonts w:asciiTheme="majorHAnsi" w:hAnsiTheme="majorHAnsi" w:cs="Arial"/>
          <w:color w:val="C00000"/>
          <w:sz w:val="22"/>
          <w:szCs w:val="22"/>
        </w:rPr>
        <w:t xml:space="preserve"> </w:t>
      </w:r>
      <w:r w:rsidR="00127CA6" w:rsidRPr="66435A9E">
        <w:rPr>
          <w:rFonts w:asciiTheme="majorHAnsi" w:hAnsiTheme="majorHAnsi" w:cs="Arial"/>
          <w:color w:val="C00000"/>
          <w:sz w:val="22"/>
          <w:szCs w:val="22"/>
        </w:rPr>
        <w:t>Assessment</w:t>
      </w:r>
      <w:r w:rsidR="00500675" w:rsidRPr="66435A9E">
        <w:rPr>
          <w:rFonts w:asciiTheme="majorHAnsi" w:hAnsiTheme="majorHAnsi" w:cs="Arial"/>
          <w:color w:val="C00000"/>
          <w:sz w:val="22"/>
          <w:szCs w:val="22"/>
        </w:rPr>
        <w:t xml:space="preserve"> (</w:t>
      </w:r>
      <w:r w:rsidR="00AB6F71" w:rsidRPr="66435A9E">
        <w:rPr>
          <w:rFonts w:asciiTheme="majorHAnsi" w:hAnsiTheme="majorHAnsi" w:cs="Arial"/>
          <w:color w:val="C00000"/>
          <w:sz w:val="22"/>
          <w:szCs w:val="22"/>
        </w:rPr>
        <w:t>45</w:t>
      </w:r>
      <w:r w:rsidR="006217ED" w:rsidRPr="66435A9E">
        <w:rPr>
          <w:rFonts w:asciiTheme="majorHAnsi" w:hAnsiTheme="majorHAnsi" w:cs="Arial"/>
          <w:color w:val="C00000"/>
          <w:sz w:val="22"/>
          <w:szCs w:val="22"/>
        </w:rPr>
        <w:t xml:space="preserve"> points) – </w:t>
      </w:r>
      <w:r w:rsidR="00B5673C">
        <w:rPr>
          <w:rFonts w:asciiTheme="majorHAnsi" w:hAnsiTheme="majorHAnsi" w:cs="Arial"/>
          <w:color w:val="C00000"/>
          <w:sz w:val="22"/>
          <w:szCs w:val="22"/>
        </w:rPr>
        <w:t>the g</w:t>
      </w:r>
      <w:r w:rsidR="006217ED" w:rsidRPr="66435A9E">
        <w:rPr>
          <w:rFonts w:asciiTheme="majorHAnsi" w:hAnsiTheme="majorHAnsi" w:cs="Arial"/>
          <w:color w:val="C00000"/>
          <w:sz w:val="22"/>
          <w:szCs w:val="22"/>
        </w:rPr>
        <w:t>rading rubric is posted with the assignment in Canvas.</w:t>
      </w:r>
    </w:p>
    <w:p w14:paraId="0CB37C0C" w14:textId="50527134" w:rsidR="00E21564" w:rsidRPr="00474781" w:rsidRDefault="002E51C3" w:rsidP="00545F0F">
      <w:pPr>
        <w:widowControl w:val="0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noProof/>
          <w:sz w:val="22"/>
          <w:szCs w:val="22"/>
        </w:rPr>
        <w:pict w14:anchorId="05CDB0E9">
          <v:rect id="_x0000_i1025" alt="" style="width:468pt;height:.05pt;mso-width-percent:0;mso-height-percent:0;mso-width-percent:0;mso-height-percent:0" o:hralign="center" o:hrstd="t" o:hr="t" fillcolor="#aaa" stroked="f"/>
        </w:pict>
      </w:r>
    </w:p>
    <w:p w14:paraId="063E8B8F" w14:textId="20CB85EB" w:rsidR="00500675" w:rsidRPr="00474781" w:rsidRDefault="00500675" w:rsidP="00545F0F">
      <w:pPr>
        <w:pStyle w:val="BodyText"/>
        <w:widowControl w:val="0"/>
        <w:rPr>
          <w:rFonts w:asciiTheme="majorHAnsi" w:hAnsiTheme="majorHAnsi" w:cs="Arial"/>
          <w:b w:val="0"/>
          <w:i/>
          <w:sz w:val="22"/>
          <w:szCs w:val="22"/>
        </w:rPr>
      </w:pPr>
      <w:r w:rsidRPr="00474781">
        <w:rPr>
          <w:rFonts w:asciiTheme="majorHAnsi" w:hAnsiTheme="majorHAnsi" w:cs="Arial"/>
          <w:i/>
          <w:sz w:val="22"/>
          <w:szCs w:val="22"/>
        </w:rPr>
        <w:t>Note:</w:t>
      </w:r>
      <w:r w:rsidR="003A738D" w:rsidRPr="00474781">
        <w:rPr>
          <w:rFonts w:asciiTheme="majorHAnsi" w:hAnsiTheme="majorHAnsi" w:cs="Arial"/>
          <w:b w:val="0"/>
          <w:i/>
          <w:sz w:val="22"/>
          <w:szCs w:val="22"/>
        </w:rPr>
        <w:t xml:space="preserve"> A list of film and television series</w:t>
      </w:r>
      <w:r w:rsidRPr="00474781">
        <w:rPr>
          <w:rFonts w:asciiTheme="majorHAnsi" w:hAnsiTheme="majorHAnsi" w:cs="Arial"/>
          <w:b w:val="0"/>
          <w:i/>
          <w:sz w:val="22"/>
          <w:szCs w:val="22"/>
        </w:rPr>
        <w:t xml:space="preserve"> suggestions/possibilities is posted with this assignment in Canvas.</w:t>
      </w:r>
    </w:p>
    <w:p w14:paraId="4E2F1DC6" w14:textId="77777777" w:rsidR="00500675" w:rsidRPr="00474781" w:rsidRDefault="00500675" w:rsidP="00545F0F">
      <w:pPr>
        <w:pStyle w:val="BodyText"/>
        <w:widowControl w:val="0"/>
        <w:rPr>
          <w:rFonts w:asciiTheme="majorHAnsi" w:hAnsiTheme="majorHAnsi" w:cs="Arial"/>
          <w:b w:val="0"/>
          <w:i/>
          <w:sz w:val="22"/>
          <w:szCs w:val="22"/>
        </w:rPr>
      </w:pPr>
    </w:p>
    <w:p w14:paraId="5CAA90A1" w14:textId="40996F09" w:rsidR="00770037" w:rsidRPr="00474781" w:rsidRDefault="00500675" w:rsidP="00545F0F">
      <w:pPr>
        <w:pStyle w:val="BodyText"/>
        <w:widowControl w:val="0"/>
        <w:rPr>
          <w:rFonts w:asciiTheme="majorHAnsi" w:hAnsiTheme="majorHAnsi" w:cs="Arial"/>
          <w:b w:val="0"/>
          <w:i/>
          <w:sz w:val="22"/>
          <w:szCs w:val="22"/>
        </w:rPr>
      </w:pPr>
      <w:r w:rsidRPr="00474781">
        <w:rPr>
          <w:rFonts w:asciiTheme="majorHAnsi" w:hAnsiTheme="majorHAnsi" w:cs="Arial"/>
          <w:i/>
          <w:sz w:val="22"/>
          <w:szCs w:val="22"/>
        </w:rPr>
        <w:t>Directions:</w:t>
      </w:r>
      <w:r w:rsidRPr="00474781">
        <w:rPr>
          <w:rFonts w:asciiTheme="majorHAnsi" w:hAnsiTheme="majorHAnsi" w:cs="Arial"/>
          <w:b w:val="0"/>
          <w:i/>
          <w:sz w:val="22"/>
          <w:szCs w:val="22"/>
        </w:rPr>
        <w:t xml:space="preserve"> </w:t>
      </w:r>
      <w:r w:rsidR="00D87D65" w:rsidRPr="00474781">
        <w:rPr>
          <w:rFonts w:asciiTheme="majorHAnsi" w:hAnsiTheme="majorHAnsi" w:cs="Arial"/>
          <w:b w:val="0"/>
          <w:i/>
          <w:sz w:val="22"/>
          <w:szCs w:val="22"/>
        </w:rPr>
        <w:t xml:space="preserve">After reading Chapters </w:t>
      </w:r>
      <w:r w:rsidR="00127CA6" w:rsidRPr="00474781">
        <w:rPr>
          <w:rFonts w:asciiTheme="majorHAnsi" w:hAnsiTheme="majorHAnsi" w:cs="Arial"/>
          <w:b w:val="0"/>
          <w:i/>
          <w:sz w:val="22"/>
          <w:szCs w:val="22"/>
        </w:rPr>
        <w:t>13</w:t>
      </w:r>
      <w:r w:rsidR="009C6C70" w:rsidRPr="00474781">
        <w:rPr>
          <w:rFonts w:asciiTheme="majorHAnsi" w:hAnsiTheme="majorHAnsi" w:cs="Arial"/>
          <w:b w:val="0"/>
          <w:i/>
          <w:sz w:val="22"/>
          <w:szCs w:val="22"/>
        </w:rPr>
        <w:t xml:space="preserve"> </w:t>
      </w:r>
      <w:r w:rsidR="00D87D65" w:rsidRPr="00474781">
        <w:rPr>
          <w:rFonts w:asciiTheme="majorHAnsi" w:hAnsiTheme="majorHAnsi" w:cs="Arial"/>
          <w:b w:val="0"/>
          <w:i/>
          <w:sz w:val="22"/>
          <w:szCs w:val="22"/>
        </w:rPr>
        <w:t xml:space="preserve">and </w:t>
      </w:r>
      <w:r w:rsidR="00127CA6" w:rsidRPr="00474781">
        <w:rPr>
          <w:rFonts w:asciiTheme="majorHAnsi" w:hAnsiTheme="majorHAnsi" w:cs="Arial"/>
          <w:b w:val="0"/>
          <w:i/>
          <w:sz w:val="22"/>
          <w:szCs w:val="22"/>
        </w:rPr>
        <w:t>14</w:t>
      </w:r>
      <w:r w:rsidR="00D87D65" w:rsidRPr="00474781">
        <w:rPr>
          <w:rFonts w:asciiTheme="majorHAnsi" w:hAnsiTheme="majorHAnsi" w:cs="Arial"/>
          <w:b w:val="0"/>
          <w:i/>
          <w:sz w:val="22"/>
          <w:szCs w:val="22"/>
        </w:rPr>
        <w:t xml:space="preserve"> complete this assignment. Provide</w:t>
      </w:r>
      <w:r w:rsidRPr="00474781">
        <w:rPr>
          <w:rFonts w:asciiTheme="majorHAnsi" w:hAnsiTheme="majorHAnsi" w:cs="Arial"/>
          <w:b w:val="0"/>
          <w:i/>
          <w:sz w:val="22"/>
          <w:szCs w:val="22"/>
        </w:rPr>
        <w:t xml:space="preserve"> </w:t>
      </w:r>
      <w:r w:rsidR="00D87D65" w:rsidRPr="00474781">
        <w:rPr>
          <w:rFonts w:asciiTheme="majorHAnsi" w:hAnsiTheme="majorHAnsi" w:cs="Arial"/>
          <w:b w:val="0"/>
          <w:i/>
          <w:sz w:val="22"/>
          <w:szCs w:val="22"/>
        </w:rPr>
        <w:t xml:space="preserve">your </w:t>
      </w:r>
      <w:r w:rsidR="00770037" w:rsidRPr="00474781">
        <w:rPr>
          <w:rFonts w:asciiTheme="majorHAnsi" w:hAnsiTheme="majorHAnsi" w:cs="Arial"/>
          <w:b w:val="0"/>
          <w:i/>
          <w:sz w:val="22"/>
          <w:szCs w:val="22"/>
        </w:rPr>
        <w:t xml:space="preserve">response </w:t>
      </w:r>
      <w:r w:rsidR="00D87D65" w:rsidRPr="00474781">
        <w:rPr>
          <w:rFonts w:asciiTheme="majorHAnsi" w:hAnsiTheme="majorHAnsi" w:cs="Arial"/>
          <w:b w:val="0"/>
          <w:i/>
          <w:sz w:val="22"/>
          <w:szCs w:val="22"/>
        </w:rPr>
        <w:t>for</w:t>
      </w:r>
      <w:r w:rsidR="00770037" w:rsidRPr="00474781">
        <w:rPr>
          <w:rFonts w:asciiTheme="majorHAnsi" w:hAnsiTheme="majorHAnsi" w:cs="Arial"/>
          <w:b w:val="0"/>
          <w:i/>
          <w:sz w:val="22"/>
          <w:szCs w:val="22"/>
        </w:rPr>
        <w:t xml:space="preserve"> each of the following </w:t>
      </w:r>
      <w:r w:rsidR="000F7FE6" w:rsidRPr="00474781">
        <w:rPr>
          <w:rFonts w:asciiTheme="majorHAnsi" w:hAnsiTheme="majorHAnsi" w:cs="Arial"/>
          <w:b w:val="0"/>
          <w:i/>
          <w:sz w:val="22"/>
          <w:szCs w:val="22"/>
        </w:rPr>
        <w:t xml:space="preserve">questions or </w:t>
      </w:r>
      <w:r w:rsidR="00D87D65" w:rsidRPr="00474781">
        <w:rPr>
          <w:rFonts w:asciiTheme="majorHAnsi" w:hAnsiTheme="majorHAnsi" w:cs="Arial"/>
          <w:b w:val="0"/>
          <w:i/>
          <w:sz w:val="22"/>
          <w:szCs w:val="22"/>
        </w:rPr>
        <w:t>prompts</w:t>
      </w:r>
      <w:r w:rsidRPr="00474781">
        <w:rPr>
          <w:rFonts w:asciiTheme="majorHAnsi" w:hAnsiTheme="majorHAnsi" w:cs="Arial"/>
          <w:b w:val="0"/>
          <w:i/>
          <w:sz w:val="22"/>
          <w:szCs w:val="22"/>
        </w:rPr>
        <w:t>. Submit</w:t>
      </w:r>
      <w:r w:rsidR="00770037" w:rsidRPr="00474781">
        <w:rPr>
          <w:rFonts w:asciiTheme="majorHAnsi" w:hAnsiTheme="majorHAnsi" w:cs="Arial"/>
          <w:b w:val="0"/>
          <w:i/>
          <w:sz w:val="22"/>
          <w:szCs w:val="22"/>
        </w:rPr>
        <w:t xml:space="preserve"> this assignment </w:t>
      </w:r>
      <w:r w:rsidRPr="00474781">
        <w:rPr>
          <w:rFonts w:asciiTheme="majorHAnsi" w:hAnsiTheme="majorHAnsi" w:cs="Arial"/>
          <w:b w:val="0"/>
          <w:i/>
          <w:sz w:val="22"/>
          <w:szCs w:val="22"/>
        </w:rPr>
        <w:t>in Canvas by the designated due date</w:t>
      </w:r>
      <w:r w:rsidR="00770037" w:rsidRPr="00474781">
        <w:rPr>
          <w:rFonts w:asciiTheme="majorHAnsi" w:hAnsiTheme="majorHAnsi" w:cs="Arial"/>
          <w:b w:val="0"/>
          <w:i/>
          <w:sz w:val="22"/>
          <w:szCs w:val="22"/>
        </w:rPr>
        <w:t>.</w:t>
      </w:r>
    </w:p>
    <w:p w14:paraId="2D81D3DF" w14:textId="77777777" w:rsidR="003C6E69" w:rsidRPr="00474781" w:rsidRDefault="002E51C3" w:rsidP="003C6E69">
      <w:pPr>
        <w:widowControl w:val="0"/>
        <w:spacing w:after="60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noProof/>
          <w:sz w:val="22"/>
          <w:szCs w:val="22"/>
        </w:rPr>
        <w:pict w14:anchorId="67BA7F02">
          <v:rect id="_x0000_i1026" alt="" style="width:468pt;height:.05pt;mso-width-percent:0;mso-height-percent:0;mso-width-percent:0;mso-height-percent:0" o:hralign="center" o:hrstd="t" o:hr="t" fillcolor="#aaa" stroked="f"/>
        </w:pict>
      </w:r>
    </w:p>
    <w:p w14:paraId="7F3733C1" w14:textId="0647F9F6" w:rsidR="00E21564" w:rsidRDefault="00502ADC" w:rsidP="66435A9E">
      <w:pPr>
        <w:pStyle w:val="ListParagraph"/>
        <w:widowControl w:val="0"/>
        <w:numPr>
          <w:ilvl w:val="0"/>
          <w:numId w:val="11"/>
        </w:numPr>
        <w:spacing w:after="120"/>
        <w:ind w:left="446" w:hanging="446"/>
        <w:contextualSpacing w:val="0"/>
        <w:rPr>
          <w:rFonts w:asciiTheme="majorHAnsi" w:hAnsiTheme="majorHAnsi" w:cs="Arial"/>
          <w:noProof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What</w:t>
      </w:r>
      <w:r w:rsidR="00770037" w:rsidRPr="66435A9E">
        <w:rPr>
          <w:rFonts w:asciiTheme="majorHAnsi" w:hAnsiTheme="majorHAnsi" w:cs="Arial"/>
          <w:sz w:val="22"/>
          <w:szCs w:val="22"/>
        </w:rPr>
        <w:t xml:space="preserve"> movie</w:t>
      </w:r>
      <w:r w:rsidR="00E13E62" w:rsidRPr="66435A9E">
        <w:rPr>
          <w:rFonts w:asciiTheme="majorHAnsi" w:hAnsiTheme="majorHAnsi" w:cs="Arial"/>
          <w:sz w:val="22"/>
          <w:szCs w:val="22"/>
        </w:rPr>
        <w:t>/television show</w:t>
      </w:r>
      <w:r w:rsidR="00770037" w:rsidRPr="66435A9E">
        <w:rPr>
          <w:rFonts w:asciiTheme="majorHAnsi" w:hAnsiTheme="majorHAnsi" w:cs="Arial"/>
          <w:sz w:val="22"/>
          <w:szCs w:val="22"/>
        </w:rPr>
        <w:t xml:space="preserve"> did you watch for this assignment?</w:t>
      </w:r>
      <w:bookmarkStart w:id="0" w:name="Text1"/>
      <w:r w:rsidR="00467E92" w:rsidRPr="66435A9E">
        <w:rPr>
          <w:rFonts w:asciiTheme="majorHAnsi" w:hAnsiTheme="majorHAnsi" w:cs="Arial"/>
          <w:sz w:val="22"/>
          <w:szCs w:val="22"/>
        </w:rPr>
        <w:t xml:space="preserve"> </w:t>
      </w:r>
      <w:bookmarkEnd w:id="0"/>
    </w:p>
    <w:p w14:paraId="357C6EB8" w14:textId="01BBDA3C" w:rsidR="00DC4BBA" w:rsidRPr="00474781" w:rsidRDefault="000E32AF" w:rsidP="00DC4BBA">
      <w:pPr>
        <w:pStyle w:val="ListParagraph"/>
        <w:widowControl w:val="0"/>
        <w:numPr>
          <w:ilvl w:val="1"/>
          <w:numId w:val="11"/>
        </w:numPr>
        <w:spacing w:after="120"/>
        <w:contextualSpacing w:val="0"/>
        <w:rPr>
          <w:rFonts w:asciiTheme="majorHAnsi" w:hAnsiTheme="majorHAnsi" w:cs="Arial"/>
          <w:noProof/>
          <w:sz w:val="22"/>
          <w:szCs w:val="22"/>
        </w:rPr>
      </w:pPr>
      <w:r>
        <w:rPr>
          <w:rFonts w:asciiTheme="majorHAnsi" w:hAnsiTheme="majorHAnsi" w:cs="Arial"/>
          <w:noProof/>
          <w:sz w:val="22"/>
          <w:szCs w:val="22"/>
        </w:rPr>
        <w:t>Parks &amp; Recreation</w:t>
      </w:r>
    </w:p>
    <w:p w14:paraId="19D53386" w14:textId="6275E7D6" w:rsidR="00013C77" w:rsidRDefault="00770037" w:rsidP="66435A9E">
      <w:pPr>
        <w:pStyle w:val="ListParagraph"/>
        <w:widowControl w:val="0"/>
        <w:numPr>
          <w:ilvl w:val="0"/>
          <w:numId w:val="11"/>
        </w:numPr>
        <w:spacing w:after="120"/>
        <w:ind w:left="446" w:hanging="446"/>
        <w:contextualSpacing w:val="0"/>
        <w:rPr>
          <w:rFonts w:asciiTheme="majorHAnsi" w:hAnsiTheme="majorHAnsi" w:cs="Arial"/>
          <w:noProof/>
          <w:sz w:val="22"/>
          <w:szCs w:val="22"/>
        </w:rPr>
      </w:pPr>
      <w:r w:rsidRPr="66435A9E">
        <w:rPr>
          <w:rFonts w:asciiTheme="majorHAnsi" w:hAnsiTheme="majorHAnsi" w:cs="Arial"/>
          <w:sz w:val="22"/>
          <w:szCs w:val="22"/>
        </w:rPr>
        <w:t xml:space="preserve">Considering the overall theme </w:t>
      </w:r>
      <w:r w:rsidR="001F30F5" w:rsidRPr="66435A9E">
        <w:rPr>
          <w:rFonts w:asciiTheme="majorHAnsi" w:hAnsiTheme="majorHAnsi" w:cs="Arial"/>
          <w:sz w:val="22"/>
          <w:szCs w:val="22"/>
        </w:rPr>
        <w:t>(</w:t>
      </w:r>
      <w:r w:rsidR="000E29FA" w:rsidRPr="66435A9E">
        <w:rPr>
          <w:rFonts w:asciiTheme="majorHAnsi" w:hAnsiTheme="majorHAnsi" w:cs="Arial"/>
          <w:sz w:val="22"/>
          <w:szCs w:val="22"/>
        </w:rPr>
        <w:t>focus</w:t>
      </w:r>
      <w:r w:rsidR="001F30F5" w:rsidRPr="66435A9E">
        <w:rPr>
          <w:rFonts w:asciiTheme="majorHAnsi" w:hAnsiTheme="majorHAnsi" w:cs="Arial"/>
          <w:sz w:val="22"/>
          <w:szCs w:val="22"/>
        </w:rPr>
        <w:t xml:space="preserve">) </w:t>
      </w:r>
      <w:r w:rsidRPr="66435A9E">
        <w:rPr>
          <w:rFonts w:asciiTheme="majorHAnsi" w:hAnsiTheme="majorHAnsi" w:cs="Arial"/>
          <w:sz w:val="22"/>
          <w:szCs w:val="22"/>
        </w:rPr>
        <w:t>of the movie</w:t>
      </w:r>
      <w:r w:rsidR="003C6E69" w:rsidRPr="66435A9E">
        <w:rPr>
          <w:rFonts w:asciiTheme="majorHAnsi" w:hAnsiTheme="majorHAnsi" w:cs="Arial"/>
          <w:sz w:val="22"/>
          <w:szCs w:val="22"/>
        </w:rPr>
        <w:t xml:space="preserve"> or TV show</w:t>
      </w:r>
      <w:r w:rsidRPr="66435A9E">
        <w:rPr>
          <w:rFonts w:asciiTheme="majorHAnsi" w:hAnsiTheme="majorHAnsi" w:cs="Arial"/>
          <w:sz w:val="22"/>
          <w:szCs w:val="22"/>
        </w:rPr>
        <w:t xml:space="preserve">, </w:t>
      </w:r>
      <w:r w:rsidRPr="66435A9E">
        <w:rPr>
          <w:rFonts w:asciiTheme="majorHAnsi" w:hAnsiTheme="majorHAnsi" w:cs="Arial"/>
          <w:b/>
          <w:bCs/>
          <w:color w:val="C00000"/>
          <w:sz w:val="22"/>
          <w:szCs w:val="22"/>
        </w:rPr>
        <w:t>what type of group did the main characters represent</w:t>
      </w:r>
      <w:r w:rsidR="00127CA6" w:rsidRPr="66435A9E">
        <w:rPr>
          <w:rFonts w:asciiTheme="majorHAnsi" w:hAnsiTheme="majorHAnsi" w:cs="Arial"/>
          <w:b/>
          <w:bCs/>
          <w:color w:val="C00000"/>
          <w:sz w:val="22"/>
          <w:szCs w:val="22"/>
        </w:rPr>
        <w:t>, task- or relational-oriented</w:t>
      </w:r>
      <w:r w:rsidR="00DB1C5C" w:rsidRPr="66435A9E">
        <w:rPr>
          <w:rFonts w:asciiTheme="majorHAnsi" w:hAnsiTheme="majorHAnsi" w:cs="Arial"/>
          <w:b/>
          <w:bCs/>
          <w:color w:val="C00000"/>
          <w:sz w:val="22"/>
          <w:szCs w:val="22"/>
        </w:rPr>
        <w:t xml:space="preserve"> (Section 13.1)</w:t>
      </w:r>
      <w:r w:rsidR="004F661E" w:rsidRPr="66435A9E">
        <w:rPr>
          <w:rFonts w:asciiTheme="majorHAnsi" w:hAnsiTheme="majorHAnsi" w:cs="Arial"/>
          <w:b/>
          <w:bCs/>
          <w:color w:val="C00000"/>
          <w:sz w:val="22"/>
          <w:szCs w:val="22"/>
        </w:rPr>
        <w:t xml:space="preserve">? </w:t>
      </w:r>
      <w:r w:rsidR="0048659F" w:rsidRPr="66435A9E">
        <w:rPr>
          <w:rFonts w:asciiTheme="majorHAnsi" w:hAnsiTheme="majorHAnsi" w:cs="Arial"/>
          <w:b/>
          <w:bCs/>
          <w:color w:val="C00000"/>
          <w:sz w:val="22"/>
          <w:szCs w:val="22"/>
        </w:rPr>
        <w:t>Briefly e</w:t>
      </w:r>
      <w:r w:rsidRPr="66435A9E">
        <w:rPr>
          <w:rFonts w:asciiTheme="majorHAnsi" w:hAnsiTheme="majorHAnsi" w:cs="Arial"/>
          <w:b/>
          <w:bCs/>
          <w:color w:val="C00000"/>
          <w:sz w:val="22"/>
          <w:szCs w:val="22"/>
        </w:rPr>
        <w:t>xplain</w:t>
      </w:r>
      <w:r w:rsidR="0048659F" w:rsidRPr="66435A9E">
        <w:rPr>
          <w:rFonts w:asciiTheme="majorHAnsi" w:hAnsiTheme="majorHAnsi" w:cs="Arial"/>
          <w:color w:val="C00000"/>
          <w:sz w:val="22"/>
          <w:szCs w:val="22"/>
        </w:rPr>
        <w:t xml:space="preserve"> </w:t>
      </w:r>
      <w:r w:rsidR="00127CA6" w:rsidRPr="66435A9E">
        <w:rPr>
          <w:rFonts w:asciiTheme="majorHAnsi" w:hAnsiTheme="majorHAnsi" w:cs="Arial"/>
          <w:sz w:val="22"/>
          <w:szCs w:val="22"/>
        </w:rPr>
        <w:t>how you arrived at that choice based on characteristics provided in the textbook</w:t>
      </w:r>
      <w:r w:rsidRPr="66435A9E">
        <w:rPr>
          <w:rFonts w:asciiTheme="majorHAnsi" w:hAnsiTheme="majorHAnsi" w:cs="Arial"/>
          <w:sz w:val="22"/>
          <w:szCs w:val="22"/>
        </w:rPr>
        <w:t>.</w:t>
      </w:r>
      <w:r w:rsidR="00467E92" w:rsidRPr="66435A9E">
        <w:rPr>
          <w:rFonts w:asciiTheme="majorHAnsi" w:hAnsiTheme="majorHAnsi" w:cs="Arial"/>
          <w:sz w:val="22"/>
          <w:szCs w:val="22"/>
        </w:rPr>
        <w:t xml:space="preserve"> </w:t>
      </w:r>
    </w:p>
    <w:p w14:paraId="78A8313E" w14:textId="64DE6CDA" w:rsidR="00DC4BBA" w:rsidRPr="00474781" w:rsidRDefault="007D4F1C" w:rsidP="00DC4BBA">
      <w:pPr>
        <w:pStyle w:val="ListParagraph"/>
        <w:widowControl w:val="0"/>
        <w:numPr>
          <w:ilvl w:val="1"/>
          <w:numId w:val="11"/>
        </w:numPr>
        <w:spacing w:after="120"/>
        <w:contextualSpacing w:val="0"/>
        <w:rPr>
          <w:rFonts w:asciiTheme="majorHAnsi" w:hAnsiTheme="majorHAnsi" w:cs="Arial"/>
          <w:noProof/>
          <w:sz w:val="22"/>
          <w:szCs w:val="22"/>
        </w:rPr>
      </w:pPr>
      <w:r>
        <w:rPr>
          <w:rFonts w:asciiTheme="majorHAnsi" w:hAnsiTheme="majorHAnsi" w:cs="Arial"/>
          <w:noProof/>
          <w:sz w:val="22"/>
          <w:szCs w:val="22"/>
        </w:rPr>
        <w:t xml:space="preserve">I would say the main characters represented a relational-oriented leadership style. </w:t>
      </w:r>
      <w:r w:rsidR="00391AB8">
        <w:rPr>
          <w:rFonts w:asciiTheme="majorHAnsi" w:hAnsiTheme="majorHAnsi" w:cs="Arial"/>
          <w:noProof/>
          <w:sz w:val="22"/>
          <w:szCs w:val="22"/>
        </w:rPr>
        <w:t xml:space="preserve">They focused on individuals performing a task and often acted as mentors for the other characters. </w:t>
      </w:r>
    </w:p>
    <w:p w14:paraId="2B55950A" w14:textId="658E6140" w:rsidR="00915F72" w:rsidRPr="000E32AF" w:rsidRDefault="00127CA6" w:rsidP="66435A9E">
      <w:pPr>
        <w:pStyle w:val="ListParagraph"/>
        <w:widowControl w:val="0"/>
        <w:numPr>
          <w:ilvl w:val="0"/>
          <w:numId w:val="11"/>
        </w:numPr>
        <w:spacing w:after="120"/>
        <w:ind w:left="446" w:hanging="446"/>
        <w:contextualSpacing w:val="0"/>
        <w:rPr>
          <w:rFonts w:asciiTheme="majorHAnsi" w:hAnsiTheme="majorHAnsi" w:cs="Arial"/>
          <w:noProof/>
          <w:sz w:val="22"/>
          <w:szCs w:val="22"/>
          <w:lang w:val="en"/>
        </w:rPr>
      </w:pPr>
      <w:r w:rsidRPr="66435A9E">
        <w:rPr>
          <w:rFonts w:asciiTheme="majorHAnsi" w:hAnsiTheme="majorHAnsi" w:cs="Arial"/>
          <w:sz w:val="22"/>
          <w:szCs w:val="22"/>
          <w:lang w:val="en"/>
        </w:rPr>
        <w:t>For the main group in the film</w:t>
      </w:r>
      <w:r w:rsidR="00E13E62" w:rsidRPr="66435A9E">
        <w:rPr>
          <w:rFonts w:asciiTheme="majorHAnsi" w:hAnsiTheme="majorHAnsi" w:cs="Arial"/>
          <w:sz w:val="22"/>
          <w:szCs w:val="22"/>
          <w:lang w:val="en"/>
        </w:rPr>
        <w:t>/television show</w:t>
      </w:r>
      <w:r w:rsidRPr="66435A9E">
        <w:rPr>
          <w:rFonts w:asciiTheme="majorHAnsi" w:hAnsiTheme="majorHAnsi" w:cs="Arial"/>
          <w:sz w:val="22"/>
          <w:szCs w:val="22"/>
          <w:lang w:val="en"/>
        </w:rPr>
        <w:t xml:space="preserve"> you chose, </w:t>
      </w:r>
      <w:r w:rsidRPr="66435A9E">
        <w:rPr>
          <w:rFonts w:asciiTheme="majorHAnsi" w:hAnsiTheme="majorHAnsi" w:cs="Arial"/>
          <w:b/>
          <w:bCs/>
          <w:color w:val="C00000"/>
          <w:sz w:val="22"/>
          <w:szCs w:val="22"/>
          <w:lang w:val="en"/>
        </w:rPr>
        <w:t>briefly explain to what extent the</w:t>
      </w:r>
      <w:r w:rsidR="00107AC2" w:rsidRPr="66435A9E">
        <w:rPr>
          <w:rFonts w:asciiTheme="majorHAnsi" w:hAnsiTheme="majorHAnsi" w:cs="Arial"/>
          <w:b/>
          <w:bCs/>
          <w:color w:val="C00000"/>
          <w:sz w:val="22"/>
          <w:szCs w:val="22"/>
        </w:rPr>
        <w:t xml:space="preserve"> five stages of group development were depicted: forming, storming, norming, performing, and adjourning</w:t>
      </w:r>
      <w:r w:rsidR="00DB1C5C" w:rsidRPr="66435A9E">
        <w:rPr>
          <w:rFonts w:asciiTheme="majorHAnsi" w:hAnsiTheme="majorHAnsi" w:cs="Arial"/>
          <w:b/>
          <w:bCs/>
          <w:color w:val="C00000"/>
          <w:sz w:val="22"/>
          <w:szCs w:val="22"/>
        </w:rPr>
        <w:t xml:space="preserve"> (Section 13.2)</w:t>
      </w:r>
      <w:r w:rsidR="00107AC2" w:rsidRPr="66435A9E">
        <w:rPr>
          <w:rFonts w:asciiTheme="majorHAnsi" w:hAnsiTheme="majorHAnsi" w:cs="Arial"/>
          <w:sz w:val="22"/>
          <w:szCs w:val="22"/>
        </w:rPr>
        <w:t xml:space="preserve">. </w:t>
      </w:r>
      <w:r w:rsidR="00107AC2" w:rsidRPr="66435A9E">
        <w:rPr>
          <w:rFonts w:asciiTheme="majorHAnsi" w:hAnsiTheme="majorHAnsi" w:cs="Arial"/>
          <w:i/>
          <w:iCs/>
          <w:color w:val="800002"/>
          <w:sz w:val="22"/>
          <w:szCs w:val="22"/>
        </w:rPr>
        <w:t>(Note: depending on the film</w:t>
      </w:r>
      <w:r w:rsidR="00E13E62" w:rsidRPr="66435A9E">
        <w:rPr>
          <w:rFonts w:asciiTheme="majorHAnsi" w:hAnsiTheme="majorHAnsi" w:cs="Arial"/>
          <w:i/>
          <w:iCs/>
          <w:color w:val="800002"/>
          <w:sz w:val="22"/>
          <w:szCs w:val="22"/>
        </w:rPr>
        <w:t>/TV series</w:t>
      </w:r>
      <w:r w:rsidR="00107AC2" w:rsidRPr="66435A9E">
        <w:rPr>
          <w:rFonts w:asciiTheme="majorHAnsi" w:hAnsiTheme="majorHAnsi" w:cs="Arial"/>
          <w:i/>
          <w:iCs/>
          <w:color w:val="800002"/>
          <w:sz w:val="22"/>
          <w:szCs w:val="22"/>
        </w:rPr>
        <w:t xml:space="preserve">, </w:t>
      </w:r>
      <w:r w:rsidR="000E29FA" w:rsidRPr="66435A9E">
        <w:rPr>
          <w:rFonts w:asciiTheme="majorHAnsi" w:hAnsiTheme="majorHAnsi" w:cs="Arial"/>
          <w:i/>
          <w:iCs/>
          <w:color w:val="800002"/>
          <w:sz w:val="22"/>
          <w:szCs w:val="22"/>
        </w:rPr>
        <w:t>all</w:t>
      </w:r>
      <w:r w:rsidR="00107AC2" w:rsidRPr="66435A9E">
        <w:rPr>
          <w:rFonts w:asciiTheme="majorHAnsi" w:hAnsiTheme="majorHAnsi" w:cs="Arial"/>
          <w:i/>
          <w:iCs/>
          <w:color w:val="800002"/>
          <w:sz w:val="22"/>
          <w:szCs w:val="22"/>
        </w:rPr>
        <w:t xml:space="preserve"> the stages may not be represented; however, a few should still be evident.)</w:t>
      </w:r>
      <w:r w:rsidR="00107AC2" w:rsidRPr="66435A9E">
        <w:rPr>
          <w:rFonts w:asciiTheme="majorHAnsi" w:hAnsiTheme="majorHAnsi" w:cs="Arial"/>
          <w:sz w:val="22"/>
          <w:szCs w:val="22"/>
        </w:rPr>
        <w:t xml:space="preserve"> </w:t>
      </w:r>
    </w:p>
    <w:p w14:paraId="1044ED18" w14:textId="1EDE0F84" w:rsidR="000E32AF" w:rsidRDefault="00191EC4" w:rsidP="000E32AF">
      <w:pPr>
        <w:pStyle w:val="ListParagraph"/>
        <w:widowControl w:val="0"/>
        <w:numPr>
          <w:ilvl w:val="1"/>
          <w:numId w:val="11"/>
        </w:numPr>
        <w:spacing w:after="120"/>
        <w:contextualSpacing w:val="0"/>
        <w:rPr>
          <w:rFonts w:asciiTheme="majorHAnsi" w:hAnsiTheme="majorHAnsi" w:cs="Arial"/>
          <w:noProof/>
          <w:sz w:val="22"/>
          <w:szCs w:val="22"/>
          <w:lang w:val="en"/>
        </w:rPr>
      </w:pPr>
      <w:r>
        <w:rPr>
          <w:rFonts w:asciiTheme="majorHAnsi" w:hAnsiTheme="majorHAnsi" w:cs="Arial"/>
          <w:noProof/>
          <w:sz w:val="22"/>
          <w:szCs w:val="22"/>
          <w:lang w:val="en"/>
        </w:rPr>
        <w:t>Forming:</w:t>
      </w:r>
      <w:r w:rsidR="003B3F6F">
        <w:rPr>
          <w:rFonts w:asciiTheme="majorHAnsi" w:hAnsiTheme="majorHAnsi" w:cs="Arial"/>
          <w:noProof/>
          <w:sz w:val="22"/>
          <w:szCs w:val="22"/>
          <w:lang w:val="en"/>
        </w:rPr>
        <w:t xml:space="preserve"> </w:t>
      </w:r>
      <w:r w:rsidR="009E69AC">
        <w:rPr>
          <w:rFonts w:asciiTheme="majorHAnsi" w:hAnsiTheme="majorHAnsi" w:cs="Arial"/>
          <w:noProof/>
          <w:sz w:val="22"/>
          <w:szCs w:val="22"/>
          <w:lang w:val="en"/>
        </w:rPr>
        <w:t xml:space="preserve">The initial stage is the process of putting a team together. </w:t>
      </w:r>
      <w:r w:rsidR="00C40B2B">
        <w:rPr>
          <w:rFonts w:asciiTheme="majorHAnsi" w:hAnsiTheme="majorHAnsi" w:cs="Arial"/>
          <w:noProof/>
          <w:sz w:val="22"/>
          <w:szCs w:val="22"/>
          <w:lang w:val="en"/>
        </w:rPr>
        <w:t xml:space="preserve">This is demonstrated </w:t>
      </w:r>
      <w:r w:rsidR="00CC38EF">
        <w:rPr>
          <w:rFonts w:asciiTheme="majorHAnsi" w:hAnsiTheme="majorHAnsi" w:cs="Arial"/>
          <w:noProof/>
          <w:sz w:val="22"/>
          <w:szCs w:val="22"/>
          <w:lang w:val="en"/>
        </w:rPr>
        <w:t xml:space="preserve">throughout the show </w:t>
      </w:r>
      <w:r w:rsidR="00C93AD1">
        <w:rPr>
          <w:rFonts w:asciiTheme="majorHAnsi" w:hAnsiTheme="majorHAnsi" w:cs="Arial"/>
          <w:noProof/>
          <w:sz w:val="22"/>
          <w:szCs w:val="22"/>
          <w:lang w:val="en"/>
        </w:rPr>
        <w:t xml:space="preserve">when trying to bring in new members to the team like </w:t>
      </w:r>
      <w:r w:rsidR="00CB2505">
        <w:rPr>
          <w:rFonts w:asciiTheme="majorHAnsi" w:hAnsiTheme="majorHAnsi" w:cs="Arial"/>
          <w:noProof/>
          <w:sz w:val="22"/>
          <w:szCs w:val="22"/>
          <w:lang w:val="en"/>
        </w:rPr>
        <w:t>when Chris and Ben premiered on the show in season 3.</w:t>
      </w:r>
    </w:p>
    <w:p w14:paraId="3DB231CE" w14:textId="2BA9923A" w:rsidR="00191EC4" w:rsidRDefault="00191EC4" w:rsidP="000E32AF">
      <w:pPr>
        <w:pStyle w:val="ListParagraph"/>
        <w:widowControl w:val="0"/>
        <w:numPr>
          <w:ilvl w:val="1"/>
          <w:numId w:val="11"/>
        </w:numPr>
        <w:spacing w:after="120"/>
        <w:contextualSpacing w:val="0"/>
        <w:rPr>
          <w:rFonts w:asciiTheme="majorHAnsi" w:hAnsiTheme="majorHAnsi" w:cs="Arial"/>
          <w:noProof/>
          <w:sz w:val="22"/>
          <w:szCs w:val="22"/>
          <w:lang w:val="en"/>
        </w:rPr>
      </w:pPr>
      <w:r>
        <w:rPr>
          <w:rFonts w:asciiTheme="majorHAnsi" w:hAnsiTheme="majorHAnsi" w:cs="Arial"/>
          <w:noProof/>
          <w:sz w:val="22"/>
          <w:szCs w:val="22"/>
          <w:lang w:val="en"/>
        </w:rPr>
        <w:t>Storming:</w:t>
      </w:r>
      <w:r w:rsidR="003B3F6F">
        <w:rPr>
          <w:rFonts w:asciiTheme="majorHAnsi" w:hAnsiTheme="majorHAnsi" w:cs="Arial"/>
          <w:noProof/>
          <w:sz w:val="22"/>
          <w:szCs w:val="22"/>
          <w:lang w:val="en"/>
        </w:rPr>
        <w:t xml:space="preserve"> </w:t>
      </w:r>
      <w:r w:rsidR="00E74461">
        <w:rPr>
          <w:rFonts w:asciiTheme="majorHAnsi" w:hAnsiTheme="majorHAnsi" w:cs="Arial"/>
          <w:noProof/>
          <w:sz w:val="22"/>
          <w:szCs w:val="22"/>
          <w:lang w:val="en"/>
        </w:rPr>
        <w:t>There is constant conflict within the show often as a source of comedy between the characters. Leslie is the main guide that acknowledges and works through personal conflicts with all of the characters.</w:t>
      </w:r>
    </w:p>
    <w:p w14:paraId="5D9C1392" w14:textId="373370E2" w:rsidR="00191EC4" w:rsidRDefault="00191EC4" w:rsidP="000E32AF">
      <w:pPr>
        <w:pStyle w:val="ListParagraph"/>
        <w:widowControl w:val="0"/>
        <w:numPr>
          <w:ilvl w:val="1"/>
          <w:numId w:val="11"/>
        </w:numPr>
        <w:spacing w:after="120"/>
        <w:contextualSpacing w:val="0"/>
        <w:rPr>
          <w:rFonts w:asciiTheme="majorHAnsi" w:hAnsiTheme="majorHAnsi" w:cs="Arial"/>
          <w:noProof/>
          <w:sz w:val="22"/>
          <w:szCs w:val="22"/>
          <w:lang w:val="en"/>
        </w:rPr>
      </w:pPr>
      <w:r>
        <w:rPr>
          <w:rFonts w:asciiTheme="majorHAnsi" w:hAnsiTheme="majorHAnsi" w:cs="Arial"/>
          <w:noProof/>
          <w:sz w:val="22"/>
          <w:szCs w:val="22"/>
          <w:lang w:val="en"/>
        </w:rPr>
        <w:t>Norming:</w:t>
      </w:r>
      <w:r w:rsidR="003B3F6F">
        <w:rPr>
          <w:rFonts w:asciiTheme="majorHAnsi" w:hAnsiTheme="majorHAnsi" w:cs="Arial"/>
          <w:noProof/>
          <w:sz w:val="22"/>
          <w:szCs w:val="22"/>
          <w:lang w:val="en"/>
        </w:rPr>
        <w:t xml:space="preserve"> </w:t>
      </w:r>
      <w:r w:rsidR="00212301">
        <w:rPr>
          <w:rFonts w:asciiTheme="majorHAnsi" w:hAnsiTheme="majorHAnsi" w:cs="Arial"/>
          <w:noProof/>
          <w:sz w:val="22"/>
          <w:szCs w:val="22"/>
          <w:lang w:val="en"/>
        </w:rPr>
        <w:t>Later in the show you can see a lot of the characters develop personal connections with eachother and everyone has a sense of belonging in the team. All of the characters respect their shared leaders in Leslie and Ron. They’re comfortable with eachother and some develop intimate relationships with eachother.</w:t>
      </w:r>
    </w:p>
    <w:p w14:paraId="3D1EE069" w14:textId="475129A5" w:rsidR="00191EC4" w:rsidRDefault="00191EC4" w:rsidP="000E32AF">
      <w:pPr>
        <w:pStyle w:val="ListParagraph"/>
        <w:widowControl w:val="0"/>
        <w:numPr>
          <w:ilvl w:val="1"/>
          <w:numId w:val="11"/>
        </w:numPr>
        <w:spacing w:after="120"/>
        <w:contextualSpacing w:val="0"/>
        <w:rPr>
          <w:rFonts w:asciiTheme="majorHAnsi" w:hAnsiTheme="majorHAnsi" w:cs="Arial"/>
          <w:noProof/>
          <w:sz w:val="22"/>
          <w:szCs w:val="22"/>
          <w:lang w:val="en"/>
        </w:rPr>
      </w:pPr>
      <w:r>
        <w:rPr>
          <w:rFonts w:asciiTheme="majorHAnsi" w:hAnsiTheme="majorHAnsi" w:cs="Arial"/>
          <w:noProof/>
          <w:sz w:val="22"/>
          <w:szCs w:val="22"/>
          <w:lang w:val="en"/>
        </w:rPr>
        <w:t>Performing:</w:t>
      </w:r>
      <w:r w:rsidR="003B3F6F">
        <w:rPr>
          <w:rFonts w:asciiTheme="majorHAnsi" w:hAnsiTheme="majorHAnsi" w:cs="Arial"/>
          <w:noProof/>
          <w:sz w:val="22"/>
          <w:szCs w:val="22"/>
          <w:lang w:val="en"/>
        </w:rPr>
        <w:t xml:space="preserve"> </w:t>
      </w:r>
      <w:r w:rsidR="00175F94">
        <w:rPr>
          <w:rFonts w:asciiTheme="majorHAnsi" w:hAnsiTheme="majorHAnsi" w:cs="Arial"/>
          <w:noProof/>
          <w:sz w:val="22"/>
          <w:szCs w:val="22"/>
          <w:lang w:val="en"/>
        </w:rPr>
        <w:t xml:space="preserve">The characters have a lot of empathy with eachother as the show goes on. Leslie in particular has empathy for everyone in the group and most characters accept their respective roles. </w:t>
      </w:r>
    </w:p>
    <w:p w14:paraId="51B50F39" w14:textId="14E47235" w:rsidR="00191EC4" w:rsidRPr="00474781" w:rsidRDefault="00191EC4" w:rsidP="000E32AF">
      <w:pPr>
        <w:pStyle w:val="ListParagraph"/>
        <w:widowControl w:val="0"/>
        <w:numPr>
          <w:ilvl w:val="1"/>
          <w:numId w:val="11"/>
        </w:numPr>
        <w:spacing w:after="120"/>
        <w:contextualSpacing w:val="0"/>
        <w:rPr>
          <w:rFonts w:asciiTheme="majorHAnsi" w:hAnsiTheme="majorHAnsi" w:cs="Arial"/>
          <w:noProof/>
          <w:sz w:val="22"/>
          <w:szCs w:val="22"/>
          <w:lang w:val="en"/>
        </w:rPr>
      </w:pPr>
      <w:r>
        <w:rPr>
          <w:rFonts w:asciiTheme="majorHAnsi" w:hAnsiTheme="majorHAnsi" w:cs="Arial"/>
          <w:noProof/>
          <w:sz w:val="22"/>
          <w:szCs w:val="22"/>
          <w:lang w:val="en"/>
        </w:rPr>
        <w:t>Adjourning:</w:t>
      </w:r>
      <w:r w:rsidR="003B3F6F">
        <w:rPr>
          <w:rFonts w:asciiTheme="majorHAnsi" w:hAnsiTheme="majorHAnsi" w:cs="Arial"/>
          <w:noProof/>
          <w:sz w:val="22"/>
          <w:szCs w:val="22"/>
          <w:lang w:val="en"/>
        </w:rPr>
        <w:t xml:space="preserve"> </w:t>
      </w:r>
      <w:r w:rsidR="00A63178">
        <w:rPr>
          <w:rFonts w:asciiTheme="majorHAnsi" w:hAnsiTheme="majorHAnsi" w:cs="Arial"/>
          <w:noProof/>
          <w:sz w:val="22"/>
          <w:szCs w:val="22"/>
          <w:lang w:val="en"/>
        </w:rPr>
        <w:t xml:space="preserve">In the shows later seasons Leslie is moving on from the Park &amp; Rec department to pursue a </w:t>
      </w:r>
      <w:r w:rsidR="00D70A2A">
        <w:rPr>
          <w:rFonts w:asciiTheme="majorHAnsi" w:hAnsiTheme="majorHAnsi" w:cs="Arial"/>
          <w:noProof/>
          <w:sz w:val="22"/>
          <w:szCs w:val="22"/>
          <w:lang w:val="en"/>
        </w:rPr>
        <w:t xml:space="preserve">political career. This affects all of the characters greatly as they’ve developed a real relationship with eachother </w:t>
      </w:r>
      <w:r w:rsidR="00035D23">
        <w:rPr>
          <w:rFonts w:asciiTheme="majorHAnsi" w:hAnsiTheme="majorHAnsi" w:cs="Arial"/>
          <w:noProof/>
          <w:sz w:val="22"/>
          <w:szCs w:val="22"/>
          <w:lang w:val="en"/>
        </w:rPr>
        <w:t>and</w:t>
      </w:r>
      <w:r w:rsidR="00A731B5">
        <w:rPr>
          <w:rFonts w:asciiTheme="majorHAnsi" w:hAnsiTheme="majorHAnsi" w:cs="Arial"/>
          <w:noProof/>
          <w:sz w:val="22"/>
          <w:szCs w:val="22"/>
          <w:lang w:val="en"/>
        </w:rPr>
        <w:t>, while they wish her well, she will be dearly missed by them all.</w:t>
      </w:r>
    </w:p>
    <w:p w14:paraId="5FC61E86" w14:textId="0127F13D" w:rsidR="00107AC2" w:rsidRDefault="00107AC2" w:rsidP="66435A9E">
      <w:pPr>
        <w:pStyle w:val="ListParagraph"/>
        <w:widowControl w:val="0"/>
        <w:numPr>
          <w:ilvl w:val="0"/>
          <w:numId w:val="11"/>
        </w:numPr>
        <w:spacing w:after="120"/>
        <w:ind w:left="446" w:hanging="446"/>
        <w:contextualSpacing w:val="0"/>
        <w:rPr>
          <w:rFonts w:asciiTheme="majorHAnsi" w:hAnsiTheme="majorHAnsi" w:cs="Arial"/>
          <w:noProof/>
          <w:sz w:val="22"/>
          <w:szCs w:val="22"/>
          <w:lang w:val="en"/>
        </w:rPr>
      </w:pPr>
      <w:r w:rsidRPr="66435A9E">
        <w:rPr>
          <w:rFonts w:asciiTheme="majorHAnsi" w:hAnsiTheme="majorHAnsi" w:cs="Arial"/>
          <w:b/>
          <w:bCs/>
          <w:color w:val="C00000"/>
          <w:sz w:val="22"/>
          <w:szCs w:val="22"/>
          <w:lang w:val="en"/>
        </w:rPr>
        <w:t>Briefly analyze the group dynamics</w:t>
      </w:r>
      <w:r w:rsidRPr="66435A9E">
        <w:rPr>
          <w:rFonts w:asciiTheme="majorHAnsi" w:hAnsiTheme="majorHAnsi" w:cs="Arial"/>
          <w:color w:val="C00000"/>
          <w:sz w:val="22"/>
          <w:szCs w:val="22"/>
          <w:lang w:val="en"/>
        </w:rPr>
        <w:t xml:space="preserve"> </w:t>
      </w:r>
      <w:r w:rsidRPr="66435A9E">
        <w:rPr>
          <w:rFonts w:asciiTheme="majorHAnsi" w:hAnsiTheme="majorHAnsi" w:cs="Arial"/>
          <w:sz w:val="22"/>
          <w:szCs w:val="22"/>
          <w:lang w:val="en"/>
        </w:rPr>
        <w:t>depicted in the film</w:t>
      </w:r>
      <w:r w:rsidR="00E13E62" w:rsidRPr="66435A9E">
        <w:rPr>
          <w:rFonts w:asciiTheme="majorHAnsi" w:hAnsiTheme="majorHAnsi" w:cs="Arial"/>
          <w:sz w:val="22"/>
          <w:szCs w:val="22"/>
          <w:lang w:val="en"/>
        </w:rPr>
        <w:t>/television show</w:t>
      </w:r>
      <w:r w:rsidRPr="66435A9E">
        <w:rPr>
          <w:rFonts w:asciiTheme="majorHAnsi" w:hAnsiTheme="majorHAnsi" w:cs="Arial"/>
          <w:sz w:val="22"/>
          <w:szCs w:val="22"/>
          <w:lang w:val="en"/>
        </w:rPr>
        <w:t xml:space="preserve"> you chose. </w:t>
      </w:r>
      <w:r w:rsidR="001F30F5" w:rsidRPr="66435A9E">
        <w:rPr>
          <w:rFonts w:asciiTheme="majorHAnsi" w:hAnsiTheme="majorHAnsi" w:cs="Arial"/>
          <w:b/>
          <w:bCs/>
          <w:color w:val="C00000"/>
          <w:sz w:val="22"/>
          <w:szCs w:val="22"/>
          <w:lang w:val="en"/>
        </w:rPr>
        <w:t>Address at least TWO (2) of the following</w:t>
      </w:r>
      <w:r w:rsidRPr="66435A9E">
        <w:rPr>
          <w:rFonts w:asciiTheme="majorHAnsi" w:hAnsiTheme="majorHAnsi" w:cs="Arial"/>
          <w:b/>
          <w:bCs/>
          <w:color w:val="C00000"/>
          <w:sz w:val="22"/>
          <w:szCs w:val="22"/>
          <w:lang w:val="en"/>
        </w:rPr>
        <w:t xml:space="preserve"> aspects: task cohesion, group climate, group socialization, conformity and/or groupthink (if notic</w:t>
      </w:r>
      <w:r w:rsidR="00924747" w:rsidRPr="66435A9E">
        <w:rPr>
          <w:rFonts w:asciiTheme="majorHAnsi" w:hAnsiTheme="majorHAnsi" w:cs="Arial"/>
          <w:b/>
          <w:bCs/>
          <w:color w:val="C00000"/>
          <w:sz w:val="22"/>
          <w:szCs w:val="22"/>
          <w:lang w:val="en"/>
        </w:rPr>
        <w:t>e</w:t>
      </w:r>
      <w:r w:rsidRPr="66435A9E">
        <w:rPr>
          <w:rFonts w:asciiTheme="majorHAnsi" w:hAnsiTheme="majorHAnsi" w:cs="Arial"/>
          <w:b/>
          <w:bCs/>
          <w:color w:val="C00000"/>
          <w:sz w:val="22"/>
          <w:szCs w:val="22"/>
          <w:lang w:val="en"/>
        </w:rPr>
        <w:t>able), conflict and resolution of conflicts</w:t>
      </w:r>
      <w:r w:rsidR="00DB1C5C" w:rsidRPr="66435A9E">
        <w:rPr>
          <w:rFonts w:asciiTheme="majorHAnsi" w:hAnsiTheme="majorHAnsi" w:cs="Arial"/>
          <w:b/>
          <w:bCs/>
          <w:color w:val="C00000"/>
          <w:sz w:val="22"/>
          <w:szCs w:val="22"/>
          <w:lang w:val="en"/>
        </w:rPr>
        <w:t xml:space="preserve"> (Section 13.3)</w:t>
      </w:r>
      <w:r w:rsidRPr="66435A9E">
        <w:rPr>
          <w:rFonts w:asciiTheme="majorHAnsi" w:hAnsiTheme="majorHAnsi" w:cs="Arial"/>
          <w:sz w:val="22"/>
          <w:szCs w:val="22"/>
          <w:lang w:val="en"/>
        </w:rPr>
        <w:t xml:space="preserve">. </w:t>
      </w:r>
      <w:r w:rsidRPr="66435A9E">
        <w:rPr>
          <w:rFonts w:asciiTheme="majorHAnsi" w:hAnsiTheme="majorHAnsi" w:cs="Arial"/>
          <w:i/>
          <w:iCs/>
          <w:color w:val="800002"/>
          <w:sz w:val="22"/>
          <w:szCs w:val="22"/>
          <w:lang w:val="en"/>
        </w:rPr>
        <w:t xml:space="preserve">(Note: You are not expected to address </w:t>
      </w:r>
      <w:r w:rsidR="000E29FA" w:rsidRPr="66435A9E">
        <w:rPr>
          <w:rFonts w:asciiTheme="majorHAnsi" w:hAnsiTheme="majorHAnsi" w:cs="Arial"/>
          <w:i/>
          <w:iCs/>
          <w:color w:val="800002"/>
          <w:sz w:val="22"/>
          <w:szCs w:val="22"/>
          <w:lang w:val="en"/>
        </w:rPr>
        <w:t>all</w:t>
      </w:r>
      <w:r w:rsidRPr="66435A9E">
        <w:rPr>
          <w:rFonts w:asciiTheme="majorHAnsi" w:hAnsiTheme="majorHAnsi" w:cs="Arial"/>
          <w:i/>
          <w:iCs/>
          <w:color w:val="800002"/>
          <w:sz w:val="22"/>
          <w:szCs w:val="22"/>
          <w:lang w:val="en"/>
        </w:rPr>
        <w:t xml:space="preserve"> those concepts; at least two or three would be reasonable.)</w:t>
      </w:r>
      <w:r w:rsidRPr="66435A9E">
        <w:rPr>
          <w:rFonts w:asciiTheme="majorHAnsi" w:hAnsiTheme="majorHAnsi" w:cs="Arial"/>
          <w:sz w:val="22"/>
          <w:szCs w:val="22"/>
          <w:lang w:val="en"/>
        </w:rPr>
        <w:t xml:space="preserve"> </w:t>
      </w:r>
    </w:p>
    <w:p w14:paraId="588153C6" w14:textId="0C25B101" w:rsidR="000E32AF" w:rsidRDefault="00EC33CD" w:rsidP="000E32AF">
      <w:pPr>
        <w:pStyle w:val="ListParagraph"/>
        <w:widowControl w:val="0"/>
        <w:numPr>
          <w:ilvl w:val="1"/>
          <w:numId w:val="11"/>
        </w:numPr>
        <w:spacing w:after="120"/>
        <w:contextualSpacing w:val="0"/>
        <w:rPr>
          <w:rFonts w:asciiTheme="majorHAnsi" w:hAnsiTheme="majorHAnsi" w:cs="Arial"/>
          <w:noProof/>
          <w:sz w:val="22"/>
          <w:szCs w:val="22"/>
          <w:lang w:val="en"/>
        </w:rPr>
      </w:pPr>
      <w:r>
        <w:rPr>
          <w:rFonts w:asciiTheme="majorHAnsi" w:hAnsiTheme="majorHAnsi" w:cs="Arial"/>
          <w:noProof/>
          <w:sz w:val="22"/>
          <w:szCs w:val="22"/>
          <w:lang w:val="en"/>
        </w:rPr>
        <w:t xml:space="preserve">Task Cohesion: </w:t>
      </w:r>
      <w:r w:rsidR="006B2119">
        <w:rPr>
          <w:rFonts w:asciiTheme="majorHAnsi" w:hAnsiTheme="majorHAnsi" w:cs="Arial"/>
          <w:noProof/>
          <w:sz w:val="22"/>
          <w:szCs w:val="22"/>
          <w:lang w:val="en"/>
        </w:rPr>
        <w:t xml:space="preserve">A main focus in many episodes is how team members </w:t>
      </w:r>
      <w:r w:rsidR="00F27E18">
        <w:rPr>
          <w:rFonts w:asciiTheme="majorHAnsi" w:hAnsiTheme="majorHAnsi" w:cs="Arial"/>
          <w:noProof/>
          <w:sz w:val="22"/>
          <w:szCs w:val="22"/>
          <w:lang w:val="en"/>
        </w:rPr>
        <w:t>may have great social cohesion, but aren’t great at completing a task.</w:t>
      </w:r>
      <w:r w:rsidR="006B2119">
        <w:rPr>
          <w:rFonts w:asciiTheme="majorHAnsi" w:hAnsiTheme="majorHAnsi" w:cs="Arial"/>
          <w:noProof/>
          <w:sz w:val="22"/>
          <w:szCs w:val="22"/>
          <w:lang w:val="en"/>
        </w:rPr>
        <w:t xml:space="preserve"> </w:t>
      </w:r>
    </w:p>
    <w:p w14:paraId="5DEB2DEE" w14:textId="6EAD351F" w:rsidR="00EC33CD" w:rsidRPr="00474781" w:rsidRDefault="00250D67" w:rsidP="000E32AF">
      <w:pPr>
        <w:pStyle w:val="ListParagraph"/>
        <w:widowControl w:val="0"/>
        <w:numPr>
          <w:ilvl w:val="1"/>
          <w:numId w:val="11"/>
        </w:numPr>
        <w:spacing w:after="120"/>
        <w:contextualSpacing w:val="0"/>
        <w:rPr>
          <w:rFonts w:asciiTheme="majorHAnsi" w:hAnsiTheme="majorHAnsi" w:cs="Arial"/>
          <w:noProof/>
          <w:sz w:val="22"/>
          <w:szCs w:val="22"/>
          <w:lang w:val="en"/>
        </w:rPr>
      </w:pPr>
      <w:r>
        <w:rPr>
          <w:rFonts w:asciiTheme="majorHAnsi" w:hAnsiTheme="majorHAnsi" w:cs="Arial"/>
          <w:noProof/>
          <w:sz w:val="22"/>
          <w:szCs w:val="22"/>
          <w:lang w:val="en"/>
        </w:rPr>
        <w:lastRenderedPageBreak/>
        <w:t xml:space="preserve">Group Socialization: Ann Perkins arrives on the show and has conflict with a core member of the team in April Ludgate. She adapts throughout the show and </w:t>
      </w:r>
      <w:r w:rsidR="007256A5">
        <w:rPr>
          <w:rFonts w:asciiTheme="majorHAnsi" w:hAnsiTheme="majorHAnsi" w:cs="Arial"/>
          <w:noProof/>
          <w:sz w:val="22"/>
          <w:szCs w:val="22"/>
          <w:lang w:val="en"/>
        </w:rPr>
        <w:t>learns to adjust to the group members norms.</w:t>
      </w:r>
    </w:p>
    <w:p w14:paraId="293E44F1" w14:textId="3AF53542" w:rsidR="009C6C70" w:rsidRPr="00474781" w:rsidRDefault="009C6C70" w:rsidP="009C6C70">
      <w:pPr>
        <w:pStyle w:val="ListParagraph"/>
        <w:widowControl w:val="0"/>
        <w:numPr>
          <w:ilvl w:val="0"/>
          <w:numId w:val="11"/>
        </w:numPr>
        <w:spacing w:after="120"/>
        <w:ind w:left="446" w:hanging="446"/>
        <w:contextualSpacing w:val="0"/>
        <w:rPr>
          <w:rFonts w:asciiTheme="majorHAnsi" w:hAnsiTheme="majorHAnsi" w:cs="Arial"/>
          <w:sz w:val="22"/>
          <w:szCs w:val="22"/>
        </w:rPr>
      </w:pPr>
      <w:r w:rsidRPr="00474781">
        <w:rPr>
          <w:rFonts w:asciiTheme="majorHAnsi" w:hAnsiTheme="majorHAnsi" w:cs="Arial"/>
          <w:sz w:val="22"/>
          <w:szCs w:val="22"/>
        </w:rPr>
        <w:t xml:space="preserve">Members of groups and teams possess a variety of </w:t>
      </w:r>
      <w:proofErr w:type="gramStart"/>
      <w:r w:rsidRPr="00474781">
        <w:rPr>
          <w:rFonts w:asciiTheme="majorHAnsi" w:hAnsiTheme="majorHAnsi" w:cs="Arial"/>
          <w:sz w:val="22"/>
          <w:szCs w:val="22"/>
        </w:rPr>
        <w:t>power</w:t>
      </w:r>
      <w:proofErr w:type="gramEnd"/>
      <w:r w:rsidRPr="00474781">
        <w:rPr>
          <w:rFonts w:asciiTheme="majorHAnsi" w:hAnsiTheme="majorHAnsi" w:cs="Arial"/>
          <w:sz w:val="22"/>
          <w:szCs w:val="22"/>
        </w:rPr>
        <w:t xml:space="preserve">. </w:t>
      </w:r>
      <w:r w:rsidRPr="00474781">
        <w:rPr>
          <w:rFonts w:asciiTheme="majorHAnsi" w:hAnsiTheme="majorHAnsi" w:cs="Arial"/>
          <w:b/>
          <w:color w:val="C00000"/>
          <w:sz w:val="22"/>
          <w:szCs w:val="22"/>
        </w:rPr>
        <w:t xml:space="preserve">Identify at least TWO (2) different characters in the group and identify at least ONE (1) type of power that each of those characters </w:t>
      </w:r>
      <w:r w:rsidR="009D40F0" w:rsidRPr="00474781">
        <w:rPr>
          <w:rFonts w:asciiTheme="majorHAnsi" w:hAnsiTheme="majorHAnsi" w:cs="Arial"/>
          <w:b/>
          <w:color w:val="C00000"/>
          <w:sz w:val="22"/>
          <w:szCs w:val="22"/>
        </w:rPr>
        <w:t>possesses</w:t>
      </w:r>
      <w:r w:rsidR="00617600" w:rsidRPr="00474781">
        <w:rPr>
          <w:rFonts w:asciiTheme="majorHAnsi" w:hAnsiTheme="majorHAnsi" w:cs="Arial"/>
          <w:b/>
          <w:color w:val="C00000"/>
          <w:sz w:val="22"/>
          <w:szCs w:val="22"/>
        </w:rPr>
        <w:t xml:space="preserve"> (Section 14.1)</w:t>
      </w:r>
      <w:r w:rsidRPr="00474781">
        <w:rPr>
          <w:rFonts w:asciiTheme="majorHAnsi" w:hAnsiTheme="majorHAnsi" w:cs="Arial"/>
          <w:b/>
          <w:color w:val="C00000"/>
          <w:sz w:val="22"/>
          <w:szCs w:val="22"/>
        </w:rPr>
        <w:t>.</w:t>
      </w:r>
      <w:r w:rsidRPr="00474781">
        <w:rPr>
          <w:rFonts w:asciiTheme="majorHAnsi" w:hAnsiTheme="majorHAnsi" w:cs="Arial"/>
          <w:sz w:val="22"/>
          <w:szCs w:val="22"/>
        </w:rPr>
        <w:t xml:space="preserve"> Next, describe </w:t>
      </w:r>
      <w:r w:rsidR="009D40F0" w:rsidRPr="00474781">
        <w:rPr>
          <w:rFonts w:asciiTheme="majorHAnsi" w:hAnsiTheme="majorHAnsi" w:cs="Arial"/>
          <w:sz w:val="22"/>
          <w:szCs w:val="22"/>
        </w:rPr>
        <w:t xml:space="preserve">how </w:t>
      </w:r>
      <w:r w:rsidRPr="00474781">
        <w:rPr>
          <w:rFonts w:asciiTheme="majorHAnsi" w:hAnsiTheme="majorHAnsi" w:cs="Arial"/>
          <w:sz w:val="22"/>
          <w:szCs w:val="22"/>
        </w:rPr>
        <w:t>they demonstrate that power</w:t>
      </w:r>
      <w:r w:rsidR="001F30F5" w:rsidRPr="00474781">
        <w:rPr>
          <w:rFonts w:asciiTheme="majorHAnsi" w:hAnsiTheme="majorHAnsi" w:cs="Arial"/>
          <w:sz w:val="22"/>
          <w:szCs w:val="22"/>
        </w:rPr>
        <w:t xml:space="preserve"> with a specific example for each</w:t>
      </w:r>
      <w:r w:rsidRPr="00474781">
        <w:rPr>
          <w:rFonts w:asciiTheme="majorHAnsi" w:hAnsiTheme="majorHAnsi" w:cs="Arial"/>
          <w:sz w:val="22"/>
          <w:szCs w:val="22"/>
        </w:rPr>
        <w:t>.</w:t>
      </w:r>
    </w:p>
    <w:p w14:paraId="54E7949C" w14:textId="14E41EA6" w:rsidR="009C6C70" w:rsidRPr="00474781" w:rsidRDefault="009C6C70" w:rsidP="66435A9E">
      <w:pPr>
        <w:pStyle w:val="ListParagraph"/>
        <w:widowControl w:val="0"/>
        <w:numPr>
          <w:ilvl w:val="1"/>
          <w:numId w:val="11"/>
        </w:numPr>
        <w:spacing w:after="120"/>
        <w:contextualSpacing w:val="0"/>
        <w:rPr>
          <w:rFonts w:asciiTheme="majorHAnsi" w:hAnsiTheme="majorHAnsi" w:cs="Arial"/>
          <w:noProof/>
          <w:color w:val="0000FF"/>
          <w:sz w:val="22"/>
          <w:szCs w:val="22"/>
        </w:rPr>
      </w:pPr>
      <w:r w:rsidRPr="66435A9E">
        <w:rPr>
          <w:rFonts w:asciiTheme="majorHAnsi" w:hAnsiTheme="majorHAnsi" w:cs="Arial"/>
          <w:sz w:val="22"/>
          <w:szCs w:val="22"/>
        </w:rPr>
        <w:t xml:space="preserve">Character 1 (Power and Example): </w:t>
      </w:r>
      <w:r w:rsidR="00C55D67">
        <w:rPr>
          <w:rFonts w:asciiTheme="majorHAnsi" w:hAnsiTheme="majorHAnsi" w:cs="Arial"/>
          <w:sz w:val="22"/>
          <w:szCs w:val="22"/>
        </w:rPr>
        <w:t>C</w:t>
      </w:r>
      <w:r w:rsidR="00A74DE2">
        <w:rPr>
          <w:rFonts w:asciiTheme="majorHAnsi" w:hAnsiTheme="majorHAnsi" w:cs="Arial"/>
          <w:sz w:val="22"/>
          <w:szCs w:val="22"/>
        </w:rPr>
        <w:t>hris Traeger:</w:t>
      </w:r>
      <w:r w:rsidR="00260563">
        <w:rPr>
          <w:rFonts w:asciiTheme="majorHAnsi" w:hAnsiTheme="majorHAnsi" w:cs="Arial"/>
          <w:sz w:val="22"/>
          <w:szCs w:val="22"/>
        </w:rPr>
        <w:t xml:space="preserve"> </w:t>
      </w:r>
      <w:r w:rsidR="00DF464B">
        <w:rPr>
          <w:rFonts w:asciiTheme="majorHAnsi" w:hAnsiTheme="majorHAnsi" w:cs="Arial"/>
          <w:sz w:val="22"/>
          <w:szCs w:val="22"/>
        </w:rPr>
        <w:t xml:space="preserve">This character has legitimate </w:t>
      </w:r>
      <w:r w:rsidR="008E292B">
        <w:rPr>
          <w:rFonts w:asciiTheme="majorHAnsi" w:hAnsiTheme="majorHAnsi" w:cs="Arial"/>
          <w:sz w:val="22"/>
          <w:szCs w:val="22"/>
        </w:rPr>
        <w:t>power and</w:t>
      </w:r>
      <w:r w:rsidR="00DF464B">
        <w:rPr>
          <w:rFonts w:asciiTheme="majorHAnsi" w:hAnsiTheme="majorHAnsi" w:cs="Arial"/>
          <w:sz w:val="22"/>
          <w:szCs w:val="22"/>
        </w:rPr>
        <w:t xml:space="preserve"> threatens to cut funding for</w:t>
      </w:r>
      <w:r w:rsidR="008E292B">
        <w:rPr>
          <w:rFonts w:asciiTheme="majorHAnsi" w:hAnsiTheme="majorHAnsi" w:cs="Arial"/>
          <w:sz w:val="22"/>
          <w:szCs w:val="22"/>
        </w:rPr>
        <w:t xml:space="preserve"> Leslie </w:t>
      </w:r>
      <w:proofErr w:type="spellStart"/>
      <w:r w:rsidR="008E292B">
        <w:rPr>
          <w:rFonts w:asciiTheme="majorHAnsi" w:hAnsiTheme="majorHAnsi" w:cs="Arial"/>
          <w:sz w:val="22"/>
          <w:szCs w:val="22"/>
        </w:rPr>
        <w:t>Knope’s</w:t>
      </w:r>
      <w:proofErr w:type="spellEnd"/>
      <w:r w:rsidR="008E292B">
        <w:rPr>
          <w:rFonts w:asciiTheme="majorHAnsi" w:hAnsiTheme="majorHAnsi" w:cs="Arial"/>
          <w:sz w:val="22"/>
          <w:szCs w:val="22"/>
        </w:rPr>
        <w:t xml:space="preserve"> projects as he </w:t>
      </w:r>
      <w:r w:rsidR="001F53BD">
        <w:rPr>
          <w:rFonts w:asciiTheme="majorHAnsi" w:hAnsiTheme="majorHAnsi" w:cs="Arial"/>
          <w:sz w:val="22"/>
          <w:szCs w:val="22"/>
        </w:rPr>
        <w:t>oversees</w:t>
      </w:r>
      <w:r w:rsidR="008E292B">
        <w:rPr>
          <w:rFonts w:asciiTheme="majorHAnsi" w:hAnsiTheme="majorHAnsi" w:cs="Arial"/>
          <w:sz w:val="22"/>
          <w:szCs w:val="22"/>
        </w:rPr>
        <w:t xml:space="preserve"> solving the city’s crippling budget deficit.</w:t>
      </w:r>
      <w:r w:rsidR="00DF464B">
        <w:rPr>
          <w:rFonts w:asciiTheme="majorHAnsi" w:hAnsiTheme="majorHAnsi" w:cs="Arial"/>
          <w:sz w:val="22"/>
          <w:szCs w:val="22"/>
        </w:rPr>
        <w:t xml:space="preserve"> </w:t>
      </w:r>
    </w:p>
    <w:p w14:paraId="533D1450" w14:textId="55A5EEFD" w:rsidR="009C6C70" w:rsidRPr="00474781" w:rsidRDefault="009C6C70" w:rsidP="66435A9E">
      <w:pPr>
        <w:pStyle w:val="ListParagraph"/>
        <w:widowControl w:val="0"/>
        <w:numPr>
          <w:ilvl w:val="1"/>
          <w:numId w:val="11"/>
        </w:numPr>
        <w:spacing w:after="120"/>
        <w:contextualSpacing w:val="0"/>
        <w:rPr>
          <w:rFonts w:asciiTheme="majorHAnsi" w:hAnsiTheme="majorHAnsi" w:cs="Arial"/>
          <w:noProof/>
          <w:color w:val="0000FF"/>
          <w:sz w:val="22"/>
          <w:szCs w:val="22"/>
        </w:rPr>
      </w:pPr>
      <w:r w:rsidRPr="66435A9E">
        <w:rPr>
          <w:rFonts w:asciiTheme="majorHAnsi" w:hAnsiTheme="majorHAnsi" w:cs="Arial"/>
          <w:sz w:val="22"/>
          <w:szCs w:val="22"/>
        </w:rPr>
        <w:t xml:space="preserve">Character 2 (Power and Example): </w:t>
      </w:r>
      <w:r w:rsidR="00A74DE2">
        <w:rPr>
          <w:rFonts w:asciiTheme="majorHAnsi" w:hAnsiTheme="majorHAnsi" w:cs="Arial"/>
          <w:sz w:val="22"/>
          <w:szCs w:val="22"/>
        </w:rPr>
        <w:t>Ron Swanson:</w:t>
      </w:r>
      <w:r w:rsidR="00260563">
        <w:rPr>
          <w:rFonts w:asciiTheme="majorHAnsi" w:hAnsiTheme="majorHAnsi" w:cs="Arial"/>
          <w:sz w:val="22"/>
          <w:szCs w:val="22"/>
        </w:rPr>
        <w:t xml:space="preserve"> </w:t>
      </w:r>
      <w:r w:rsidR="00535EC2">
        <w:rPr>
          <w:rFonts w:asciiTheme="majorHAnsi" w:hAnsiTheme="majorHAnsi" w:cs="Arial"/>
          <w:sz w:val="22"/>
          <w:szCs w:val="22"/>
        </w:rPr>
        <w:t xml:space="preserve">This character has legitimate power. He is Leslie’s direct </w:t>
      </w:r>
      <w:proofErr w:type="gramStart"/>
      <w:r w:rsidR="00535EC2">
        <w:rPr>
          <w:rFonts w:asciiTheme="majorHAnsi" w:hAnsiTheme="majorHAnsi" w:cs="Arial"/>
          <w:sz w:val="22"/>
          <w:szCs w:val="22"/>
        </w:rPr>
        <w:t>supervisor</w:t>
      </w:r>
      <w:proofErr w:type="gramEnd"/>
      <w:r w:rsidR="00535EC2">
        <w:rPr>
          <w:rFonts w:asciiTheme="majorHAnsi" w:hAnsiTheme="majorHAnsi" w:cs="Arial"/>
          <w:sz w:val="22"/>
          <w:szCs w:val="22"/>
        </w:rPr>
        <w:t xml:space="preserve"> </w:t>
      </w:r>
      <w:r w:rsidR="00BD65F8">
        <w:rPr>
          <w:rFonts w:asciiTheme="majorHAnsi" w:hAnsiTheme="majorHAnsi" w:cs="Arial"/>
          <w:sz w:val="22"/>
          <w:szCs w:val="22"/>
        </w:rPr>
        <w:t>and, in the Pilot,</w:t>
      </w:r>
      <w:r w:rsidR="00535EC2">
        <w:rPr>
          <w:rFonts w:asciiTheme="majorHAnsi" w:hAnsiTheme="majorHAnsi" w:cs="Arial"/>
          <w:sz w:val="22"/>
          <w:szCs w:val="22"/>
        </w:rPr>
        <w:t xml:space="preserve"> he denies Leslie’s requests to pursue turning a construction pit into a park because he doesn’t believe the parks department should build parks.</w:t>
      </w:r>
    </w:p>
    <w:p w14:paraId="1D5E32D3" w14:textId="28AE5833" w:rsidR="00EE6D78" w:rsidRPr="00474781" w:rsidRDefault="00572BA6" w:rsidP="003C6E69">
      <w:pPr>
        <w:pStyle w:val="ListParagraph"/>
        <w:widowControl w:val="0"/>
        <w:numPr>
          <w:ilvl w:val="0"/>
          <w:numId w:val="11"/>
        </w:numPr>
        <w:spacing w:after="120"/>
        <w:ind w:left="446" w:hanging="446"/>
        <w:contextualSpacing w:val="0"/>
        <w:rPr>
          <w:rFonts w:asciiTheme="majorHAnsi" w:hAnsiTheme="majorHAnsi" w:cs="Arial"/>
          <w:sz w:val="22"/>
          <w:szCs w:val="22"/>
          <w:lang w:val="en"/>
        </w:rPr>
      </w:pPr>
      <w:r w:rsidRPr="00474781">
        <w:rPr>
          <w:rFonts w:asciiTheme="majorHAnsi" w:hAnsiTheme="majorHAnsi" w:cs="Arial"/>
          <w:sz w:val="22"/>
          <w:szCs w:val="22"/>
        </w:rPr>
        <w:t>Consider</w:t>
      </w:r>
      <w:r w:rsidR="00770037" w:rsidRPr="00474781">
        <w:rPr>
          <w:rFonts w:asciiTheme="majorHAnsi" w:hAnsiTheme="majorHAnsi" w:cs="Arial"/>
          <w:sz w:val="22"/>
          <w:szCs w:val="22"/>
        </w:rPr>
        <w:t xml:space="preserve"> the </w:t>
      </w:r>
      <w:r w:rsidR="004E2882" w:rsidRPr="00474781">
        <w:rPr>
          <w:rFonts w:asciiTheme="majorHAnsi" w:hAnsiTheme="majorHAnsi" w:cs="Arial"/>
          <w:sz w:val="22"/>
          <w:szCs w:val="22"/>
        </w:rPr>
        <w:t>roles and behaviors</w:t>
      </w:r>
      <w:r w:rsidR="00770037" w:rsidRPr="00474781">
        <w:rPr>
          <w:rFonts w:asciiTheme="majorHAnsi" w:hAnsiTheme="majorHAnsi" w:cs="Arial"/>
          <w:sz w:val="22"/>
          <w:szCs w:val="22"/>
        </w:rPr>
        <w:t xml:space="preserve"> of </w:t>
      </w:r>
      <w:r w:rsidR="004F661E" w:rsidRPr="00474781">
        <w:rPr>
          <w:rFonts w:asciiTheme="majorHAnsi" w:hAnsiTheme="majorHAnsi" w:cs="Arial"/>
          <w:sz w:val="22"/>
          <w:szCs w:val="22"/>
        </w:rPr>
        <w:t>significant</w:t>
      </w:r>
      <w:r w:rsidR="00770037" w:rsidRPr="00474781">
        <w:rPr>
          <w:rFonts w:asciiTheme="majorHAnsi" w:hAnsiTheme="majorHAnsi" w:cs="Arial"/>
          <w:sz w:val="22"/>
          <w:szCs w:val="22"/>
        </w:rPr>
        <w:t xml:space="preserve"> characters </w:t>
      </w:r>
      <w:r w:rsidR="00545F0F" w:rsidRPr="00474781">
        <w:rPr>
          <w:rFonts w:asciiTheme="majorHAnsi" w:hAnsiTheme="majorHAnsi" w:cs="Arial"/>
          <w:sz w:val="22"/>
          <w:szCs w:val="22"/>
        </w:rPr>
        <w:t>that</w:t>
      </w:r>
      <w:r w:rsidRPr="00474781">
        <w:rPr>
          <w:rFonts w:asciiTheme="majorHAnsi" w:hAnsiTheme="majorHAnsi" w:cs="Arial"/>
          <w:sz w:val="22"/>
          <w:szCs w:val="22"/>
        </w:rPr>
        <w:t xml:space="preserve"> </w:t>
      </w:r>
      <w:r w:rsidR="004E2882" w:rsidRPr="00474781">
        <w:rPr>
          <w:rFonts w:asciiTheme="majorHAnsi" w:hAnsiTheme="majorHAnsi" w:cs="Arial"/>
          <w:sz w:val="22"/>
          <w:szCs w:val="22"/>
        </w:rPr>
        <w:t xml:space="preserve">either </w:t>
      </w:r>
      <w:r w:rsidR="00545F0F" w:rsidRPr="00474781">
        <w:rPr>
          <w:rFonts w:asciiTheme="majorHAnsi" w:hAnsiTheme="majorHAnsi" w:cs="Arial"/>
          <w:sz w:val="22"/>
          <w:szCs w:val="22"/>
          <w:lang w:val="en"/>
        </w:rPr>
        <w:t>promoted or inhibited the successful completion of the group</w:t>
      </w:r>
      <w:r w:rsidR="00A555D1" w:rsidRPr="00474781">
        <w:rPr>
          <w:rFonts w:asciiTheme="majorHAnsi" w:hAnsiTheme="majorHAnsi" w:cs="Arial"/>
          <w:sz w:val="22"/>
          <w:szCs w:val="22"/>
          <w:lang w:val="en"/>
        </w:rPr>
        <w:t>’s</w:t>
      </w:r>
      <w:r w:rsidR="00545F0F" w:rsidRPr="00474781">
        <w:rPr>
          <w:rFonts w:asciiTheme="majorHAnsi" w:hAnsiTheme="majorHAnsi" w:cs="Arial"/>
          <w:sz w:val="22"/>
          <w:szCs w:val="22"/>
          <w:lang w:val="en"/>
        </w:rPr>
        <w:t xml:space="preserve"> task</w:t>
      </w:r>
      <w:r w:rsidR="00A555D1" w:rsidRPr="00474781">
        <w:rPr>
          <w:rFonts w:asciiTheme="majorHAnsi" w:hAnsiTheme="majorHAnsi" w:cs="Arial"/>
          <w:sz w:val="22"/>
          <w:szCs w:val="22"/>
          <w:lang w:val="en"/>
        </w:rPr>
        <w:t>(s)</w:t>
      </w:r>
      <w:r w:rsidR="00545F0F" w:rsidRPr="00474781">
        <w:rPr>
          <w:rFonts w:asciiTheme="majorHAnsi" w:hAnsiTheme="majorHAnsi" w:cs="Arial"/>
          <w:sz w:val="22"/>
          <w:szCs w:val="22"/>
        </w:rPr>
        <w:t>. A</w:t>
      </w:r>
      <w:r w:rsidRPr="00474781">
        <w:rPr>
          <w:rFonts w:asciiTheme="majorHAnsi" w:hAnsiTheme="majorHAnsi" w:cs="Arial"/>
          <w:sz w:val="22"/>
          <w:szCs w:val="22"/>
        </w:rPr>
        <w:t>ccomplish the following</w:t>
      </w:r>
      <w:r w:rsidR="00A555D1" w:rsidRPr="00474781">
        <w:rPr>
          <w:rFonts w:asciiTheme="majorHAnsi" w:hAnsiTheme="majorHAnsi" w:cs="Arial"/>
          <w:sz w:val="22"/>
          <w:szCs w:val="22"/>
        </w:rPr>
        <w:t xml:space="preserve"> for those roles</w:t>
      </w:r>
      <w:r w:rsidRPr="00474781">
        <w:rPr>
          <w:rFonts w:asciiTheme="majorHAnsi" w:hAnsiTheme="majorHAnsi" w:cs="Arial"/>
          <w:sz w:val="22"/>
          <w:szCs w:val="22"/>
        </w:rPr>
        <w:t xml:space="preserve">: 1) </w:t>
      </w:r>
      <w:r w:rsidRPr="00474781">
        <w:rPr>
          <w:rFonts w:asciiTheme="majorHAnsi" w:hAnsiTheme="majorHAnsi" w:cs="Arial"/>
          <w:b/>
          <w:color w:val="C00000"/>
          <w:sz w:val="22"/>
          <w:szCs w:val="22"/>
        </w:rPr>
        <w:t>identify</w:t>
      </w:r>
      <w:r w:rsidRPr="00474781">
        <w:rPr>
          <w:rFonts w:asciiTheme="majorHAnsi" w:hAnsiTheme="majorHAnsi" w:cs="Arial"/>
          <w:color w:val="C00000"/>
          <w:sz w:val="22"/>
          <w:szCs w:val="22"/>
        </w:rPr>
        <w:t xml:space="preserve"> </w:t>
      </w:r>
      <w:r w:rsidR="00915F72" w:rsidRPr="00474781">
        <w:rPr>
          <w:rFonts w:asciiTheme="majorHAnsi" w:hAnsiTheme="majorHAnsi" w:cs="Arial"/>
          <w:sz w:val="22"/>
          <w:szCs w:val="22"/>
        </w:rPr>
        <w:t>three characters and their roles</w:t>
      </w:r>
      <w:r w:rsidR="004F661E" w:rsidRPr="00474781">
        <w:rPr>
          <w:rFonts w:asciiTheme="majorHAnsi" w:hAnsiTheme="majorHAnsi" w:cs="Arial"/>
          <w:sz w:val="22"/>
          <w:szCs w:val="22"/>
        </w:rPr>
        <w:t xml:space="preserve">; </w:t>
      </w:r>
      <w:r w:rsidRPr="00474781">
        <w:rPr>
          <w:rFonts w:asciiTheme="majorHAnsi" w:hAnsiTheme="majorHAnsi" w:cs="Arial"/>
          <w:sz w:val="22"/>
          <w:szCs w:val="22"/>
        </w:rPr>
        <w:t xml:space="preserve">2) </w:t>
      </w:r>
      <w:r w:rsidRPr="00474781">
        <w:rPr>
          <w:rFonts w:asciiTheme="majorHAnsi" w:hAnsiTheme="majorHAnsi" w:cs="Arial"/>
          <w:b/>
          <w:color w:val="C00000"/>
          <w:sz w:val="22"/>
          <w:szCs w:val="22"/>
        </w:rPr>
        <w:t>determine</w:t>
      </w:r>
      <w:r w:rsidRPr="00474781">
        <w:rPr>
          <w:rFonts w:asciiTheme="majorHAnsi" w:hAnsiTheme="majorHAnsi" w:cs="Arial"/>
          <w:color w:val="C00000"/>
          <w:sz w:val="22"/>
          <w:szCs w:val="22"/>
        </w:rPr>
        <w:t xml:space="preserve"> </w:t>
      </w:r>
      <w:r w:rsidR="00915F72" w:rsidRPr="00474781">
        <w:rPr>
          <w:rFonts w:asciiTheme="majorHAnsi" w:hAnsiTheme="majorHAnsi" w:cs="Arial"/>
          <w:sz w:val="22"/>
          <w:szCs w:val="22"/>
        </w:rPr>
        <w:t>each</w:t>
      </w:r>
      <w:r w:rsidRPr="00474781">
        <w:rPr>
          <w:rFonts w:asciiTheme="majorHAnsi" w:hAnsiTheme="majorHAnsi" w:cs="Arial"/>
          <w:sz w:val="22"/>
          <w:szCs w:val="22"/>
        </w:rPr>
        <w:t xml:space="preserve"> </w:t>
      </w:r>
      <w:r w:rsidR="0048659F" w:rsidRPr="00474781">
        <w:rPr>
          <w:rFonts w:asciiTheme="majorHAnsi" w:hAnsiTheme="majorHAnsi" w:cs="Arial"/>
          <w:sz w:val="22"/>
          <w:szCs w:val="22"/>
        </w:rPr>
        <w:t xml:space="preserve">character’s </w:t>
      </w:r>
      <w:r w:rsidRPr="00474781">
        <w:rPr>
          <w:rFonts w:asciiTheme="majorHAnsi" w:hAnsiTheme="majorHAnsi" w:cs="Arial"/>
          <w:sz w:val="22"/>
          <w:szCs w:val="22"/>
        </w:rPr>
        <w:t>specific role</w:t>
      </w:r>
      <w:r w:rsidR="0048659F" w:rsidRPr="00474781">
        <w:rPr>
          <w:rFonts w:asciiTheme="majorHAnsi" w:hAnsiTheme="majorHAnsi" w:cs="Arial"/>
          <w:sz w:val="22"/>
          <w:szCs w:val="22"/>
        </w:rPr>
        <w:t xml:space="preserve"> </w:t>
      </w:r>
      <w:r w:rsidR="00915F72" w:rsidRPr="00474781">
        <w:rPr>
          <w:rFonts w:asciiTheme="majorHAnsi" w:hAnsiTheme="majorHAnsi" w:cs="Arial"/>
          <w:sz w:val="22"/>
          <w:szCs w:val="22"/>
        </w:rPr>
        <w:t>from the category</w:t>
      </w:r>
      <w:r w:rsidRPr="00474781">
        <w:rPr>
          <w:rFonts w:asciiTheme="majorHAnsi" w:hAnsiTheme="majorHAnsi" w:cs="Arial"/>
          <w:sz w:val="22"/>
          <w:szCs w:val="22"/>
        </w:rPr>
        <w:t xml:space="preserve">; 3) </w:t>
      </w:r>
      <w:r w:rsidRPr="00474781">
        <w:rPr>
          <w:rFonts w:asciiTheme="majorHAnsi" w:hAnsiTheme="majorHAnsi" w:cs="Arial"/>
          <w:b/>
          <w:color w:val="C00000"/>
          <w:sz w:val="22"/>
          <w:szCs w:val="22"/>
        </w:rPr>
        <w:t>explain</w:t>
      </w:r>
      <w:r w:rsidRPr="00474781">
        <w:rPr>
          <w:rFonts w:asciiTheme="majorHAnsi" w:hAnsiTheme="majorHAnsi" w:cs="Arial"/>
          <w:color w:val="C00000"/>
          <w:sz w:val="22"/>
          <w:szCs w:val="22"/>
        </w:rPr>
        <w:t xml:space="preserve"> </w:t>
      </w:r>
      <w:r w:rsidRPr="00474781">
        <w:rPr>
          <w:rFonts w:asciiTheme="majorHAnsi" w:hAnsiTheme="majorHAnsi" w:cs="Arial"/>
          <w:sz w:val="22"/>
          <w:szCs w:val="22"/>
        </w:rPr>
        <w:t xml:space="preserve">what </w:t>
      </w:r>
      <w:r w:rsidR="00915F72" w:rsidRPr="00474781">
        <w:rPr>
          <w:rFonts w:asciiTheme="majorHAnsi" w:hAnsiTheme="majorHAnsi" w:cs="Arial"/>
          <w:sz w:val="22"/>
          <w:szCs w:val="22"/>
        </w:rPr>
        <w:t>each</w:t>
      </w:r>
      <w:r w:rsidRPr="00474781">
        <w:rPr>
          <w:rFonts w:asciiTheme="majorHAnsi" w:hAnsiTheme="majorHAnsi" w:cs="Arial"/>
          <w:sz w:val="22"/>
          <w:szCs w:val="22"/>
        </w:rPr>
        <w:t xml:space="preserve"> character did to influence your choice.</w:t>
      </w:r>
      <w:r w:rsidR="00467E92" w:rsidRPr="00474781">
        <w:rPr>
          <w:rFonts w:asciiTheme="majorHAnsi" w:hAnsiTheme="majorHAnsi" w:cs="Arial"/>
          <w:sz w:val="22"/>
          <w:szCs w:val="22"/>
        </w:rPr>
        <w:t xml:space="preserve"> </w:t>
      </w:r>
      <w:r w:rsidR="00467E92" w:rsidRPr="00474781">
        <w:rPr>
          <w:rFonts w:asciiTheme="majorHAnsi" w:hAnsiTheme="majorHAnsi" w:cs="Arial"/>
          <w:b/>
          <w:i/>
          <w:color w:val="C00000"/>
          <w:sz w:val="22"/>
          <w:szCs w:val="22"/>
        </w:rPr>
        <w:t>(</w:t>
      </w:r>
      <w:r w:rsidR="004E2882" w:rsidRPr="00474781">
        <w:rPr>
          <w:rFonts w:asciiTheme="majorHAnsi" w:hAnsiTheme="majorHAnsi" w:cs="Arial"/>
          <w:b/>
          <w:i/>
          <w:color w:val="C00000"/>
          <w:sz w:val="22"/>
          <w:szCs w:val="22"/>
        </w:rPr>
        <w:t>Section 14.2 offers</w:t>
      </w:r>
      <w:r w:rsidR="00467E92" w:rsidRPr="00474781">
        <w:rPr>
          <w:rFonts w:asciiTheme="majorHAnsi" w:hAnsiTheme="majorHAnsi" w:cs="Arial"/>
          <w:b/>
          <w:i/>
          <w:color w:val="C00000"/>
          <w:sz w:val="22"/>
          <w:szCs w:val="22"/>
        </w:rPr>
        <w:t xml:space="preserve"> </w:t>
      </w:r>
      <w:r w:rsidR="004E2882" w:rsidRPr="00474781">
        <w:rPr>
          <w:rFonts w:asciiTheme="majorHAnsi" w:hAnsiTheme="majorHAnsi" w:cs="Arial"/>
          <w:b/>
          <w:i/>
          <w:color w:val="C00000"/>
          <w:sz w:val="22"/>
          <w:szCs w:val="22"/>
        </w:rPr>
        <w:t>an overview</w:t>
      </w:r>
      <w:r w:rsidR="00467E92" w:rsidRPr="00474781">
        <w:rPr>
          <w:rFonts w:asciiTheme="majorHAnsi" w:hAnsiTheme="majorHAnsi" w:cs="Arial"/>
          <w:b/>
          <w:i/>
          <w:color w:val="C00000"/>
          <w:sz w:val="22"/>
          <w:szCs w:val="22"/>
        </w:rPr>
        <w:t xml:space="preserve"> of these roles.)</w:t>
      </w:r>
    </w:p>
    <w:p w14:paraId="36B1A1F7" w14:textId="7C31F5ED" w:rsidR="00770037" w:rsidRPr="00474781" w:rsidRDefault="00915F72" w:rsidP="00A555D1">
      <w:pPr>
        <w:pStyle w:val="ListParagraph"/>
        <w:widowControl w:val="0"/>
        <w:numPr>
          <w:ilvl w:val="1"/>
          <w:numId w:val="11"/>
        </w:numPr>
        <w:spacing w:after="120"/>
        <w:contextualSpacing w:val="0"/>
        <w:rPr>
          <w:rFonts w:asciiTheme="majorHAnsi" w:hAnsiTheme="majorHAnsi" w:cs="Arial"/>
          <w:b/>
          <w:sz w:val="22"/>
          <w:szCs w:val="22"/>
        </w:rPr>
      </w:pPr>
      <w:r w:rsidRPr="00474781">
        <w:rPr>
          <w:rFonts w:asciiTheme="majorHAnsi" w:hAnsiTheme="majorHAnsi" w:cs="Arial"/>
          <w:b/>
          <w:sz w:val="22"/>
          <w:szCs w:val="22"/>
        </w:rPr>
        <w:t>Character 1</w:t>
      </w:r>
      <w:r w:rsidR="00770037" w:rsidRPr="00474781">
        <w:rPr>
          <w:rFonts w:asciiTheme="majorHAnsi" w:hAnsiTheme="majorHAnsi" w:cs="Arial"/>
          <w:b/>
          <w:sz w:val="22"/>
          <w:szCs w:val="22"/>
        </w:rPr>
        <w:t xml:space="preserve"> </w:t>
      </w:r>
    </w:p>
    <w:p w14:paraId="06E57026" w14:textId="0C8AC820" w:rsidR="00F43554" w:rsidRPr="00474781" w:rsidRDefault="00915F72" w:rsidP="66435A9E">
      <w:pPr>
        <w:pStyle w:val="ListParagraph"/>
        <w:widowControl w:val="0"/>
        <w:numPr>
          <w:ilvl w:val="2"/>
          <w:numId w:val="11"/>
        </w:numPr>
        <w:spacing w:after="120"/>
        <w:contextualSpacing w:val="0"/>
        <w:rPr>
          <w:rFonts w:asciiTheme="majorHAnsi" w:eastAsiaTheme="majorEastAsia" w:hAnsiTheme="majorHAnsi" w:cstheme="majorBidi"/>
          <w:sz w:val="22"/>
          <w:szCs w:val="22"/>
        </w:rPr>
      </w:pPr>
      <w:r w:rsidRPr="66435A9E">
        <w:rPr>
          <w:rFonts w:asciiTheme="majorHAnsi" w:hAnsiTheme="majorHAnsi" w:cs="Arial"/>
          <w:sz w:val="22"/>
          <w:szCs w:val="22"/>
        </w:rPr>
        <w:t>N</w:t>
      </w:r>
      <w:r w:rsidR="004F661E" w:rsidRPr="66435A9E">
        <w:rPr>
          <w:rFonts w:asciiTheme="majorHAnsi" w:hAnsiTheme="majorHAnsi" w:cs="Arial"/>
          <w:sz w:val="22"/>
          <w:szCs w:val="22"/>
        </w:rPr>
        <w:t>ame</w:t>
      </w:r>
      <w:r w:rsidR="00467E92" w:rsidRPr="66435A9E">
        <w:rPr>
          <w:rFonts w:asciiTheme="majorHAnsi" w:hAnsiTheme="majorHAnsi" w:cs="Arial"/>
          <w:sz w:val="22"/>
          <w:szCs w:val="22"/>
        </w:rPr>
        <w:t xml:space="preserve">: </w:t>
      </w:r>
      <w:r w:rsidR="008E6307">
        <w:rPr>
          <w:rFonts w:asciiTheme="majorHAnsi" w:hAnsiTheme="majorHAnsi" w:cs="Arial"/>
          <w:sz w:val="22"/>
          <w:szCs w:val="22"/>
        </w:rPr>
        <w:t xml:space="preserve">Leslie </w:t>
      </w:r>
      <w:proofErr w:type="spellStart"/>
      <w:r w:rsidR="008E6307">
        <w:rPr>
          <w:rFonts w:asciiTheme="majorHAnsi" w:hAnsiTheme="majorHAnsi" w:cs="Arial"/>
          <w:sz w:val="22"/>
          <w:szCs w:val="22"/>
        </w:rPr>
        <w:t>Knope</w:t>
      </w:r>
      <w:proofErr w:type="spellEnd"/>
    </w:p>
    <w:p w14:paraId="5891678D" w14:textId="03427937" w:rsidR="00F43554" w:rsidRPr="00474781" w:rsidRDefault="004E2882" w:rsidP="66435A9E">
      <w:pPr>
        <w:pStyle w:val="ListParagraph"/>
        <w:widowControl w:val="0"/>
        <w:numPr>
          <w:ilvl w:val="2"/>
          <w:numId w:val="11"/>
        </w:numPr>
        <w:spacing w:after="120"/>
        <w:contextualSpacing w:val="0"/>
        <w:rPr>
          <w:noProof/>
          <w:sz w:val="22"/>
          <w:szCs w:val="22"/>
        </w:rPr>
      </w:pPr>
      <w:r w:rsidRPr="66435A9E">
        <w:rPr>
          <w:rFonts w:asciiTheme="majorHAnsi" w:hAnsiTheme="majorHAnsi" w:cs="Arial"/>
          <w:sz w:val="22"/>
          <w:szCs w:val="22"/>
        </w:rPr>
        <w:t>Type of</w:t>
      </w:r>
      <w:r w:rsidR="00915F72" w:rsidRPr="66435A9E">
        <w:rPr>
          <w:rFonts w:asciiTheme="majorHAnsi" w:hAnsiTheme="majorHAnsi" w:cs="Arial"/>
          <w:sz w:val="22"/>
          <w:szCs w:val="22"/>
        </w:rPr>
        <w:t xml:space="preserve"> Role (Task</w:t>
      </w:r>
      <w:r w:rsidRPr="66435A9E">
        <w:rPr>
          <w:rFonts w:asciiTheme="majorHAnsi" w:hAnsiTheme="majorHAnsi" w:cs="Arial"/>
          <w:sz w:val="22"/>
          <w:szCs w:val="22"/>
        </w:rPr>
        <w:t>-related</w:t>
      </w:r>
      <w:r w:rsidR="00915F72" w:rsidRPr="66435A9E">
        <w:rPr>
          <w:rFonts w:asciiTheme="majorHAnsi" w:hAnsiTheme="majorHAnsi" w:cs="Arial"/>
          <w:sz w:val="22"/>
          <w:szCs w:val="22"/>
        </w:rPr>
        <w:t>, Maintenance</w:t>
      </w:r>
      <w:r w:rsidRPr="66435A9E">
        <w:rPr>
          <w:rFonts w:asciiTheme="majorHAnsi" w:hAnsiTheme="majorHAnsi" w:cs="Arial"/>
          <w:sz w:val="22"/>
          <w:szCs w:val="22"/>
        </w:rPr>
        <w:t xml:space="preserve"> </w:t>
      </w:r>
      <w:r w:rsidR="001F30F5" w:rsidRPr="66435A9E">
        <w:rPr>
          <w:rFonts w:asciiTheme="majorHAnsi" w:hAnsiTheme="majorHAnsi" w:cs="Arial"/>
          <w:sz w:val="22"/>
          <w:szCs w:val="22"/>
        </w:rPr>
        <w:t>[</w:t>
      </w:r>
      <w:r w:rsidRPr="66435A9E">
        <w:rPr>
          <w:rFonts w:asciiTheme="majorHAnsi" w:hAnsiTheme="majorHAnsi" w:cs="Arial"/>
          <w:sz w:val="22"/>
          <w:szCs w:val="22"/>
        </w:rPr>
        <w:t>Social</w:t>
      </w:r>
      <w:r w:rsidR="001F30F5" w:rsidRPr="66435A9E">
        <w:rPr>
          <w:rFonts w:asciiTheme="majorHAnsi" w:hAnsiTheme="majorHAnsi" w:cs="Arial"/>
          <w:sz w:val="22"/>
          <w:szCs w:val="22"/>
        </w:rPr>
        <w:t>]</w:t>
      </w:r>
      <w:r w:rsidRPr="66435A9E">
        <w:rPr>
          <w:rFonts w:asciiTheme="majorHAnsi" w:hAnsiTheme="majorHAnsi" w:cs="Arial"/>
          <w:sz w:val="22"/>
          <w:szCs w:val="22"/>
        </w:rPr>
        <w:t>, or Negative</w:t>
      </w:r>
      <w:r w:rsidR="00915F72" w:rsidRPr="66435A9E">
        <w:rPr>
          <w:rFonts w:asciiTheme="majorHAnsi" w:hAnsiTheme="majorHAnsi" w:cs="Arial"/>
          <w:sz w:val="22"/>
          <w:szCs w:val="22"/>
        </w:rPr>
        <w:t xml:space="preserve">): </w:t>
      </w:r>
      <w:r w:rsidR="0054723C">
        <w:rPr>
          <w:rFonts w:asciiTheme="majorHAnsi" w:hAnsiTheme="majorHAnsi" w:cs="Arial"/>
          <w:sz w:val="22"/>
          <w:szCs w:val="22"/>
        </w:rPr>
        <w:t>Maintenance</w:t>
      </w:r>
    </w:p>
    <w:p w14:paraId="73317904" w14:textId="46759802" w:rsidR="007D2EDA" w:rsidRPr="00474781" w:rsidRDefault="007D2EDA" w:rsidP="66435A9E">
      <w:pPr>
        <w:pStyle w:val="ListParagraph"/>
        <w:widowControl w:val="0"/>
        <w:numPr>
          <w:ilvl w:val="2"/>
          <w:numId w:val="11"/>
        </w:numPr>
        <w:spacing w:after="120"/>
        <w:contextualSpacing w:val="0"/>
        <w:rPr>
          <w:rFonts w:asciiTheme="majorHAnsi" w:hAnsiTheme="majorHAnsi" w:cs="Arial"/>
          <w:noProof/>
          <w:sz w:val="22"/>
          <w:szCs w:val="22"/>
        </w:rPr>
      </w:pPr>
      <w:r w:rsidRPr="66435A9E">
        <w:rPr>
          <w:rFonts w:asciiTheme="majorHAnsi" w:hAnsiTheme="majorHAnsi" w:cs="Arial"/>
          <w:sz w:val="22"/>
          <w:szCs w:val="22"/>
        </w:rPr>
        <w:t xml:space="preserve">Specific Role from within ii (above): </w:t>
      </w:r>
      <w:r w:rsidR="005A35BE">
        <w:rPr>
          <w:rFonts w:asciiTheme="majorHAnsi" w:hAnsiTheme="majorHAnsi" w:cs="Arial"/>
          <w:sz w:val="22"/>
          <w:szCs w:val="22"/>
        </w:rPr>
        <w:t>Social-Emotional Leader</w:t>
      </w:r>
    </w:p>
    <w:p w14:paraId="7B763AF2" w14:textId="022D8A94" w:rsidR="00915F72" w:rsidRPr="00474781" w:rsidRDefault="004E2882" w:rsidP="66435A9E">
      <w:pPr>
        <w:pStyle w:val="ListParagraph"/>
        <w:widowControl w:val="0"/>
        <w:numPr>
          <w:ilvl w:val="2"/>
          <w:numId w:val="11"/>
        </w:numPr>
        <w:spacing w:after="120"/>
        <w:contextualSpacing w:val="0"/>
        <w:rPr>
          <w:rFonts w:asciiTheme="majorHAnsi" w:hAnsiTheme="majorHAnsi" w:cs="Arial"/>
          <w:noProof/>
          <w:sz w:val="22"/>
          <w:szCs w:val="22"/>
        </w:rPr>
      </w:pPr>
      <w:r w:rsidRPr="66435A9E">
        <w:rPr>
          <w:rFonts w:asciiTheme="majorHAnsi" w:hAnsiTheme="majorHAnsi" w:cs="Arial"/>
          <w:sz w:val="22"/>
          <w:szCs w:val="22"/>
        </w:rPr>
        <w:t>Character’s actions</w:t>
      </w:r>
      <w:r w:rsidR="00467E92" w:rsidRPr="66435A9E">
        <w:rPr>
          <w:rFonts w:asciiTheme="majorHAnsi" w:hAnsiTheme="majorHAnsi" w:cs="Arial"/>
          <w:sz w:val="22"/>
          <w:szCs w:val="22"/>
        </w:rPr>
        <w:t xml:space="preserve"> that influenced your choice: </w:t>
      </w:r>
      <w:r w:rsidR="005B2113">
        <w:rPr>
          <w:rFonts w:asciiTheme="majorHAnsi" w:hAnsiTheme="majorHAnsi" w:cs="Arial"/>
          <w:sz w:val="22"/>
          <w:szCs w:val="22"/>
        </w:rPr>
        <w:t xml:space="preserve">Leslie is </w:t>
      </w:r>
      <w:r w:rsidR="00014882">
        <w:rPr>
          <w:rFonts w:asciiTheme="majorHAnsi" w:hAnsiTheme="majorHAnsi" w:cs="Arial"/>
          <w:sz w:val="22"/>
          <w:szCs w:val="22"/>
        </w:rPr>
        <w:t xml:space="preserve">an ambitious person who works with the department throughout the show </w:t>
      </w:r>
      <w:r w:rsidR="00B26B98">
        <w:rPr>
          <w:rFonts w:asciiTheme="majorHAnsi" w:hAnsiTheme="majorHAnsi" w:cs="Arial"/>
          <w:sz w:val="22"/>
          <w:szCs w:val="22"/>
        </w:rPr>
        <w:t xml:space="preserve">to complete projects. She brings everyone together and is well liked. She </w:t>
      </w:r>
      <w:r w:rsidR="00F43EC0">
        <w:rPr>
          <w:rFonts w:asciiTheme="majorHAnsi" w:hAnsiTheme="majorHAnsi" w:cs="Arial"/>
          <w:sz w:val="22"/>
          <w:szCs w:val="22"/>
        </w:rPr>
        <w:t xml:space="preserve">also reassures and supports the task leader, </w:t>
      </w:r>
      <w:r w:rsidR="00D732F3">
        <w:rPr>
          <w:rFonts w:asciiTheme="majorHAnsi" w:hAnsiTheme="majorHAnsi" w:cs="Arial"/>
          <w:sz w:val="22"/>
          <w:szCs w:val="22"/>
        </w:rPr>
        <w:t>Ron,</w:t>
      </w:r>
      <w:r w:rsidR="00F43EC0">
        <w:rPr>
          <w:rFonts w:asciiTheme="majorHAnsi" w:hAnsiTheme="majorHAnsi" w:cs="Arial"/>
          <w:sz w:val="22"/>
          <w:szCs w:val="22"/>
        </w:rPr>
        <w:t xml:space="preserve"> at many points in the show.</w:t>
      </w:r>
    </w:p>
    <w:p w14:paraId="5A1B80E0" w14:textId="23A9ADBC" w:rsidR="00770037" w:rsidRPr="00474781" w:rsidRDefault="00915F72" w:rsidP="66435A9E">
      <w:pPr>
        <w:pStyle w:val="ListParagraph"/>
        <w:widowControl w:val="0"/>
        <w:numPr>
          <w:ilvl w:val="1"/>
          <w:numId w:val="11"/>
        </w:numPr>
        <w:spacing w:after="120"/>
        <w:contextualSpacing w:val="0"/>
        <w:rPr>
          <w:rFonts w:asciiTheme="majorHAnsi" w:eastAsiaTheme="majorEastAsia" w:hAnsiTheme="majorHAnsi" w:cstheme="majorBidi"/>
          <w:sz w:val="22"/>
          <w:szCs w:val="22"/>
        </w:rPr>
      </w:pPr>
      <w:r w:rsidRPr="66435A9E">
        <w:rPr>
          <w:rFonts w:asciiTheme="majorHAnsi" w:hAnsiTheme="majorHAnsi" w:cs="Arial"/>
          <w:b/>
          <w:bCs/>
          <w:sz w:val="22"/>
          <w:szCs w:val="22"/>
        </w:rPr>
        <w:t>Character 2</w:t>
      </w:r>
    </w:p>
    <w:p w14:paraId="36722B68" w14:textId="071CADA9" w:rsidR="00770037" w:rsidRPr="00474781" w:rsidRDefault="74C1F602" w:rsidP="66435A9E">
      <w:pPr>
        <w:pStyle w:val="ListParagraph"/>
        <w:widowControl w:val="0"/>
        <w:numPr>
          <w:ilvl w:val="2"/>
          <w:numId w:val="11"/>
        </w:numPr>
        <w:spacing w:after="120"/>
        <w:contextualSpacing w:val="0"/>
        <w:rPr>
          <w:sz w:val="22"/>
          <w:szCs w:val="22"/>
        </w:rPr>
      </w:pPr>
      <w:r w:rsidRPr="66435A9E">
        <w:rPr>
          <w:rFonts w:asciiTheme="majorHAnsi" w:hAnsiTheme="majorHAnsi" w:cs="Arial"/>
          <w:sz w:val="22"/>
          <w:szCs w:val="22"/>
        </w:rPr>
        <w:t xml:space="preserve">Name: </w:t>
      </w:r>
      <w:r w:rsidR="00314003">
        <w:rPr>
          <w:rFonts w:asciiTheme="majorHAnsi" w:hAnsiTheme="majorHAnsi" w:cs="Arial"/>
          <w:sz w:val="22"/>
          <w:szCs w:val="22"/>
        </w:rPr>
        <w:t>Ron Swanson</w:t>
      </w:r>
    </w:p>
    <w:p w14:paraId="274F4AEC" w14:textId="4BC27324" w:rsidR="00770037" w:rsidRPr="00474781" w:rsidRDefault="74C1F602" w:rsidP="66435A9E">
      <w:pPr>
        <w:pStyle w:val="ListParagraph"/>
        <w:widowControl w:val="0"/>
        <w:numPr>
          <w:ilvl w:val="2"/>
          <w:numId w:val="11"/>
        </w:numPr>
        <w:spacing w:after="120"/>
        <w:contextualSpacing w:val="0"/>
        <w:rPr>
          <w:rFonts w:asciiTheme="majorHAnsi" w:eastAsiaTheme="majorEastAsia" w:hAnsiTheme="majorHAnsi" w:cstheme="majorBidi"/>
          <w:noProof/>
          <w:sz w:val="22"/>
          <w:szCs w:val="22"/>
        </w:rPr>
      </w:pPr>
      <w:r w:rsidRPr="66435A9E">
        <w:rPr>
          <w:rFonts w:asciiTheme="majorHAnsi" w:hAnsiTheme="majorHAnsi" w:cs="Arial"/>
          <w:sz w:val="22"/>
          <w:szCs w:val="22"/>
        </w:rPr>
        <w:t xml:space="preserve">Type of Role (Task-related, Maintenance [Social], or Negative): </w:t>
      </w:r>
      <w:r w:rsidR="0054723C">
        <w:rPr>
          <w:rFonts w:asciiTheme="majorHAnsi" w:hAnsiTheme="majorHAnsi" w:cs="Arial"/>
          <w:sz w:val="22"/>
          <w:szCs w:val="22"/>
        </w:rPr>
        <w:t>Task related.</w:t>
      </w:r>
    </w:p>
    <w:p w14:paraId="70B35B18" w14:textId="1CC03510" w:rsidR="00770037" w:rsidRPr="00474781" w:rsidRDefault="74C1F602" w:rsidP="66435A9E">
      <w:pPr>
        <w:pStyle w:val="ListParagraph"/>
        <w:widowControl w:val="0"/>
        <w:numPr>
          <w:ilvl w:val="2"/>
          <w:numId w:val="11"/>
        </w:numPr>
        <w:spacing w:after="120"/>
        <w:contextualSpacing w:val="0"/>
        <w:rPr>
          <w:rFonts w:asciiTheme="majorHAnsi" w:eastAsiaTheme="majorEastAsia" w:hAnsiTheme="majorHAnsi" w:cstheme="majorBidi"/>
          <w:noProof/>
          <w:sz w:val="22"/>
          <w:szCs w:val="22"/>
        </w:rPr>
      </w:pPr>
      <w:r w:rsidRPr="66435A9E">
        <w:rPr>
          <w:rFonts w:asciiTheme="majorHAnsi" w:hAnsiTheme="majorHAnsi" w:cs="Arial"/>
          <w:sz w:val="22"/>
          <w:szCs w:val="22"/>
        </w:rPr>
        <w:t xml:space="preserve">Specific Role from within ii (above): </w:t>
      </w:r>
      <w:r w:rsidR="00E64850">
        <w:rPr>
          <w:rFonts w:asciiTheme="majorHAnsi" w:hAnsiTheme="majorHAnsi" w:cs="Arial"/>
          <w:sz w:val="22"/>
          <w:szCs w:val="22"/>
        </w:rPr>
        <w:t>Task Leader</w:t>
      </w:r>
    </w:p>
    <w:p w14:paraId="28CE29C6" w14:textId="3E3CE968" w:rsidR="00770037" w:rsidRPr="00474781" w:rsidRDefault="74C1F602" w:rsidP="66435A9E">
      <w:pPr>
        <w:pStyle w:val="ListParagraph"/>
        <w:widowControl w:val="0"/>
        <w:numPr>
          <w:ilvl w:val="2"/>
          <w:numId w:val="11"/>
        </w:numPr>
        <w:spacing w:after="120"/>
        <w:contextualSpacing w:val="0"/>
        <w:rPr>
          <w:rFonts w:asciiTheme="majorHAnsi" w:eastAsiaTheme="majorEastAsia" w:hAnsiTheme="majorHAnsi" w:cstheme="majorBidi"/>
          <w:noProof/>
          <w:sz w:val="22"/>
          <w:szCs w:val="22"/>
        </w:rPr>
      </w:pPr>
      <w:r w:rsidRPr="66435A9E">
        <w:rPr>
          <w:rFonts w:asciiTheme="majorHAnsi" w:hAnsiTheme="majorHAnsi" w:cs="Arial"/>
          <w:sz w:val="22"/>
          <w:szCs w:val="22"/>
        </w:rPr>
        <w:t>Character’s actions that influenced your choice:</w:t>
      </w:r>
      <w:r w:rsidR="00472989">
        <w:rPr>
          <w:rFonts w:asciiTheme="majorHAnsi" w:hAnsiTheme="majorHAnsi" w:cs="Arial"/>
          <w:sz w:val="22"/>
          <w:szCs w:val="22"/>
        </w:rPr>
        <w:t xml:space="preserve"> </w:t>
      </w:r>
      <w:r w:rsidR="0060768B">
        <w:rPr>
          <w:rFonts w:asciiTheme="majorHAnsi" w:hAnsiTheme="majorHAnsi" w:cs="Arial"/>
          <w:sz w:val="22"/>
          <w:szCs w:val="22"/>
        </w:rPr>
        <w:t xml:space="preserve">High status in the group </w:t>
      </w:r>
      <w:r w:rsidR="0026415B">
        <w:rPr>
          <w:rFonts w:asciiTheme="majorHAnsi" w:hAnsiTheme="majorHAnsi" w:cs="Arial"/>
          <w:sz w:val="22"/>
          <w:szCs w:val="22"/>
        </w:rPr>
        <w:t>overseeing</w:t>
      </w:r>
      <w:r w:rsidR="0060768B">
        <w:rPr>
          <w:rFonts w:asciiTheme="majorHAnsi" w:hAnsiTheme="majorHAnsi" w:cs="Arial"/>
          <w:sz w:val="22"/>
          <w:szCs w:val="22"/>
        </w:rPr>
        <w:t xml:space="preserve"> the park’s department. </w:t>
      </w:r>
    </w:p>
    <w:p w14:paraId="758DA93C" w14:textId="2AD3A1AA" w:rsidR="00467E92" w:rsidRPr="00474781" w:rsidRDefault="00915F72" w:rsidP="66435A9E">
      <w:pPr>
        <w:pStyle w:val="ListParagraph"/>
        <w:widowControl w:val="0"/>
        <w:numPr>
          <w:ilvl w:val="1"/>
          <w:numId w:val="11"/>
        </w:numPr>
        <w:spacing w:after="120"/>
        <w:contextualSpacing w:val="0"/>
        <w:rPr>
          <w:rFonts w:asciiTheme="majorHAnsi" w:hAnsiTheme="majorHAnsi" w:cs="Arial"/>
          <w:b/>
          <w:bCs/>
          <w:sz w:val="22"/>
          <w:szCs w:val="22"/>
        </w:rPr>
      </w:pPr>
      <w:r w:rsidRPr="66435A9E">
        <w:rPr>
          <w:rFonts w:asciiTheme="majorHAnsi" w:hAnsiTheme="majorHAnsi" w:cs="Arial"/>
          <w:b/>
          <w:bCs/>
          <w:sz w:val="22"/>
          <w:szCs w:val="22"/>
        </w:rPr>
        <w:t>Character 3</w:t>
      </w:r>
    </w:p>
    <w:p w14:paraId="6EF5DD0F" w14:textId="46818CC9" w:rsidR="6296971A" w:rsidRDefault="6296971A" w:rsidP="66435A9E">
      <w:pPr>
        <w:pStyle w:val="ListParagraph"/>
        <w:widowControl w:val="0"/>
        <w:numPr>
          <w:ilvl w:val="2"/>
          <w:numId w:val="11"/>
        </w:numPr>
        <w:spacing w:after="120"/>
        <w:rPr>
          <w:rFonts w:asciiTheme="majorHAnsi" w:eastAsiaTheme="majorEastAsia" w:hAnsiTheme="majorHAnsi" w:cstheme="majorBidi"/>
          <w:sz w:val="22"/>
          <w:szCs w:val="22"/>
        </w:rPr>
      </w:pPr>
      <w:r w:rsidRPr="66435A9E">
        <w:rPr>
          <w:rFonts w:asciiTheme="majorHAnsi" w:hAnsiTheme="majorHAnsi" w:cs="Arial"/>
          <w:sz w:val="22"/>
          <w:szCs w:val="22"/>
        </w:rPr>
        <w:t xml:space="preserve">Name: </w:t>
      </w:r>
      <w:r w:rsidR="00314003">
        <w:rPr>
          <w:rFonts w:asciiTheme="majorHAnsi" w:hAnsiTheme="majorHAnsi" w:cs="Arial"/>
          <w:sz w:val="22"/>
          <w:szCs w:val="22"/>
        </w:rPr>
        <w:t>Tom Haverford</w:t>
      </w:r>
    </w:p>
    <w:p w14:paraId="35CF72F0" w14:textId="316729C0" w:rsidR="6296971A" w:rsidRDefault="6296971A" w:rsidP="66435A9E">
      <w:pPr>
        <w:pStyle w:val="ListParagraph"/>
        <w:widowControl w:val="0"/>
        <w:numPr>
          <w:ilvl w:val="2"/>
          <w:numId w:val="11"/>
        </w:numPr>
        <w:spacing w:after="120"/>
        <w:rPr>
          <w:rFonts w:asciiTheme="majorHAnsi" w:eastAsiaTheme="majorEastAsia" w:hAnsiTheme="majorHAnsi" w:cstheme="majorBidi"/>
          <w:noProof/>
          <w:sz w:val="22"/>
          <w:szCs w:val="22"/>
        </w:rPr>
      </w:pPr>
      <w:r w:rsidRPr="66435A9E">
        <w:rPr>
          <w:rFonts w:asciiTheme="majorHAnsi" w:hAnsiTheme="majorHAnsi" w:cs="Arial"/>
          <w:sz w:val="22"/>
          <w:szCs w:val="22"/>
        </w:rPr>
        <w:t xml:space="preserve">Type of Role (Task-related, Maintenance [Social], or Negative): </w:t>
      </w:r>
      <w:r w:rsidR="0054723C">
        <w:rPr>
          <w:rFonts w:asciiTheme="majorHAnsi" w:hAnsiTheme="majorHAnsi" w:cs="Arial"/>
          <w:sz w:val="22"/>
          <w:szCs w:val="22"/>
        </w:rPr>
        <w:t>Negative</w:t>
      </w:r>
    </w:p>
    <w:p w14:paraId="0D9F76E9" w14:textId="26126C36" w:rsidR="6296971A" w:rsidRDefault="6296971A" w:rsidP="66435A9E">
      <w:pPr>
        <w:pStyle w:val="ListParagraph"/>
        <w:widowControl w:val="0"/>
        <w:numPr>
          <w:ilvl w:val="2"/>
          <w:numId w:val="11"/>
        </w:numPr>
        <w:spacing w:after="120"/>
        <w:rPr>
          <w:rFonts w:asciiTheme="majorHAnsi" w:eastAsiaTheme="majorEastAsia" w:hAnsiTheme="majorHAnsi" w:cstheme="majorBidi"/>
          <w:noProof/>
          <w:sz w:val="22"/>
          <w:szCs w:val="22"/>
        </w:rPr>
      </w:pPr>
      <w:r w:rsidRPr="66435A9E">
        <w:rPr>
          <w:rFonts w:asciiTheme="majorHAnsi" w:hAnsiTheme="majorHAnsi" w:cs="Arial"/>
          <w:sz w:val="22"/>
          <w:szCs w:val="22"/>
        </w:rPr>
        <w:t xml:space="preserve">Specific Role from within ii (above): </w:t>
      </w:r>
      <w:r w:rsidR="00155FAB">
        <w:rPr>
          <w:rFonts w:asciiTheme="majorHAnsi" w:hAnsiTheme="majorHAnsi" w:cs="Arial"/>
          <w:sz w:val="22"/>
          <w:szCs w:val="22"/>
        </w:rPr>
        <w:t>Withdrawer</w:t>
      </w:r>
    </w:p>
    <w:p w14:paraId="1E51C33D" w14:textId="107528EC" w:rsidR="6296971A" w:rsidRDefault="6296971A" w:rsidP="66435A9E">
      <w:pPr>
        <w:pStyle w:val="ListParagraph"/>
        <w:widowControl w:val="0"/>
        <w:numPr>
          <w:ilvl w:val="2"/>
          <w:numId w:val="11"/>
        </w:numPr>
        <w:spacing w:after="120"/>
        <w:rPr>
          <w:rFonts w:asciiTheme="majorHAnsi" w:eastAsiaTheme="majorEastAsia" w:hAnsiTheme="majorHAnsi" w:cstheme="majorBidi"/>
          <w:noProof/>
          <w:sz w:val="22"/>
          <w:szCs w:val="22"/>
        </w:rPr>
      </w:pPr>
      <w:r w:rsidRPr="305A8E06">
        <w:rPr>
          <w:rFonts w:asciiTheme="majorHAnsi" w:hAnsiTheme="majorHAnsi" w:cs="Arial"/>
          <w:sz w:val="22"/>
          <w:szCs w:val="22"/>
        </w:rPr>
        <w:t>Character’s actions that influenced your choice:</w:t>
      </w:r>
      <w:r w:rsidR="00BD403B">
        <w:rPr>
          <w:rFonts w:asciiTheme="majorHAnsi" w:hAnsiTheme="majorHAnsi" w:cs="Arial"/>
          <w:sz w:val="22"/>
          <w:szCs w:val="22"/>
        </w:rPr>
        <w:t xml:space="preserve"> Ron says of him that he doesn’t do a lot of work, shows zero initiative, </w:t>
      </w:r>
      <w:r w:rsidR="00FA0B93">
        <w:rPr>
          <w:rFonts w:asciiTheme="majorHAnsi" w:hAnsiTheme="majorHAnsi" w:cs="Arial"/>
          <w:sz w:val="22"/>
          <w:szCs w:val="22"/>
        </w:rPr>
        <w:t>and never wants to go that extra mile.</w:t>
      </w:r>
    </w:p>
    <w:p w14:paraId="08FAD75D" w14:textId="66C219B1" w:rsidR="305A8E06" w:rsidRDefault="305A8E06" w:rsidP="305A8E06">
      <w:pPr>
        <w:widowControl w:val="0"/>
        <w:spacing w:after="120"/>
        <w:rPr>
          <w:rFonts w:asciiTheme="majorHAnsi" w:hAnsiTheme="majorHAnsi" w:cs="Arial"/>
        </w:rPr>
      </w:pPr>
    </w:p>
    <w:p w14:paraId="0FB402D0" w14:textId="011DD973" w:rsidR="003A738D" w:rsidRPr="000E32AF" w:rsidRDefault="003A738D" w:rsidP="66435A9E">
      <w:pPr>
        <w:pStyle w:val="ListParagraph"/>
        <w:widowControl w:val="0"/>
        <w:numPr>
          <w:ilvl w:val="0"/>
          <w:numId w:val="11"/>
        </w:numPr>
        <w:spacing w:after="120"/>
        <w:ind w:left="446" w:hanging="446"/>
        <w:contextualSpacing w:val="0"/>
        <w:rPr>
          <w:rFonts w:asciiTheme="majorHAnsi" w:eastAsiaTheme="majorEastAsia" w:hAnsiTheme="majorHAnsi" w:cstheme="majorBidi"/>
          <w:sz w:val="22"/>
          <w:szCs w:val="22"/>
        </w:rPr>
      </w:pPr>
      <w:r w:rsidRPr="305A8E06">
        <w:rPr>
          <w:rFonts w:asciiTheme="majorHAnsi" w:hAnsiTheme="majorHAnsi" w:cs="Arial"/>
          <w:sz w:val="22"/>
          <w:szCs w:val="22"/>
        </w:rPr>
        <w:t xml:space="preserve">Briefly describe how the </w:t>
      </w:r>
      <w:r w:rsidRPr="305A8E06">
        <w:rPr>
          <w:rFonts w:asciiTheme="majorHAnsi" w:hAnsiTheme="majorHAnsi" w:cs="Arial"/>
          <w:b/>
          <w:bCs/>
          <w:color w:val="C00000"/>
          <w:sz w:val="22"/>
          <w:szCs w:val="22"/>
        </w:rPr>
        <w:t xml:space="preserve">five steps of the group problem-solving process (Section </w:t>
      </w:r>
      <w:r w:rsidR="00E13E62" w:rsidRPr="305A8E06">
        <w:rPr>
          <w:rFonts w:asciiTheme="majorHAnsi" w:hAnsiTheme="majorHAnsi" w:cs="Arial"/>
          <w:b/>
          <w:bCs/>
          <w:color w:val="C00000"/>
          <w:sz w:val="22"/>
          <w:szCs w:val="22"/>
        </w:rPr>
        <w:t>14.3)</w:t>
      </w:r>
      <w:r w:rsidR="00E13E62" w:rsidRPr="305A8E06">
        <w:rPr>
          <w:rFonts w:asciiTheme="majorHAnsi" w:hAnsiTheme="majorHAnsi" w:cs="Arial"/>
          <w:color w:val="C00000"/>
          <w:sz w:val="22"/>
          <w:szCs w:val="22"/>
        </w:rPr>
        <w:t xml:space="preserve"> </w:t>
      </w:r>
      <w:r w:rsidR="00E13E62" w:rsidRPr="305A8E06">
        <w:rPr>
          <w:rFonts w:asciiTheme="majorHAnsi" w:hAnsiTheme="majorHAnsi" w:cs="Arial"/>
          <w:sz w:val="22"/>
          <w:szCs w:val="22"/>
        </w:rPr>
        <w:t>are depicted in the film/television show</w:t>
      </w:r>
      <w:r w:rsidR="00111171" w:rsidRPr="305A8E06">
        <w:rPr>
          <w:rFonts w:asciiTheme="majorHAnsi" w:hAnsiTheme="majorHAnsi" w:cs="Arial"/>
          <w:sz w:val="22"/>
          <w:szCs w:val="22"/>
        </w:rPr>
        <w:t xml:space="preserve"> (even if it’s limited to resolving the “problem” depicted in an </w:t>
      </w:r>
      <w:r w:rsidR="00111171" w:rsidRPr="305A8E06">
        <w:rPr>
          <w:rFonts w:asciiTheme="majorHAnsi" w:hAnsiTheme="majorHAnsi" w:cs="Arial"/>
          <w:sz w:val="22"/>
          <w:szCs w:val="22"/>
        </w:rPr>
        <w:lastRenderedPageBreak/>
        <w:t xml:space="preserve">individual episode or a movie that might leave the resolution open). </w:t>
      </w:r>
    </w:p>
    <w:p w14:paraId="2EF7EA0F" w14:textId="59955CB2" w:rsidR="000E32AF" w:rsidRDefault="001C4D7D" w:rsidP="000E32AF">
      <w:pPr>
        <w:pStyle w:val="ListParagraph"/>
        <w:widowControl w:val="0"/>
        <w:numPr>
          <w:ilvl w:val="1"/>
          <w:numId w:val="11"/>
        </w:numPr>
        <w:spacing w:after="120"/>
        <w:contextualSpacing w:val="0"/>
        <w:rPr>
          <w:rFonts w:asciiTheme="majorHAnsi" w:eastAsiaTheme="majorEastAsia" w:hAnsiTheme="majorHAnsi" w:cstheme="majorBidi"/>
          <w:sz w:val="22"/>
          <w:szCs w:val="22"/>
        </w:rPr>
      </w:pPr>
      <w:r>
        <w:rPr>
          <w:rFonts w:asciiTheme="majorHAnsi" w:eastAsiaTheme="majorEastAsia" w:hAnsiTheme="majorHAnsi" w:cstheme="majorBidi"/>
          <w:sz w:val="22"/>
          <w:szCs w:val="22"/>
        </w:rPr>
        <w:t>Define the Problem:</w:t>
      </w:r>
      <w:r w:rsidR="00C0750F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r w:rsidR="00DA1E3D">
        <w:rPr>
          <w:rFonts w:asciiTheme="majorHAnsi" w:eastAsiaTheme="majorEastAsia" w:hAnsiTheme="majorHAnsi" w:cstheme="majorBidi"/>
          <w:sz w:val="22"/>
          <w:szCs w:val="22"/>
        </w:rPr>
        <w:t xml:space="preserve">The city is desperate for money </w:t>
      </w:r>
      <w:r w:rsidR="00B023F4">
        <w:rPr>
          <w:rFonts w:asciiTheme="majorHAnsi" w:eastAsiaTheme="majorEastAsia" w:hAnsiTheme="majorHAnsi" w:cstheme="majorBidi"/>
          <w:sz w:val="22"/>
          <w:szCs w:val="22"/>
        </w:rPr>
        <w:t>so budget cuts are having to be made. Leslie keeps hitting roadblocks in the form of Chris and Ben who limit her to what she can do with projects.</w:t>
      </w:r>
    </w:p>
    <w:p w14:paraId="56C535B9" w14:textId="7430B4DC" w:rsidR="001C4D7D" w:rsidRDefault="001C4D7D" w:rsidP="000E32AF">
      <w:pPr>
        <w:pStyle w:val="ListParagraph"/>
        <w:widowControl w:val="0"/>
        <w:numPr>
          <w:ilvl w:val="1"/>
          <w:numId w:val="11"/>
        </w:numPr>
        <w:spacing w:after="120"/>
        <w:contextualSpacing w:val="0"/>
        <w:rPr>
          <w:rFonts w:asciiTheme="majorHAnsi" w:eastAsiaTheme="majorEastAsia" w:hAnsiTheme="majorHAnsi" w:cstheme="majorBidi"/>
          <w:sz w:val="22"/>
          <w:szCs w:val="22"/>
        </w:rPr>
      </w:pPr>
      <w:r>
        <w:rPr>
          <w:rFonts w:asciiTheme="majorHAnsi" w:eastAsiaTheme="majorEastAsia" w:hAnsiTheme="majorHAnsi" w:cstheme="majorBidi"/>
          <w:sz w:val="22"/>
          <w:szCs w:val="22"/>
        </w:rPr>
        <w:t>Analyze the Problem:</w:t>
      </w:r>
      <w:r w:rsidR="00B023F4">
        <w:rPr>
          <w:rFonts w:asciiTheme="majorHAnsi" w:eastAsiaTheme="majorEastAsia" w:hAnsiTheme="majorHAnsi" w:cstheme="majorBidi"/>
          <w:sz w:val="22"/>
          <w:szCs w:val="22"/>
        </w:rPr>
        <w:t xml:space="preserve"> Leslie </w:t>
      </w:r>
      <w:r w:rsidR="0013792E">
        <w:rPr>
          <w:rFonts w:asciiTheme="majorHAnsi" w:eastAsiaTheme="majorEastAsia" w:hAnsiTheme="majorHAnsi" w:cstheme="majorBidi"/>
          <w:sz w:val="22"/>
          <w:szCs w:val="22"/>
        </w:rPr>
        <w:t>must</w:t>
      </w:r>
      <w:r w:rsidR="00B023F4">
        <w:rPr>
          <w:rFonts w:asciiTheme="majorHAnsi" w:eastAsiaTheme="majorEastAsia" w:hAnsiTheme="majorHAnsi" w:cstheme="majorBidi"/>
          <w:sz w:val="22"/>
          <w:szCs w:val="22"/>
        </w:rPr>
        <w:t xml:space="preserve"> constantly prove her projects are worth funding to the organization and would like to generate some more revenue for the town so she could potentially fund more projects.</w:t>
      </w:r>
    </w:p>
    <w:p w14:paraId="447911E9" w14:textId="1A4FF235" w:rsidR="001C4D7D" w:rsidRDefault="001C4D7D" w:rsidP="000E32AF">
      <w:pPr>
        <w:pStyle w:val="ListParagraph"/>
        <w:widowControl w:val="0"/>
        <w:numPr>
          <w:ilvl w:val="1"/>
          <w:numId w:val="11"/>
        </w:numPr>
        <w:spacing w:after="120"/>
        <w:contextualSpacing w:val="0"/>
        <w:rPr>
          <w:rFonts w:asciiTheme="majorHAnsi" w:eastAsiaTheme="majorEastAsia" w:hAnsiTheme="majorHAnsi" w:cstheme="majorBidi"/>
          <w:sz w:val="22"/>
          <w:szCs w:val="22"/>
        </w:rPr>
      </w:pPr>
      <w:r>
        <w:rPr>
          <w:rFonts w:asciiTheme="majorHAnsi" w:eastAsiaTheme="majorEastAsia" w:hAnsiTheme="majorHAnsi" w:cstheme="majorBidi"/>
          <w:sz w:val="22"/>
          <w:szCs w:val="22"/>
        </w:rPr>
        <w:t>Generate Possible Solutions:</w:t>
      </w:r>
      <w:r w:rsidR="00B023F4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r w:rsidR="00553581">
        <w:rPr>
          <w:rFonts w:asciiTheme="majorHAnsi" w:eastAsiaTheme="majorEastAsia" w:hAnsiTheme="majorHAnsi" w:cstheme="majorBidi"/>
          <w:sz w:val="22"/>
          <w:szCs w:val="22"/>
        </w:rPr>
        <w:t xml:space="preserve">Leslie comes up with the idea to bring back the Harvest Festival </w:t>
      </w:r>
      <w:r w:rsidR="00F86916">
        <w:rPr>
          <w:rFonts w:asciiTheme="majorHAnsi" w:eastAsiaTheme="majorEastAsia" w:hAnsiTheme="majorHAnsi" w:cstheme="majorBidi"/>
          <w:sz w:val="22"/>
          <w:szCs w:val="22"/>
        </w:rPr>
        <w:t xml:space="preserve">from the 80s to generate buzz and revenue in </w:t>
      </w:r>
      <w:r w:rsidR="00BF6BE6">
        <w:rPr>
          <w:rFonts w:asciiTheme="majorHAnsi" w:eastAsiaTheme="majorEastAsia" w:hAnsiTheme="majorHAnsi" w:cstheme="majorBidi"/>
          <w:sz w:val="22"/>
          <w:szCs w:val="22"/>
        </w:rPr>
        <w:t xml:space="preserve">Pawnee. </w:t>
      </w:r>
    </w:p>
    <w:p w14:paraId="4E19562B" w14:textId="6F426DFE" w:rsidR="001C4D7D" w:rsidRDefault="001C4D7D" w:rsidP="000E32AF">
      <w:pPr>
        <w:pStyle w:val="ListParagraph"/>
        <w:widowControl w:val="0"/>
        <w:numPr>
          <w:ilvl w:val="1"/>
          <w:numId w:val="11"/>
        </w:numPr>
        <w:spacing w:after="120"/>
        <w:contextualSpacing w:val="0"/>
        <w:rPr>
          <w:rFonts w:asciiTheme="majorHAnsi" w:eastAsiaTheme="majorEastAsia" w:hAnsiTheme="majorHAnsi" w:cstheme="majorBidi"/>
          <w:sz w:val="22"/>
          <w:szCs w:val="22"/>
        </w:rPr>
      </w:pPr>
      <w:r>
        <w:rPr>
          <w:rFonts w:asciiTheme="majorHAnsi" w:eastAsiaTheme="majorEastAsia" w:hAnsiTheme="majorHAnsi" w:cstheme="majorBidi"/>
          <w:sz w:val="22"/>
          <w:szCs w:val="22"/>
        </w:rPr>
        <w:t>Evaluate Solutions:</w:t>
      </w:r>
      <w:r w:rsidR="0013792E">
        <w:rPr>
          <w:rFonts w:asciiTheme="majorHAnsi" w:eastAsiaTheme="majorEastAsia" w:hAnsiTheme="majorHAnsi" w:cstheme="majorBidi"/>
          <w:sz w:val="22"/>
          <w:szCs w:val="22"/>
        </w:rPr>
        <w:t xml:space="preserve"> She </w:t>
      </w:r>
      <w:r w:rsidR="00B44C34">
        <w:rPr>
          <w:rFonts w:asciiTheme="majorHAnsi" w:eastAsiaTheme="majorEastAsia" w:hAnsiTheme="majorHAnsi" w:cstheme="majorBidi"/>
          <w:sz w:val="22"/>
          <w:szCs w:val="22"/>
        </w:rPr>
        <w:t>must</w:t>
      </w:r>
      <w:r w:rsidR="0013792E">
        <w:rPr>
          <w:rFonts w:asciiTheme="majorHAnsi" w:eastAsiaTheme="majorEastAsia" w:hAnsiTheme="majorHAnsi" w:cstheme="majorBidi"/>
          <w:sz w:val="22"/>
          <w:szCs w:val="22"/>
        </w:rPr>
        <w:t xml:space="preserve"> give a speech to the city to </w:t>
      </w:r>
      <w:r w:rsidR="00BE73C7">
        <w:rPr>
          <w:rFonts w:asciiTheme="majorHAnsi" w:eastAsiaTheme="majorEastAsia" w:hAnsiTheme="majorHAnsi" w:cstheme="majorBidi"/>
          <w:sz w:val="22"/>
          <w:szCs w:val="22"/>
        </w:rPr>
        <w:t xml:space="preserve">demonstrate </w:t>
      </w:r>
      <w:r w:rsidR="00527399">
        <w:rPr>
          <w:rFonts w:asciiTheme="majorHAnsi" w:eastAsiaTheme="majorEastAsia" w:hAnsiTheme="majorHAnsi" w:cstheme="majorBidi"/>
          <w:sz w:val="22"/>
          <w:szCs w:val="22"/>
        </w:rPr>
        <w:t>its</w:t>
      </w:r>
      <w:r w:rsidR="00BE73C7">
        <w:rPr>
          <w:rFonts w:asciiTheme="majorHAnsi" w:eastAsiaTheme="majorEastAsia" w:hAnsiTheme="majorHAnsi" w:cstheme="majorBidi"/>
          <w:sz w:val="22"/>
          <w:szCs w:val="22"/>
        </w:rPr>
        <w:t xml:space="preserve"> worth and be critically evaluated by the citizens of Pawnee to determine if the festival is worth having.</w:t>
      </w:r>
      <w:r w:rsidR="007B3BA3">
        <w:rPr>
          <w:rFonts w:asciiTheme="majorHAnsi" w:eastAsiaTheme="majorEastAsia" w:hAnsiTheme="majorHAnsi" w:cstheme="majorBidi"/>
          <w:sz w:val="22"/>
          <w:szCs w:val="22"/>
        </w:rPr>
        <w:t xml:space="preserve"> She runs into roadblocks like a Native American man </w:t>
      </w:r>
      <w:r w:rsidR="00F663A5">
        <w:rPr>
          <w:rFonts w:asciiTheme="majorHAnsi" w:eastAsiaTheme="majorEastAsia" w:hAnsiTheme="majorHAnsi" w:cstheme="majorBidi"/>
          <w:sz w:val="22"/>
          <w:szCs w:val="22"/>
        </w:rPr>
        <w:t>wanting to move the festival last minute due to it taking place on a burial ground.</w:t>
      </w:r>
      <w:r w:rsidR="0098649F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</w:p>
    <w:p w14:paraId="6E9B76E5" w14:textId="20DC62AF" w:rsidR="001C4D7D" w:rsidRPr="00474781" w:rsidRDefault="001C4D7D" w:rsidP="000E32AF">
      <w:pPr>
        <w:pStyle w:val="ListParagraph"/>
        <w:widowControl w:val="0"/>
        <w:numPr>
          <w:ilvl w:val="1"/>
          <w:numId w:val="11"/>
        </w:numPr>
        <w:spacing w:after="120"/>
        <w:contextualSpacing w:val="0"/>
        <w:rPr>
          <w:rFonts w:asciiTheme="majorHAnsi" w:eastAsiaTheme="majorEastAsia" w:hAnsiTheme="majorHAnsi" w:cstheme="majorBidi"/>
          <w:sz w:val="22"/>
          <w:szCs w:val="22"/>
        </w:rPr>
      </w:pPr>
      <w:r>
        <w:rPr>
          <w:rFonts w:asciiTheme="majorHAnsi" w:eastAsiaTheme="majorEastAsia" w:hAnsiTheme="majorHAnsi" w:cstheme="majorBidi"/>
          <w:sz w:val="22"/>
          <w:szCs w:val="22"/>
        </w:rPr>
        <w:t>Implement and Assess the Solution:</w:t>
      </w:r>
      <w:r w:rsidR="00527399">
        <w:rPr>
          <w:rFonts w:asciiTheme="majorHAnsi" w:eastAsiaTheme="majorEastAsia" w:hAnsiTheme="majorHAnsi" w:cstheme="majorBidi"/>
          <w:sz w:val="22"/>
          <w:szCs w:val="22"/>
        </w:rPr>
        <w:t xml:space="preserve"> Leslie takes a great number of steps like bringing in Little Sebastian</w:t>
      </w:r>
      <w:r w:rsidR="001C1936">
        <w:rPr>
          <w:rFonts w:asciiTheme="majorHAnsi" w:eastAsiaTheme="majorEastAsia" w:hAnsiTheme="majorHAnsi" w:cstheme="majorBidi"/>
          <w:sz w:val="22"/>
          <w:szCs w:val="22"/>
        </w:rPr>
        <w:t xml:space="preserve">. She also battles rumors </w:t>
      </w:r>
      <w:r w:rsidR="00B16D8A">
        <w:rPr>
          <w:rFonts w:asciiTheme="majorHAnsi" w:eastAsiaTheme="majorEastAsia" w:hAnsiTheme="majorHAnsi" w:cstheme="majorBidi"/>
          <w:sz w:val="22"/>
          <w:szCs w:val="22"/>
        </w:rPr>
        <w:t>put forth by citizens of haunting</w:t>
      </w:r>
      <w:r w:rsidR="00B84AA5">
        <w:rPr>
          <w:rFonts w:asciiTheme="majorHAnsi" w:eastAsiaTheme="majorEastAsia" w:hAnsiTheme="majorHAnsi" w:cstheme="majorBidi"/>
          <w:sz w:val="22"/>
          <w:szCs w:val="22"/>
        </w:rPr>
        <w:t>s</w:t>
      </w:r>
      <w:r w:rsidR="00B16D8A">
        <w:rPr>
          <w:rFonts w:asciiTheme="majorHAnsi" w:eastAsiaTheme="majorEastAsia" w:hAnsiTheme="majorHAnsi" w:cstheme="majorBidi"/>
          <w:sz w:val="22"/>
          <w:szCs w:val="22"/>
        </w:rPr>
        <w:t xml:space="preserve"> and curses</w:t>
      </w:r>
      <w:r w:rsidR="00B84AA5">
        <w:rPr>
          <w:rFonts w:asciiTheme="majorHAnsi" w:eastAsiaTheme="majorEastAsia" w:hAnsiTheme="majorHAnsi" w:cstheme="majorBidi"/>
          <w:sz w:val="22"/>
          <w:szCs w:val="22"/>
        </w:rPr>
        <w:t xml:space="preserve">, but ultimately </w:t>
      </w:r>
      <w:r w:rsidR="002D753F">
        <w:rPr>
          <w:rFonts w:asciiTheme="majorHAnsi" w:eastAsiaTheme="majorEastAsia" w:hAnsiTheme="majorHAnsi" w:cstheme="majorBidi"/>
          <w:sz w:val="22"/>
          <w:szCs w:val="22"/>
        </w:rPr>
        <w:t>succeeds in putting</w:t>
      </w:r>
      <w:r w:rsidR="00B84AA5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r w:rsidR="00616AE1">
        <w:rPr>
          <w:rFonts w:asciiTheme="majorHAnsi" w:eastAsiaTheme="majorEastAsia" w:hAnsiTheme="majorHAnsi" w:cstheme="majorBidi"/>
          <w:sz w:val="22"/>
          <w:szCs w:val="22"/>
        </w:rPr>
        <w:t xml:space="preserve">on </w:t>
      </w:r>
      <w:r w:rsidR="00B84AA5">
        <w:rPr>
          <w:rFonts w:asciiTheme="majorHAnsi" w:eastAsiaTheme="majorEastAsia" w:hAnsiTheme="majorHAnsi" w:cstheme="majorBidi"/>
          <w:sz w:val="22"/>
          <w:szCs w:val="22"/>
        </w:rPr>
        <w:t>the festival to great success.</w:t>
      </w:r>
    </w:p>
    <w:p w14:paraId="2C3D19B7" w14:textId="44DCED6E" w:rsidR="003A738D" w:rsidRPr="000E32AF" w:rsidRDefault="003C6E69" w:rsidP="66435A9E">
      <w:pPr>
        <w:pStyle w:val="ListParagraph"/>
        <w:widowControl w:val="0"/>
        <w:numPr>
          <w:ilvl w:val="0"/>
          <w:numId w:val="11"/>
        </w:numPr>
        <w:spacing w:after="120"/>
        <w:ind w:left="446" w:hanging="446"/>
        <w:contextualSpacing w:val="0"/>
        <w:rPr>
          <w:sz w:val="22"/>
          <w:szCs w:val="22"/>
        </w:rPr>
      </w:pPr>
      <w:r w:rsidRPr="66435A9E">
        <w:rPr>
          <w:rFonts w:asciiTheme="majorHAnsi" w:hAnsiTheme="majorHAnsi" w:cs="Arial"/>
          <w:sz w:val="22"/>
          <w:szCs w:val="22"/>
        </w:rPr>
        <w:t>Provide a brief assessment (approximately one paragraph) of the group’s performance</w:t>
      </w:r>
      <w:r w:rsidR="00A555D1" w:rsidRPr="66435A9E">
        <w:rPr>
          <w:rFonts w:asciiTheme="majorHAnsi" w:hAnsiTheme="majorHAnsi" w:cs="Arial"/>
          <w:sz w:val="22"/>
          <w:szCs w:val="22"/>
        </w:rPr>
        <w:t xml:space="preserve"> </w:t>
      </w:r>
      <w:r w:rsidR="003A738D" w:rsidRPr="66435A9E">
        <w:rPr>
          <w:rFonts w:asciiTheme="majorHAnsi" w:hAnsiTheme="majorHAnsi" w:cs="Arial"/>
          <w:sz w:val="22"/>
          <w:szCs w:val="22"/>
        </w:rPr>
        <w:t xml:space="preserve">in accomplishing (or attempting to </w:t>
      </w:r>
      <w:r w:rsidR="00A555D1" w:rsidRPr="66435A9E">
        <w:rPr>
          <w:rFonts w:asciiTheme="majorHAnsi" w:hAnsiTheme="majorHAnsi" w:cs="Arial"/>
          <w:sz w:val="22"/>
          <w:szCs w:val="22"/>
        </w:rPr>
        <w:t>accomplish</w:t>
      </w:r>
      <w:r w:rsidR="003A738D" w:rsidRPr="66435A9E">
        <w:rPr>
          <w:rFonts w:asciiTheme="majorHAnsi" w:hAnsiTheme="majorHAnsi" w:cs="Arial"/>
          <w:sz w:val="22"/>
          <w:szCs w:val="22"/>
        </w:rPr>
        <w:t>)</w:t>
      </w:r>
      <w:r w:rsidR="00A555D1" w:rsidRPr="66435A9E">
        <w:rPr>
          <w:rFonts w:asciiTheme="majorHAnsi" w:hAnsiTheme="majorHAnsi" w:cs="Arial"/>
          <w:sz w:val="22"/>
          <w:szCs w:val="22"/>
        </w:rPr>
        <w:t xml:space="preserve"> its task(s)</w:t>
      </w:r>
      <w:r w:rsidRPr="66435A9E">
        <w:rPr>
          <w:rFonts w:asciiTheme="majorHAnsi" w:hAnsiTheme="majorHAnsi" w:cs="Arial"/>
          <w:sz w:val="22"/>
          <w:szCs w:val="22"/>
        </w:rPr>
        <w:t xml:space="preserve">. </w:t>
      </w:r>
      <w:r w:rsidR="00A555D1" w:rsidRPr="66435A9E">
        <w:rPr>
          <w:rFonts w:asciiTheme="majorHAnsi" w:hAnsiTheme="majorHAnsi" w:cs="Arial"/>
          <w:b/>
          <w:bCs/>
          <w:color w:val="C00000"/>
          <w:sz w:val="22"/>
          <w:szCs w:val="22"/>
        </w:rPr>
        <w:t xml:space="preserve">At a minimum, include </w:t>
      </w:r>
      <w:r w:rsidRPr="66435A9E">
        <w:rPr>
          <w:rFonts w:asciiTheme="majorHAnsi" w:hAnsiTheme="majorHAnsi" w:cs="Arial"/>
          <w:b/>
          <w:bCs/>
          <w:color w:val="C00000"/>
          <w:sz w:val="22"/>
          <w:szCs w:val="22"/>
        </w:rPr>
        <w:t>the fo</w:t>
      </w:r>
      <w:r w:rsidR="00A555D1" w:rsidRPr="66435A9E">
        <w:rPr>
          <w:rFonts w:asciiTheme="majorHAnsi" w:hAnsiTheme="majorHAnsi" w:cs="Arial"/>
          <w:b/>
          <w:bCs/>
          <w:color w:val="C00000"/>
          <w:sz w:val="22"/>
          <w:szCs w:val="22"/>
        </w:rPr>
        <w:t xml:space="preserve">llowing: success/failure of task completion </w:t>
      </w:r>
      <w:r w:rsidRPr="66435A9E">
        <w:rPr>
          <w:rFonts w:asciiTheme="majorHAnsi" w:hAnsiTheme="majorHAnsi" w:cs="Arial"/>
          <w:b/>
          <w:bCs/>
          <w:color w:val="C00000"/>
          <w:sz w:val="22"/>
          <w:szCs w:val="22"/>
        </w:rPr>
        <w:t xml:space="preserve">and </w:t>
      </w:r>
      <w:r w:rsidR="00A555D1" w:rsidRPr="66435A9E">
        <w:rPr>
          <w:rFonts w:asciiTheme="majorHAnsi" w:hAnsiTheme="majorHAnsi" w:cs="Arial"/>
          <w:b/>
          <w:bCs/>
          <w:color w:val="C00000"/>
          <w:sz w:val="22"/>
          <w:szCs w:val="22"/>
        </w:rPr>
        <w:t>goal accomplishment</w:t>
      </w:r>
      <w:r w:rsidRPr="66435A9E">
        <w:rPr>
          <w:rFonts w:asciiTheme="majorHAnsi" w:hAnsiTheme="majorHAnsi" w:cs="Arial"/>
          <w:b/>
          <w:bCs/>
          <w:color w:val="C00000"/>
          <w:sz w:val="22"/>
          <w:szCs w:val="22"/>
        </w:rPr>
        <w:t>; dynamics of the group/team members’ interactions; lessons the audience can learn about groups/teams from viewing the film or television episode.</w:t>
      </w:r>
    </w:p>
    <w:p w14:paraId="2809A1B7" w14:textId="5AE1C4DD" w:rsidR="000E32AF" w:rsidRPr="00474781" w:rsidRDefault="00196210" w:rsidP="000E32AF">
      <w:pPr>
        <w:pStyle w:val="ListParagraph"/>
        <w:widowControl w:val="0"/>
        <w:numPr>
          <w:ilvl w:val="1"/>
          <w:numId w:val="11"/>
        </w:numPr>
        <w:spacing w:after="120"/>
        <w:contextualSpacing w:val="0"/>
        <w:rPr>
          <w:sz w:val="22"/>
          <w:szCs w:val="22"/>
        </w:rPr>
      </w:pPr>
      <w:r>
        <w:rPr>
          <w:sz w:val="22"/>
          <w:szCs w:val="22"/>
        </w:rPr>
        <w:t>The show is full of great advice</w:t>
      </w:r>
      <w:r w:rsidR="003639F9">
        <w:rPr>
          <w:sz w:val="22"/>
          <w:szCs w:val="22"/>
        </w:rPr>
        <w:t xml:space="preserve"> and wisdom about leadership and groupwork. Leslie finds she doesn’t receive as much acknowledgement and gratitude from her team as compared to the amount of </w:t>
      </w:r>
      <w:proofErr w:type="gramStart"/>
      <w:r w:rsidR="009D091E">
        <w:rPr>
          <w:sz w:val="22"/>
          <w:szCs w:val="22"/>
        </w:rPr>
        <w:t>work</w:t>
      </w:r>
      <w:proofErr w:type="gramEnd"/>
      <w:r w:rsidR="00D3662D">
        <w:rPr>
          <w:sz w:val="22"/>
          <w:szCs w:val="22"/>
        </w:rPr>
        <w:t xml:space="preserve"> </w:t>
      </w:r>
      <w:r w:rsidR="003639F9">
        <w:rPr>
          <w:sz w:val="22"/>
          <w:szCs w:val="22"/>
        </w:rPr>
        <w:t>she puts in. She learns from Ron that, ultimately, in a workspace we perform work for the sake of work, and rarely for ackno</w:t>
      </w:r>
      <w:r w:rsidR="009D091E">
        <w:rPr>
          <w:sz w:val="22"/>
          <w:szCs w:val="22"/>
        </w:rPr>
        <w:t xml:space="preserve">wledgment. </w:t>
      </w:r>
      <w:r w:rsidR="00D3662D">
        <w:rPr>
          <w:sz w:val="22"/>
          <w:szCs w:val="22"/>
        </w:rPr>
        <w:t>We saw how personality differences cause conflicts in a team when Pawnee and Eagleton city employees merge. Team leaders always need to be prepared for personality conflict among members and should have activities to try to reduce further conflicts.</w:t>
      </w:r>
      <w:r w:rsidR="006F5FF6">
        <w:rPr>
          <w:sz w:val="22"/>
          <w:szCs w:val="22"/>
        </w:rPr>
        <w:t xml:space="preserve"> </w:t>
      </w:r>
      <w:r w:rsidR="002E51C3">
        <w:rPr>
          <w:sz w:val="22"/>
          <w:szCs w:val="22"/>
        </w:rPr>
        <w:t>We also see how Leslie is a great supporter of her coworkers, and a great social-emotional leader for them.</w:t>
      </w:r>
    </w:p>
    <w:p w14:paraId="3FED451F" w14:textId="06151DF3" w:rsidR="007D2EDA" w:rsidRPr="00474781" w:rsidRDefault="007D2EDA" w:rsidP="66435A9E">
      <w:pPr>
        <w:widowControl w:val="0"/>
        <w:spacing w:after="120"/>
        <w:rPr>
          <w:rFonts w:asciiTheme="majorHAnsi" w:hAnsiTheme="majorHAnsi" w:cs="Arial"/>
          <w:noProof/>
          <w:color w:val="0000FF"/>
          <w:sz w:val="22"/>
          <w:szCs w:val="22"/>
        </w:rPr>
      </w:pPr>
    </w:p>
    <w:sectPr w:rsidR="007D2EDA" w:rsidRPr="00474781" w:rsidSect="00572BA6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A43C1"/>
    <w:multiLevelType w:val="hybridMultilevel"/>
    <w:tmpl w:val="C6401808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11569AD"/>
    <w:multiLevelType w:val="multilevel"/>
    <w:tmpl w:val="7FEAA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3700571"/>
    <w:multiLevelType w:val="hybridMultilevel"/>
    <w:tmpl w:val="A50C2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10A55BF"/>
    <w:multiLevelType w:val="hybridMultilevel"/>
    <w:tmpl w:val="A50C2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98E1BC2"/>
    <w:multiLevelType w:val="hybridMultilevel"/>
    <w:tmpl w:val="459CECD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 w15:restartNumberingAfterBreak="0">
    <w:nsid w:val="524275EF"/>
    <w:multiLevelType w:val="hybridMultilevel"/>
    <w:tmpl w:val="3626A0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62C2D60"/>
    <w:multiLevelType w:val="hybridMultilevel"/>
    <w:tmpl w:val="F15AB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63F7F5F"/>
    <w:multiLevelType w:val="hybridMultilevel"/>
    <w:tmpl w:val="D2800ACC"/>
    <w:lvl w:ilvl="0" w:tplc="5CF0EDC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8DD80476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1941C6"/>
    <w:multiLevelType w:val="hybridMultilevel"/>
    <w:tmpl w:val="EF5054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1E95F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2F46EB4"/>
    <w:multiLevelType w:val="multilevel"/>
    <w:tmpl w:val="263400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13838A6"/>
    <w:multiLevelType w:val="hybridMultilevel"/>
    <w:tmpl w:val="1B80565E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73691726">
    <w:abstractNumId w:val="8"/>
  </w:num>
  <w:num w:numId="2" w16cid:durableId="268240264">
    <w:abstractNumId w:val="5"/>
  </w:num>
  <w:num w:numId="3" w16cid:durableId="932861769">
    <w:abstractNumId w:val="1"/>
  </w:num>
  <w:num w:numId="4" w16cid:durableId="807817577">
    <w:abstractNumId w:val="10"/>
  </w:num>
  <w:num w:numId="5" w16cid:durableId="173961028">
    <w:abstractNumId w:val="6"/>
  </w:num>
  <w:num w:numId="6" w16cid:durableId="1171409102">
    <w:abstractNumId w:val="0"/>
  </w:num>
  <w:num w:numId="7" w16cid:durableId="1700010171">
    <w:abstractNumId w:val="9"/>
  </w:num>
  <w:num w:numId="8" w16cid:durableId="158735483">
    <w:abstractNumId w:val="2"/>
  </w:num>
  <w:num w:numId="9" w16cid:durableId="1398285722">
    <w:abstractNumId w:val="3"/>
  </w:num>
  <w:num w:numId="10" w16cid:durableId="1440685843">
    <w:abstractNumId w:val="4"/>
  </w:num>
  <w:num w:numId="11" w16cid:durableId="7148920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0037"/>
    <w:rsid w:val="00013C77"/>
    <w:rsid w:val="00014882"/>
    <w:rsid w:val="00035D23"/>
    <w:rsid w:val="000A1D87"/>
    <w:rsid w:val="000E29FA"/>
    <w:rsid w:val="000E32AF"/>
    <w:rsid w:val="000F7FE6"/>
    <w:rsid w:val="00107AC2"/>
    <w:rsid w:val="00111171"/>
    <w:rsid w:val="0012051D"/>
    <w:rsid w:val="00127CA6"/>
    <w:rsid w:val="0013792E"/>
    <w:rsid w:val="00155FAB"/>
    <w:rsid w:val="00175F94"/>
    <w:rsid w:val="00191EC4"/>
    <w:rsid w:val="00196210"/>
    <w:rsid w:val="001C1936"/>
    <w:rsid w:val="001C4D7D"/>
    <w:rsid w:val="001C6A98"/>
    <w:rsid w:val="001F30F5"/>
    <w:rsid w:val="001F53BD"/>
    <w:rsid w:val="00212301"/>
    <w:rsid w:val="00224BC6"/>
    <w:rsid w:val="00250D67"/>
    <w:rsid w:val="00260563"/>
    <w:rsid w:val="0026415B"/>
    <w:rsid w:val="0026732A"/>
    <w:rsid w:val="002D753F"/>
    <w:rsid w:val="002E1D0D"/>
    <w:rsid w:val="002E51C3"/>
    <w:rsid w:val="002E620C"/>
    <w:rsid w:val="00314003"/>
    <w:rsid w:val="0031741D"/>
    <w:rsid w:val="00335B11"/>
    <w:rsid w:val="00343C0E"/>
    <w:rsid w:val="003639F9"/>
    <w:rsid w:val="00366F88"/>
    <w:rsid w:val="00391AB8"/>
    <w:rsid w:val="003A738D"/>
    <w:rsid w:val="003B3F6F"/>
    <w:rsid w:val="003C6E69"/>
    <w:rsid w:val="00404237"/>
    <w:rsid w:val="00467E92"/>
    <w:rsid w:val="00472989"/>
    <w:rsid w:val="00474781"/>
    <w:rsid w:val="0048659F"/>
    <w:rsid w:val="004C234B"/>
    <w:rsid w:val="004E2882"/>
    <w:rsid w:val="004F661E"/>
    <w:rsid w:val="00500675"/>
    <w:rsid w:val="00502ADC"/>
    <w:rsid w:val="00523456"/>
    <w:rsid w:val="00527399"/>
    <w:rsid w:val="00535EC2"/>
    <w:rsid w:val="00537F50"/>
    <w:rsid w:val="00545F0F"/>
    <w:rsid w:val="0054723C"/>
    <w:rsid w:val="00553581"/>
    <w:rsid w:val="00572BA6"/>
    <w:rsid w:val="00590C02"/>
    <w:rsid w:val="005A35BE"/>
    <w:rsid w:val="005B2113"/>
    <w:rsid w:val="005F1839"/>
    <w:rsid w:val="0060768B"/>
    <w:rsid w:val="00616AE1"/>
    <w:rsid w:val="00617600"/>
    <w:rsid w:val="006217ED"/>
    <w:rsid w:val="006B2119"/>
    <w:rsid w:val="006F5FF6"/>
    <w:rsid w:val="007042BB"/>
    <w:rsid w:val="007256A5"/>
    <w:rsid w:val="00762311"/>
    <w:rsid w:val="00770037"/>
    <w:rsid w:val="007B3BA3"/>
    <w:rsid w:val="007D2EDA"/>
    <w:rsid w:val="007D4F1C"/>
    <w:rsid w:val="008129A6"/>
    <w:rsid w:val="00814835"/>
    <w:rsid w:val="00831CFB"/>
    <w:rsid w:val="00892B68"/>
    <w:rsid w:val="008B35CA"/>
    <w:rsid w:val="008E292B"/>
    <w:rsid w:val="008E6307"/>
    <w:rsid w:val="00915F72"/>
    <w:rsid w:val="00924747"/>
    <w:rsid w:val="0098649F"/>
    <w:rsid w:val="0099626A"/>
    <w:rsid w:val="009C6C70"/>
    <w:rsid w:val="009D091E"/>
    <w:rsid w:val="009D40F0"/>
    <w:rsid w:val="009E69AC"/>
    <w:rsid w:val="00A555D1"/>
    <w:rsid w:val="00A63178"/>
    <w:rsid w:val="00A731B5"/>
    <w:rsid w:val="00A74DE2"/>
    <w:rsid w:val="00AB6F71"/>
    <w:rsid w:val="00AC7469"/>
    <w:rsid w:val="00AE01AC"/>
    <w:rsid w:val="00B023F4"/>
    <w:rsid w:val="00B16D8A"/>
    <w:rsid w:val="00B21190"/>
    <w:rsid w:val="00B26B98"/>
    <w:rsid w:val="00B44C34"/>
    <w:rsid w:val="00B52EDE"/>
    <w:rsid w:val="00B5673C"/>
    <w:rsid w:val="00B65247"/>
    <w:rsid w:val="00B70AF1"/>
    <w:rsid w:val="00B84AA5"/>
    <w:rsid w:val="00BD403B"/>
    <w:rsid w:val="00BD65F8"/>
    <w:rsid w:val="00BE73C7"/>
    <w:rsid w:val="00BF6BE6"/>
    <w:rsid w:val="00C0750F"/>
    <w:rsid w:val="00C40B2B"/>
    <w:rsid w:val="00C4224D"/>
    <w:rsid w:val="00C55D67"/>
    <w:rsid w:val="00C803DB"/>
    <w:rsid w:val="00C93AD1"/>
    <w:rsid w:val="00CA7D6A"/>
    <w:rsid w:val="00CB2505"/>
    <w:rsid w:val="00CC38EF"/>
    <w:rsid w:val="00CD0E5A"/>
    <w:rsid w:val="00D3662D"/>
    <w:rsid w:val="00D70A2A"/>
    <w:rsid w:val="00D732F3"/>
    <w:rsid w:val="00D87D65"/>
    <w:rsid w:val="00DA1E3D"/>
    <w:rsid w:val="00DB1C5C"/>
    <w:rsid w:val="00DB3306"/>
    <w:rsid w:val="00DC4BBA"/>
    <w:rsid w:val="00DF464B"/>
    <w:rsid w:val="00E02B6B"/>
    <w:rsid w:val="00E13E62"/>
    <w:rsid w:val="00E21564"/>
    <w:rsid w:val="00E50714"/>
    <w:rsid w:val="00E64850"/>
    <w:rsid w:val="00E74461"/>
    <w:rsid w:val="00E775DE"/>
    <w:rsid w:val="00EA2606"/>
    <w:rsid w:val="00EB6D0C"/>
    <w:rsid w:val="00EC33CD"/>
    <w:rsid w:val="00EE6D78"/>
    <w:rsid w:val="00F25FD3"/>
    <w:rsid w:val="00F27E18"/>
    <w:rsid w:val="00F43554"/>
    <w:rsid w:val="00F43EC0"/>
    <w:rsid w:val="00F663A5"/>
    <w:rsid w:val="00F86916"/>
    <w:rsid w:val="00FA0B93"/>
    <w:rsid w:val="025129B6"/>
    <w:rsid w:val="070E6250"/>
    <w:rsid w:val="258D9EAC"/>
    <w:rsid w:val="305A8E06"/>
    <w:rsid w:val="3AA1D33B"/>
    <w:rsid w:val="4A0FE997"/>
    <w:rsid w:val="6296971A"/>
    <w:rsid w:val="66435A9E"/>
    <w:rsid w:val="6BC6C6B5"/>
    <w:rsid w:val="74C1F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41D8B90D"/>
  <w14:defaultImageDpi w14:val="300"/>
  <w15:docId w15:val="{A6E7B4A4-AE8C-AD4F-90FD-5436A8A9F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7003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70037"/>
    <w:rPr>
      <w:color w:val="0000FF"/>
      <w:u w:val="single"/>
    </w:rPr>
  </w:style>
  <w:style w:type="paragraph" w:styleId="BodyText">
    <w:name w:val="Body Text"/>
    <w:basedOn w:val="Normal"/>
    <w:rsid w:val="00770037"/>
    <w:rPr>
      <w:b/>
      <w:bCs/>
    </w:rPr>
  </w:style>
  <w:style w:type="paragraph" w:styleId="ListParagraph">
    <w:name w:val="List Paragraph"/>
    <w:basedOn w:val="Normal"/>
    <w:uiPriority w:val="34"/>
    <w:qFormat/>
    <w:rsid w:val="004F6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1190</Words>
  <Characters>6788</Characters>
  <Application>Microsoft Office Word</Application>
  <DocSecurity>0</DocSecurity>
  <Lines>56</Lines>
  <Paragraphs>15</Paragraphs>
  <ScaleCrop>false</ScaleCrop>
  <Company/>
  <LinksUpToDate>false</LinksUpToDate>
  <CharactersWithSpaces>7963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ORAL/INTERPERSONAL-INTERNET</dc:title>
  <dc:subject/>
  <dc:creator>user</dc:creator>
  <cp:keywords/>
  <dc:description/>
  <cp:lastModifiedBy>Forcier, Gunnar</cp:lastModifiedBy>
  <cp:revision>110</cp:revision>
  <cp:lastPrinted>2004-05-14T04:59:00Z</cp:lastPrinted>
  <dcterms:created xsi:type="dcterms:W3CDTF">2020-11-28T16:41:00Z</dcterms:created>
  <dcterms:modified xsi:type="dcterms:W3CDTF">2023-05-10T18:54:00Z</dcterms:modified>
</cp:coreProperties>
</file>