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2"/>
        </w:rPr>
        <w:t>Audiobook Maker</w:t>
      </w:r>
    </w:p>
    <w:p>
      <w:pPr>
        <w:jc w:val="center"/>
      </w:pPr>
      <w:r>
        <w:rPr>
          <w:color w:val="2E75B6"/>
          <w:sz w:val="40"/>
        </w:rPr>
        <w:t>Guida Utente Completa</w:t>
      </w:r>
    </w:p>
    <w:p>
      <w:pPr>
        <w:jc w:val="center"/>
      </w:pPr>
      <w:r>
        <w:rPr>
          <w:i/>
          <w:color w:val="595959"/>
          <w:sz w:val="24"/>
        </w:rPr>
        <w:t>Versione 3.5.1</w:t>
      </w:r>
    </w:p>
    <w:p/>
    <w:p>
      <w:pPr>
        <w:jc w:val="center"/>
      </w:pPr>
      <w:r>
        <w:rPr>
          <w:b w:val="0"/>
          <w:i/>
          <w:color w:val="595959"/>
          <w:sz w:val="22"/>
        </w:rPr>
        <w:t>Audiobook Maker è un convertitore self-hosted che trasforma i tuoi ebook EPUB, PDF e TXT in audiolibri MP3 di qualità professionale, con oltre 400 voci AI neurali Microsoft Edge TTS, supporto multilingua, ottimizzazione del testo tramite intelligenza artificiale, generazione di feed podcast RSS e notifiche via email al termine dell'elaborazione.</w:t>
      </w:r>
    </w:p>
    <w:p>
      <w:r>
        <w:br w:type="page"/>
      </w:r>
    </w:p>
    <w:p>
      <w:pPr>
        <w:pStyle w:val="Heading1"/>
      </w:pPr>
      <w:r>
        <w:rPr>
          <w:color w:val="1F4E79"/>
          <w:sz w:val="36"/>
        </w:rPr>
        <w:t>Indice</w:t>
      </w:r>
    </w:p>
    <w:p>
      <w:r>
        <w:rPr>
          <w:sz w:val="22"/>
        </w:rPr>
        <w:t>1. Introduzione</w:t>
      </w:r>
    </w:p>
    <w:p>
      <w:r>
        <w:rPr>
          <w:sz w:val="22"/>
        </w:rPr>
        <w:t>2. Primo accesso e interfaccia</w:t>
      </w:r>
    </w:p>
    <w:p>
      <w:r>
        <w:rPr>
          <w:sz w:val="22"/>
        </w:rPr>
        <w:t>3. Formati supportati e caricamento del libro</w:t>
      </w:r>
    </w:p>
    <w:p>
      <w:r>
        <w:rPr>
          <w:sz w:val="22"/>
        </w:rPr>
        <w:t>4. Analisi e selezione dei capitoli</w:t>
      </w:r>
    </w:p>
    <w:p>
      <w:r>
        <w:rPr>
          <w:sz w:val="22"/>
        </w:rPr>
        <w:t>5. Scelta della voce e anteprima audio</w:t>
      </w:r>
    </w:p>
    <w:p>
      <w:r>
        <w:rPr>
          <w:sz w:val="22"/>
        </w:rPr>
        <w:t>6. Ottimizzazione AI del testo</w:t>
      </w:r>
    </w:p>
    <w:p>
      <w:r>
        <w:rPr>
          <w:sz w:val="22"/>
        </w:rPr>
        <w:t>7. Generazione dell'audiolibro</w:t>
      </w:r>
    </w:p>
    <w:p>
      <w:r>
        <w:rPr>
          <w:sz w:val="22"/>
        </w:rPr>
        <w:t>8. Notifiche via email e download differito</w:t>
      </w:r>
    </w:p>
    <w:p>
      <w:r>
        <w:rPr>
          <w:sz w:val="22"/>
        </w:rPr>
        <w:t>9. Feed podcast RSS</w:t>
      </w:r>
    </w:p>
    <w:p>
      <w:r>
        <w:rPr>
          <w:sz w:val="22"/>
        </w:rPr>
        <w:t>10. Progetto .abm — salvataggio e riuso</w:t>
      </w:r>
    </w:p>
    <w:p>
      <w:r>
        <w:rPr>
          <w:sz w:val="22"/>
        </w:rPr>
        <w:t>11. Sistema voucher e pagamenti opzionali</w:t>
      </w:r>
    </w:p>
    <w:p>
      <w:r>
        <w:rPr>
          <w:sz w:val="22"/>
        </w:rPr>
        <w:t>12. Privacy, sicurezza e ritenzione dei file</w:t>
      </w:r>
    </w:p>
    <w:p>
      <w:r>
        <w:rPr>
          <w:sz w:val="22"/>
        </w:rPr>
        <w:t>13. Multilingua e prevenzione language drift</w:t>
      </w:r>
    </w:p>
    <w:p>
      <w:r>
        <w:rPr>
          <w:sz w:val="22"/>
        </w:rPr>
        <w:t>14. Risoluzione dei problemi (FAQ tecniche)</w:t>
      </w:r>
    </w:p>
    <w:p>
      <w:r>
        <w:rPr>
          <w:sz w:val="22"/>
        </w:rPr>
        <w:t>15. Riferimenti e risorse</w:t>
      </w:r>
    </w:p>
    <w:p>
      <w:r>
        <w:br w:type="page"/>
      </w:r>
    </w:p>
    <w:p>
      <w:pPr>
        <w:pStyle w:val="Heading1"/>
      </w:pPr>
      <w:r>
        <w:rPr>
          <w:color w:val="1F4E79"/>
          <w:sz w:val="36"/>
        </w:rPr>
        <w:t>1. Introduzione</w:t>
      </w:r>
    </w:p>
    <w:p>
      <w:pPr>
        <w:jc w:val="both"/>
      </w:pPr>
      <w:r>
        <w:rPr>
          <w:b w:val="0"/>
          <w:i w:val="0"/>
          <w:sz w:val="22"/>
        </w:rPr>
        <w:t>Audiobook Maker nasce con l'obiettivo di rendere accessibile a chiunque la produzione di audiolibri di alta qualità a partire da ebook in formato standard. È un'applicazione web Flask, open-source (AGPL-3.0), che gira interamente lato server: non richiede installazione sul dispositivo dell'utente e funziona su qualsiasi browser moderno, sia desktop che mobile.</w:t>
      </w:r>
    </w:p>
    <w:p>
      <w:pPr>
        <w:pStyle w:val="Heading2"/>
      </w:pPr>
      <w:r>
        <w:rPr>
          <w:color w:val="1F4E79"/>
          <w:sz w:val="28"/>
        </w:rPr>
        <w:t>Caratteristiche principali</w:t>
      </w:r>
    </w:p>
    <w:p>
      <w:pPr>
        <w:pStyle w:val="ListBullet"/>
      </w:pPr>
      <w:r>
        <w:rPr>
          <w:b/>
          <w:sz w:val="22"/>
        </w:rPr>
        <w:t>Formati in ingresso</w:t>
      </w:r>
      <w:r>
        <w:rPr>
          <w:sz w:val="22"/>
        </w:rPr>
        <w:t xml:space="preserve"> — EPUB (consigliato), PDF, TXT.</w:t>
      </w:r>
    </w:p>
    <w:p>
      <w:pPr>
        <w:pStyle w:val="ListBullet"/>
      </w:pPr>
      <w:r>
        <w:rPr>
          <w:b/>
          <w:sz w:val="22"/>
        </w:rPr>
        <w:t>Oltre 400 voci neurali</w:t>
      </w:r>
      <w:r>
        <w:rPr>
          <w:sz w:val="22"/>
        </w:rPr>
        <w:t xml:space="preserve"> — Voci maschili e femminili Microsoft Edge TTS in decine di lingue.</w:t>
      </w:r>
    </w:p>
    <w:p>
      <w:pPr>
        <w:pStyle w:val="ListBullet"/>
      </w:pPr>
      <w:r>
        <w:rPr>
          <w:b/>
          <w:sz w:val="22"/>
        </w:rPr>
        <w:t>Interfaccia in 6 lingue</w:t>
      </w:r>
      <w:r>
        <w:rPr>
          <w:sz w:val="22"/>
        </w:rPr>
        <w:t xml:space="preserve"> — italiano, inglese, francese, spagnolo, tedesco, cinese.</w:t>
      </w:r>
    </w:p>
    <w:p>
      <w:pPr>
        <w:pStyle w:val="ListBullet"/>
      </w:pPr>
      <w:r>
        <w:rPr>
          <w:b/>
          <w:sz w:val="22"/>
        </w:rPr>
        <w:t>Ottimizzazione AI opzionale</w:t>
      </w:r>
      <w:r>
        <w:rPr>
          <w:sz w:val="22"/>
        </w:rPr>
        <w:t xml:space="preserve"> — un modello LLM (DeepSeek) riscrive il testo per renderlo più naturale all'ascolto.</w:t>
      </w:r>
    </w:p>
    <w:p>
      <w:pPr>
        <w:pStyle w:val="ListBullet"/>
      </w:pPr>
      <w:r>
        <w:rPr>
          <w:b/>
          <w:sz w:val="22"/>
        </w:rPr>
        <w:t>Feed podcast RSS</w:t>
      </w:r>
      <w:r>
        <w:rPr>
          <w:sz w:val="22"/>
        </w:rPr>
        <w:t xml:space="preserve"> — genera un podcast pronto per essere aggiunto a qualsiasi app podcast.</w:t>
      </w:r>
    </w:p>
    <w:p>
      <w:pPr>
        <w:pStyle w:val="ListBullet"/>
      </w:pPr>
      <w:r>
        <w:rPr>
          <w:b/>
          <w:sz w:val="22"/>
        </w:rPr>
        <w:t>Notifiche email</w:t>
      </w:r>
      <w:r>
        <w:rPr>
          <w:sz w:val="22"/>
        </w:rPr>
        <w:t xml:space="preserve"> — ricevi il link al download quando l'elaborazione è terminata.</w:t>
      </w:r>
    </w:p>
    <w:p>
      <w:pPr>
        <w:pStyle w:val="ListBullet"/>
      </w:pPr>
      <w:r>
        <w:rPr>
          <w:b/>
          <w:sz w:val="22"/>
        </w:rPr>
        <w:t>Progetto .abm</w:t>
      </w:r>
      <w:r>
        <w:rPr>
          <w:sz w:val="22"/>
        </w:rPr>
        <w:t xml:space="preserve"> — archivio portatile per salvare/riutilizzare un'elaborazione.</w:t>
      </w:r>
    </w:p>
    <w:p>
      <w:pPr>
        <w:pStyle w:val="ListBullet"/>
      </w:pPr>
      <w:r>
        <w:rPr>
          <w:b/>
          <w:sz w:val="22"/>
        </w:rPr>
        <w:t>Privacy-first</w:t>
      </w:r>
      <w:r>
        <w:rPr>
          <w:sz w:val="22"/>
        </w:rPr>
        <w:t xml:space="preserve"> — nessuna registrazione, nessun tracciamento, file eliminati dopo 24h.</w:t>
      </w:r>
    </w:p>
    <w:tbl>
      <w:tblPr>
        <w:tblW w:type="auto" w:w="0"/>
        <w:tblLayout w:type="autofit"/>
        <w:tblLook w:firstColumn="1" w:firstRow="1" w:lastColumn="0" w:lastRow="0" w:noHBand="0" w:noVBand="1" w:val="04A0"/>
      </w:tblPr>
      <w:tblGrid>
        <w:gridCol w:w="9746"/>
      </w:tblGrid>
      <w:tr>
        <w:tc>
          <w:tcPr>
            <w:tcW w:type="dxa" w:w="9746"/>
            <w:shd w:val="clear" w:color="auto" w:fill="DEEBF7"/>
          </w:tcPr>
          <w:p>
            <w:r>
              <w:rPr>
                <w:b/>
                <w:color w:val="1F4E79"/>
                <w:sz w:val="22"/>
              </w:rPr>
              <w:t>ⓘ Nota</w:t>
            </w:r>
          </w:p>
          <w:p>
            <w:r>
              <w:rPr>
                <w:sz w:val="20"/>
              </w:rPr>
              <w:t>Questa guida descrive tutte le funzionalità disponibili nella versione 3.5.1. Se qualcosa differisce nell'interfaccia è probabile che sia stata aggiornata: controlla l'indicatore di versione in basso a sinistra nell'app.</w:t>
            </w:r>
          </w:p>
        </w:tc>
      </w:tr>
    </w:tbl>
    <w:p/>
    <w:p>
      <w:r>
        <w:br w:type="page"/>
      </w:r>
    </w:p>
    <w:p>
      <w:pPr>
        <w:pStyle w:val="Heading1"/>
      </w:pPr>
      <w:r>
        <w:rPr>
          <w:color w:val="1F4E79"/>
          <w:sz w:val="36"/>
        </w:rPr>
        <w:t>2. Primo accesso e interfaccia</w:t>
      </w:r>
    </w:p>
    <w:p>
      <w:pPr>
        <w:jc w:val="both"/>
      </w:pPr>
      <w:r>
        <w:rPr>
          <w:b w:val="0"/>
          <w:i w:val="0"/>
          <w:sz w:val="22"/>
        </w:rPr>
        <w:t>All'apertura dell'applicazione viene presentata una single-page application suddivisa in step progressivi. Ogni step è rappresentato da un pannello che si attiva al completamento del precedente, guidando l'utente fino al download dell'audiolibro finale.</w:t>
      </w:r>
    </w:p>
    <w:p>
      <w:pPr>
        <w:pStyle w:val="Heading2"/>
      </w:pPr>
      <w:r>
        <w:rPr>
          <w:color w:val="1F4E79"/>
          <w:sz w:val="28"/>
        </w:rPr>
        <w:t>Struttura a step</w:t>
      </w:r>
    </w:p>
    <w:p>
      <w:pPr>
        <w:pStyle w:val="ListBullet"/>
      </w:pPr>
      <w:r>
        <w:rPr>
          <w:b/>
          <w:sz w:val="22"/>
        </w:rPr>
        <w:t>Step 1 — Upload</w:t>
      </w:r>
      <w:r>
        <w:rPr>
          <w:sz w:val="22"/>
        </w:rPr>
        <w:t xml:space="preserve"> — caricamento del file EPUB/PDF/TXT.</w:t>
      </w:r>
    </w:p>
    <w:p>
      <w:pPr>
        <w:pStyle w:val="ListBullet"/>
      </w:pPr>
      <w:r>
        <w:rPr>
          <w:b/>
          <w:sz w:val="22"/>
        </w:rPr>
        <w:t>Step 2 — Analisi</w:t>
      </w:r>
      <w:r>
        <w:rPr>
          <w:sz w:val="22"/>
        </w:rPr>
        <w:t xml:space="preserve"> — anteprima metadati, copertina, capitoli rilevati.</w:t>
      </w:r>
    </w:p>
    <w:p>
      <w:pPr>
        <w:pStyle w:val="ListBullet"/>
      </w:pPr>
      <w:r>
        <w:rPr>
          <w:b/>
          <w:sz w:val="22"/>
        </w:rPr>
        <w:t>Step 3 — Configurazione</w:t>
      </w:r>
      <w:r>
        <w:rPr>
          <w:sz w:val="22"/>
        </w:rPr>
        <w:t xml:space="preserve"> — scelta di voce, lingua, velocità, capitoli, output single-file o per-chapter, eventuale ottimizzazione AI.</w:t>
      </w:r>
    </w:p>
    <w:p>
      <w:pPr>
        <w:pStyle w:val="ListBullet"/>
      </w:pPr>
      <w:r>
        <w:rPr>
          <w:b/>
          <w:sz w:val="22"/>
        </w:rPr>
        <w:t>Step 4 — Elaborazione</w:t>
      </w:r>
      <w:r>
        <w:rPr>
          <w:sz w:val="22"/>
        </w:rPr>
        <w:t xml:space="preserve"> — barra di avanzamento in tempo reale; durante l'ottimizzazione AI viene mostrato il progresso per capitolo, durante la generazione TTS anche velocità di encoding, ETA e dimensione.</w:t>
      </w:r>
    </w:p>
    <w:p>
      <w:pPr>
        <w:pStyle w:val="ListBullet"/>
      </w:pPr>
      <w:r>
        <w:rPr>
          <w:b/>
          <w:sz w:val="22"/>
        </w:rPr>
        <w:t>Step 5 — Download</w:t>
      </w:r>
      <w:r>
        <w:rPr>
          <w:sz w:val="22"/>
        </w:rPr>
        <w:t xml:space="preserve"> — link al file ZIP o MP3; .abm scaricabile; podcast RSS opzionale.</w:t>
      </w:r>
    </w:p>
    <w:p>
      <w:pPr>
        <w:pStyle w:val="Heading2"/>
      </w:pPr>
      <w:r>
        <w:rPr>
          <w:color w:val="1F4E79"/>
          <w:sz w:val="28"/>
        </w:rPr>
        <w:t>Cambio lingua interfaccia</w:t>
      </w:r>
    </w:p>
    <w:p>
      <w:pPr>
        <w:jc w:val="both"/>
      </w:pPr>
      <w:r>
        <w:rPr>
          <w:b w:val="0"/>
          <w:i w:val="0"/>
          <w:sz w:val="22"/>
        </w:rPr>
        <w:t>Il selettore di lingua è disponibile in alto a destra. La scelta viene persistita in localStorage e ogni URL localizzato /it/, /en/, /fr/, /es/, /de/, /zh/ è indicizzato dai motori di ricerca con hreflang appropriati.</w:t>
      </w:r>
    </w:p>
    <w:p>
      <w:r>
        <w:br w:type="page"/>
      </w:r>
    </w:p>
    <w:p>
      <w:pPr>
        <w:pStyle w:val="Heading1"/>
      </w:pPr>
      <w:r>
        <w:rPr>
          <w:color w:val="1F4E79"/>
          <w:sz w:val="36"/>
        </w:rPr>
        <w:t>3. Formati supportati e caricamento del libro</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2"/>
              </w:rPr>
              <w:t>Formato</w:t>
            </w:r>
          </w:p>
        </w:tc>
        <w:tc>
          <w:tcPr>
            <w:tcW w:type="dxa" w:w="4873"/>
            <w:shd w:val="clear" w:color="auto" w:fill="1F4E79"/>
          </w:tcPr>
          <w:p>
            <w:r/>
            <w:r>
              <w:rPr>
                <w:b/>
                <w:color w:val="FFFFFF"/>
                <w:sz w:val="22"/>
              </w:rPr>
              <w:t>Note</w:t>
            </w:r>
          </w:p>
        </w:tc>
      </w:tr>
      <w:tr>
        <w:tc>
          <w:tcPr>
            <w:tcW w:type="dxa" w:w="4873"/>
          </w:tcPr>
          <w:p>
            <w:r/>
            <w:r>
              <w:rPr>
                <w:b/>
                <w:sz w:val="20"/>
              </w:rPr>
              <w:t>EPUB</w:t>
            </w:r>
          </w:p>
        </w:tc>
        <w:tc>
          <w:tcPr>
            <w:tcW w:type="dxa" w:w="4873"/>
          </w:tcPr>
          <w:p>
            <w:r/>
            <w:r>
              <w:rPr>
                <w:sz w:val="20"/>
              </w:rPr>
              <w:t>Formato consigliato: struttura capitoli pulita, copertina e metadati affidabili.</w:t>
            </w:r>
          </w:p>
        </w:tc>
      </w:tr>
      <w:tr>
        <w:tc>
          <w:tcPr>
            <w:tcW w:type="dxa" w:w="4873"/>
          </w:tcPr>
          <w:p>
            <w:r/>
            <w:r>
              <w:rPr>
                <w:b/>
                <w:sz w:val="20"/>
              </w:rPr>
              <w:t>PDF</w:t>
            </w:r>
          </w:p>
        </w:tc>
        <w:tc>
          <w:tcPr>
            <w:tcW w:type="dxa" w:w="4873"/>
          </w:tcPr>
          <w:p>
            <w:r/>
            <w:r>
              <w:rPr>
                <w:sz w:val="20"/>
              </w:rPr>
              <w:t>Richiede PyMuPDF installato sul server. Rilevamento capitoli con strategie multiple: outline/bookmarks, heading per font-size, TOC visiva, o fallback a capitolo unico.</w:t>
            </w:r>
          </w:p>
        </w:tc>
      </w:tr>
      <w:tr>
        <w:tc>
          <w:tcPr>
            <w:tcW w:type="dxa" w:w="4873"/>
          </w:tcPr>
          <w:p>
            <w:r/>
            <w:r>
              <w:rPr>
                <w:b/>
                <w:sz w:val="20"/>
              </w:rPr>
              <w:t>TXT</w:t>
            </w:r>
          </w:p>
        </w:tc>
        <w:tc>
          <w:tcPr>
            <w:tcW w:type="dxa" w:w="4873"/>
          </w:tcPr>
          <w:p>
            <w:r/>
            <w:r>
              <w:rPr>
                <w:sz w:val="20"/>
              </w:rPr>
              <w:t>Testo semplice UTF-8. I capitoli possono essere delimitati da marker come «Capitolo N».</w:t>
            </w:r>
          </w:p>
        </w:tc>
      </w:tr>
    </w:tbl>
    <w:p/>
    <w:p>
      <w:pPr>
        <w:pStyle w:val="Heading2"/>
      </w:pPr>
      <w:r>
        <w:rPr>
          <w:color w:val="1F4E79"/>
          <w:sz w:val="28"/>
        </w:rPr>
        <w:t>Dimensione massima e tempi</w:t>
      </w:r>
    </w:p>
    <w:p>
      <w:pPr>
        <w:jc w:val="both"/>
      </w:pPr>
      <w:r>
        <w:rPr>
          <w:b w:val="0"/>
          <w:i w:val="0"/>
          <w:sz w:val="22"/>
        </w:rPr>
        <w:t>Non c'è un limite hard-coded: l'applicazione gestisce libri da poche pagine a romanzi di centinaia di migliaia di parole. I tempi di elaborazione variano in funzione di lunghezza del testo, voce scelta e carico del server. Per generazioni lunghe consigliamo di attivare la notifica via email in modo da poter chiudere il browser e tornare in un secondo momento.</w:t>
      </w:r>
    </w:p>
    <w:tbl>
      <w:tblPr>
        <w:tblW w:type="auto" w:w="0"/>
        <w:tblLayout w:type="autofit"/>
        <w:tblLook w:firstColumn="1" w:firstRow="1" w:lastColumn="0" w:lastRow="0" w:noHBand="0" w:noVBand="1" w:val="04A0"/>
      </w:tblPr>
      <w:tblGrid>
        <w:gridCol w:w="9746"/>
      </w:tblGrid>
      <w:tr>
        <w:tc>
          <w:tcPr>
            <w:tcW w:type="dxa" w:w="9746"/>
            <w:shd w:val="clear" w:color="auto" w:fill="FFF2CC"/>
          </w:tcPr>
          <w:p>
            <w:r>
              <w:rPr>
                <w:b/>
                <w:color w:val="1F4E79"/>
                <w:sz w:val="22"/>
              </w:rPr>
              <w:t>⚠ Suggerimento</w:t>
            </w:r>
          </w:p>
          <w:p>
            <w:r>
              <w:rPr>
                <w:sz w:val="20"/>
              </w:rPr>
              <w:t>Se il tuo libro è in formato MOBI o AZW puoi convertirlo preliminarmente in EPUB con strumenti gratuiti come Calibre.</w:t>
            </w:r>
          </w:p>
        </w:tc>
      </w:tr>
    </w:tbl>
    <w:p/>
    <w:p>
      <w:r>
        <w:br w:type="page"/>
      </w:r>
    </w:p>
    <w:p>
      <w:pPr>
        <w:pStyle w:val="Heading1"/>
      </w:pPr>
      <w:r>
        <w:rPr>
          <w:color w:val="1F4E79"/>
          <w:sz w:val="36"/>
        </w:rPr>
        <w:t>4. Analisi e selezione dei capitoli</w:t>
      </w:r>
    </w:p>
    <w:p>
      <w:pPr>
        <w:jc w:val="both"/>
      </w:pPr>
      <w:r>
        <w:rPr>
          <w:b w:val="0"/>
          <w:i w:val="0"/>
          <w:sz w:val="22"/>
        </w:rPr>
        <w:t>Subito dopo l'upload l'app estrae metadati, copertina e struttura dei capitoli, mostrando un riepilogo con: titolo, autore, lingua rilevata, numero di capitoli, conteggio parole, stima durata audio complessiva.</w:t>
      </w:r>
    </w:p>
    <w:p>
      <w:pPr>
        <w:pStyle w:val="Heading2"/>
      </w:pPr>
      <w:r>
        <w:rPr>
          <w:color w:val="1F4E79"/>
          <w:sz w:val="28"/>
        </w:rPr>
        <w:t>Pannello capitoli</w:t>
      </w:r>
    </w:p>
    <w:p>
      <w:pPr>
        <w:pStyle w:val="ListBullet"/>
      </w:pPr>
      <w:r>
        <w:rPr>
          <w:sz w:val="22"/>
        </w:rPr>
        <w:t>Per ogni capitolo sono indicati titolo, numero parole e stima durata.</w:t>
      </w:r>
    </w:p>
    <w:p>
      <w:pPr>
        <w:pStyle w:val="ListBullet"/>
      </w:pPr>
      <w:r>
        <w:rPr>
          <w:sz w:val="22"/>
        </w:rPr>
        <w:t>È possibile escludere capitoli tramite checkbox (es. prefazioni, ringraziamenti, colofon).</w:t>
      </w:r>
    </w:p>
    <w:p>
      <w:pPr>
        <w:pStyle w:val="ListBullet"/>
      </w:pPr>
      <w:r>
        <w:rPr>
          <w:sz w:val="22"/>
        </w:rPr>
        <w:t>Al variare della selezione l'app ricalcola in tempo reale il totale parole e la durata attesa.</w:t>
      </w:r>
    </w:p>
    <w:p>
      <w:pPr>
        <w:pStyle w:val="ListBullet"/>
      </w:pPr>
      <w:r>
        <w:rPr>
          <w:sz w:val="22"/>
        </w:rPr>
        <w:t>Il pulsante «Tutti / Nessuno» consente di invertire rapidamente la selezione.</w:t>
      </w:r>
    </w:p>
    <w:p>
      <w:pPr>
        <w:pStyle w:val="Heading2"/>
      </w:pPr>
      <w:r>
        <w:rPr>
          <w:color w:val="1F4E79"/>
          <w:sz w:val="28"/>
        </w:rPr>
        <w:t>Pulizia automatica del testo</w:t>
      </w:r>
    </w:p>
    <w:p>
      <w:pPr>
        <w:jc w:val="both"/>
      </w:pPr>
      <w:r>
        <w:rPr>
          <w:b w:val="0"/>
          <w:i w:val="0"/>
          <w:sz w:val="22"/>
        </w:rPr>
        <w:t>Durante l'estrazione il testo viene ripulito da elementi non destinati alla lettura vocale: tabelle, note a piè di pagina numerate, indici analitici, liste di riferimenti bibliografici, elementi di navigazione EPUB. Questo passaggio è deterministico; l'ottimizzazione AI (opzionale, v. cap. 6) interviene in un secondo momento su aspetti più raffinati.</w:t>
      </w:r>
    </w:p>
    <w:p>
      <w:r>
        <w:br w:type="page"/>
      </w:r>
    </w:p>
    <w:p>
      <w:pPr>
        <w:pStyle w:val="Heading1"/>
      </w:pPr>
      <w:r>
        <w:rPr>
          <w:color w:val="1F4E79"/>
          <w:sz w:val="36"/>
        </w:rPr>
        <w:t>5. Scelta della voce e anteprima audio</w:t>
      </w:r>
    </w:p>
    <w:p>
      <w:pPr>
        <w:jc w:val="both"/>
      </w:pPr>
      <w:r>
        <w:rPr>
          <w:b w:val="0"/>
          <w:i w:val="0"/>
          <w:sz w:val="22"/>
        </w:rPr>
        <w:t>Audiobook Maker utilizza il motore neurale Microsoft Edge TTS, che offre oltre 400 voci con intonazione molto naturale. Le voci sono raggruppate per lingua e identificate con codice locale (es. it-IT-GiuseppeNeural, en-US-AriaNeural).</w:t>
      </w:r>
    </w:p>
    <w:p>
      <w:pPr>
        <w:pStyle w:val="Heading2"/>
      </w:pPr>
      <w:r>
        <w:rPr>
          <w:color w:val="1F4E79"/>
          <w:sz w:val="28"/>
        </w:rPr>
        <w:t>Parametri disponibili</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2"/>
              </w:rPr>
              <w:t>Parametro</w:t>
            </w:r>
          </w:p>
        </w:tc>
        <w:tc>
          <w:tcPr>
            <w:tcW w:type="dxa" w:w="4873"/>
            <w:shd w:val="clear" w:color="auto" w:fill="1F4E79"/>
          </w:tcPr>
          <w:p>
            <w:r/>
            <w:r>
              <w:rPr>
                <w:b/>
                <w:color w:val="FFFFFF"/>
                <w:sz w:val="22"/>
              </w:rPr>
              <w:t>Descrizione</w:t>
            </w:r>
          </w:p>
        </w:tc>
      </w:tr>
      <w:tr>
        <w:tc>
          <w:tcPr>
            <w:tcW w:type="dxa" w:w="4873"/>
          </w:tcPr>
          <w:p>
            <w:r/>
            <w:r>
              <w:rPr>
                <w:b/>
                <w:sz w:val="20"/>
              </w:rPr>
              <w:t>Voce</w:t>
            </w:r>
          </w:p>
        </w:tc>
        <w:tc>
          <w:tcPr>
            <w:tcW w:type="dxa" w:w="4873"/>
          </w:tcPr>
          <w:p>
            <w:r/>
            <w:r>
              <w:rPr>
                <w:sz w:val="20"/>
              </w:rPr>
              <w:t>Oltre 400 voci neurali raggruppate per lingua/dialetto.</w:t>
            </w:r>
          </w:p>
        </w:tc>
      </w:tr>
      <w:tr>
        <w:tc>
          <w:tcPr>
            <w:tcW w:type="dxa" w:w="4873"/>
          </w:tcPr>
          <w:p>
            <w:r/>
            <w:r>
              <w:rPr>
                <w:b/>
                <w:sz w:val="20"/>
              </w:rPr>
              <w:t>Velocità</w:t>
            </w:r>
          </w:p>
        </w:tc>
        <w:tc>
          <w:tcPr>
            <w:tcW w:type="dxa" w:w="4873"/>
          </w:tcPr>
          <w:p>
            <w:r/>
            <w:r>
              <w:rPr>
                <w:sz w:val="20"/>
              </w:rPr>
              <w:t>Da -50% a +50% rispetto alla velocità base.</w:t>
            </w:r>
          </w:p>
        </w:tc>
      </w:tr>
      <w:tr>
        <w:tc>
          <w:tcPr>
            <w:tcW w:type="dxa" w:w="4873"/>
          </w:tcPr>
          <w:p>
            <w:r/>
            <w:r>
              <w:rPr>
                <w:b/>
                <w:sz w:val="20"/>
              </w:rPr>
              <w:t>Anteprima</w:t>
            </w:r>
          </w:p>
        </w:tc>
        <w:tc>
          <w:tcPr>
            <w:tcW w:type="dxa" w:w="4873"/>
          </w:tcPr>
          <w:p>
            <w:r/>
            <w:r>
              <w:rPr>
                <w:sz w:val="20"/>
              </w:rPr>
              <w:t>Pulsante «Anteprima» per generare 10-15 secondi di audio sul primo capitolo selezionato; utile per testare voce e velocità prima dell'elaborazione completa.</w:t>
            </w:r>
          </w:p>
        </w:tc>
      </w:tr>
      <w:tr>
        <w:tc>
          <w:tcPr>
            <w:tcW w:type="dxa" w:w="4873"/>
          </w:tcPr>
          <w:p>
            <w:r/>
            <w:r>
              <w:rPr>
                <w:b/>
                <w:sz w:val="20"/>
              </w:rPr>
              <w:t>Output</w:t>
            </w:r>
          </w:p>
        </w:tc>
        <w:tc>
          <w:tcPr>
            <w:tcW w:type="dxa" w:w="4873"/>
          </w:tcPr>
          <w:p>
            <w:r/>
            <w:r>
              <w:rPr>
                <w:sz w:val="20"/>
              </w:rPr>
              <w:t>Single-file (un unico MP3 con tutti i capitoli) oppure per-chapter (un MP3 per capitolo, utile per podcast e app audiolibri).</w:t>
            </w:r>
          </w:p>
        </w:tc>
      </w:tr>
    </w:tbl>
    <w:p/>
    <w:tbl>
      <w:tblPr>
        <w:tblW w:type="auto" w:w="0"/>
        <w:tblLayout w:type="autofit"/>
        <w:tblLook w:firstColumn="1" w:firstRow="1" w:lastColumn="0" w:lastRow="0" w:noHBand="0" w:noVBand="1" w:val="04A0"/>
      </w:tblPr>
      <w:tblGrid>
        <w:gridCol w:w="9746"/>
      </w:tblGrid>
      <w:tr>
        <w:tc>
          <w:tcPr>
            <w:tcW w:type="dxa" w:w="9746"/>
            <w:shd w:val="clear" w:color="auto" w:fill="E2EFDA"/>
          </w:tcPr>
          <w:p>
            <w:r>
              <w:rPr>
                <w:b/>
                <w:color w:val="1F4E79"/>
                <w:sz w:val="22"/>
              </w:rPr>
              <w:t>💡 Suggerimento voci</w:t>
            </w:r>
          </w:p>
          <w:p>
            <w:r>
              <w:rPr>
                <w:sz w:val="20"/>
              </w:rPr>
              <w:t>Le voci «Multilingual» (es. en-US-AvaMultilingualNeural) sanno pronunciare testi misti in più lingue, ma possono occasionalmente leggere una frase nella lingua sbagliata. Per libri in italiano puro preferisci voci native (it-IT-*). Per contenuti misti valuta invece l'ottimizzazione AI che mitiga il fenomeno (v. cap. 13).</w:t>
            </w:r>
          </w:p>
        </w:tc>
      </w:tr>
    </w:tbl>
    <w:p/>
    <w:p>
      <w:r>
        <w:br w:type="page"/>
      </w:r>
    </w:p>
    <w:p>
      <w:pPr>
        <w:pStyle w:val="Heading1"/>
      </w:pPr>
      <w:r>
        <w:rPr>
          <w:color w:val="1F4E79"/>
          <w:sz w:val="36"/>
        </w:rPr>
        <w:t>6. Ottimizzazione AI del testo</w:t>
      </w:r>
    </w:p>
    <w:p>
      <w:pPr>
        <w:jc w:val="both"/>
      </w:pPr>
      <w:r>
        <w:rPr>
          <w:b w:val="0"/>
          <w:i w:val="0"/>
          <w:sz w:val="22"/>
        </w:rPr>
        <w:t>L'ottimizzazione AI è una fase facoltativa e di grande valore aggiunto: un Large Language Model (DeepSeek) riscrive il testo dei capitoli prima della sintesi vocale per renderlo più naturale all'ascolto. È ciò che distingue un audiolibro «meccanico» da uno davvero piacevole e professionale.</w:t>
      </w:r>
    </w:p>
    <w:p>
      <w:pPr>
        <w:pStyle w:val="Heading2"/>
      </w:pPr>
      <w:r>
        <w:rPr>
          <w:color w:val="1F4E79"/>
          <w:sz w:val="28"/>
        </w:rPr>
        <w:t>Cosa fa esattamente l'ottimizzazione</w:t>
      </w:r>
    </w:p>
    <w:p>
      <w:pPr>
        <w:pStyle w:val="ListBullet"/>
      </w:pPr>
      <w:r>
        <w:rPr>
          <w:b/>
          <w:sz w:val="22"/>
        </w:rPr>
        <w:t>Acronimi</w:t>
      </w:r>
      <w:r>
        <w:rPr>
          <w:sz w:val="22"/>
        </w:rPr>
        <w:t xml:space="preserve"> — Espande gli acronimi con puntini (ONU → O.N.U., CEO → C.E.O.) per forzare la pronuncia lettera-per-lettera, evitando la lettura «ONU» come parola.</w:t>
      </w:r>
    </w:p>
    <w:p>
      <w:pPr>
        <w:pStyle w:val="ListBullet"/>
      </w:pPr>
      <w:r>
        <w:rPr>
          <w:b/>
          <w:sz w:val="22"/>
        </w:rPr>
        <w:t>Numeri, date, unità</w:t>
      </w:r>
      <w:r>
        <w:rPr>
          <w:sz w:val="22"/>
        </w:rPr>
        <w:t xml:space="preserve"> — Scrive per esteso cifre, date e unità di misura (125 km/h → "centoventicinque chilometri orari").</w:t>
      </w:r>
    </w:p>
    <w:p>
      <w:pPr>
        <w:pStyle w:val="ListBullet"/>
      </w:pPr>
      <w:r>
        <w:rPr>
          <w:b/>
          <w:sz w:val="22"/>
        </w:rPr>
        <w:t>Simboli e segni speciali</w:t>
      </w:r>
      <w:r>
        <w:rPr>
          <w:sz w:val="22"/>
        </w:rPr>
        <w:t xml:space="preserve"> — Sostituisce simboli tipografici (%, €, $, ±, ~) con la forma parlata corretta.</w:t>
      </w:r>
    </w:p>
    <w:p>
      <w:pPr>
        <w:pStyle w:val="ListBullet"/>
      </w:pPr>
      <w:r>
        <w:rPr>
          <w:b/>
          <w:sz w:val="22"/>
        </w:rPr>
        <w:t>Pause naturali</w:t>
      </w:r>
      <w:r>
        <w:rPr>
          <w:sz w:val="22"/>
        </w:rPr>
        <w:t xml:space="preserve"> — Inserisce pause dopo titoli di capitolo, cambi di scena, citazioni.</w:t>
      </w:r>
    </w:p>
    <w:p>
      <w:pPr>
        <w:pStyle w:val="ListBullet"/>
      </w:pPr>
      <w:r>
        <w:rPr>
          <w:b/>
          <w:sz w:val="22"/>
        </w:rPr>
        <w:t>Pulizia tipografica</w:t>
      </w:r>
      <w:r>
        <w:rPr>
          <w:sz w:val="22"/>
        </w:rPr>
        <w:t xml:space="preserve"> — Rimuove artefatti residui: note numeriche inline «[12]», trattini di sillabazione, doppi spazi, virgolette «dritte» sostituite con virgolette tipografiche corrette.</w:t>
      </w:r>
    </w:p>
    <w:p>
      <w:pPr>
        <w:pStyle w:val="ListBullet"/>
      </w:pPr>
      <w:r>
        <w:rPr>
          <w:b/>
          <w:sz w:val="22"/>
        </w:rPr>
        <w:t>Prevenzione language-drift</w:t>
      </w:r>
      <w:r>
        <w:rPr>
          <w:sz w:val="22"/>
        </w:rPr>
        <w:t xml:space="preserve"> — Per voci Multilingual, unisce righe troppo brevi e normalizza loanword, riducendo il rischio che la voce scivoli nella lingua sbagliata.</w:t>
      </w:r>
    </w:p>
    <w:p>
      <w:pPr>
        <w:pStyle w:val="Heading2"/>
      </w:pPr>
      <w:r>
        <w:rPr>
          <w:color w:val="1F4E79"/>
          <w:sz w:val="28"/>
        </w:rPr>
        <w:t>Vantaggi concreti</w:t>
      </w:r>
    </w:p>
    <w:p>
      <w:pPr>
        <w:pStyle w:val="ListBullet"/>
      </w:pPr>
      <w:r>
        <w:rPr>
          <w:sz w:val="22"/>
        </w:rPr>
        <w:t>Narrazione più fluida, con ritmo e pause simili a quelle di un lettore umano.</w:t>
      </w:r>
    </w:p>
    <w:p>
      <w:pPr>
        <w:pStyle w:val="ListBullet"/>
      </w:pPr>
      <w:r>
        <w:rPr>
          <w:sz w:val="22"/>
        </w:rPr>
        <w:t>Pronuncia corretta di acronimi, date e numeri, che migliaia di libri tecnici e storici usano.</w:t>
      </w:r>
    </w:p>
    <w:p>
      <w:pPr>
        <w:pStyle w:val="ListBullet"/>
      </w:pPr>
      <w:r>
        <w:rPr>
          <w:sz w:val="22"/>
        </w:rPr>
        <w:t>Rimozione di disturbi di lettura (note, indici, artefatti OCR) che altrimenti suonerebbero come errori.</w:t>
      </w:r>
    </w:p>
    <w:p>
      <w:pPr>
        <w:pStyle w:val="ListBullet"/>
      </w:pPr>
      <w:r>
        <w:rPr>
          <w:sz w:val="22"/>
        </w:rPr>
        <w:t>Esperienza d'ascolto paragonabile a un audiolibro commerciale curato, a costo zero (o con un piccolo contributo opzionale).</w:t>
      </w:r>
    </w:p>
    <w:p>
      <w:pPr>
        <w:pStyle w:val="ListBullet"/>
      </w:pPr>
      <w:r>
        <w:rPr>
          <w:sz w:val="22"/>
        </w:rPr>
        <w:t>Il testo ottimizzato resta scaricabile in formato .abm e può essere riutilizzato più volte.</w:t>
      </w:r>
    </w:p>
    <w:p>
      <w:pPr>
        <w:pStyle w:val="Heading2"/>
      </w:pPr>
      <w:r>
        <w:rPr>
          <w:color w:val="1F4E79"/>
          <w:sz w:val="28"/>
        </w:rPr>
        <w:t>Avanzamento e gestione</w:t>
      </w:r>
    </w:p>
    <w:p>
      <w:pPr>
        <w:jc w:val="both"/>
      </w:pPr>
      <w:r>
        <w:rPr>
          <w:b w:val="0"/>
          <w:i w:val="0"/>
          <w:sz w:val="22"/>
        </w:rPr>
        <w:t>Durante l'ottimizzazione la barra di avanzamento mostra il progresso in caratteri di testo originale elaborati (l'output LLM viene misurato in proporzione al capitolo corrente per evitare saturazioni anticipate). Per ogni capitolo viene indicato il numero d'ordine e il titolo. È possibile interrompere il processo in qualsiasi momento tramite il pulsante «Annulla ottimizzazione».</w:t>
      </w:r>
    </w:p>
    <w:tbl>
      <w:tblPr>
        <w:tblW w:type="auto" w:w="0"/>
        <w:tblLayout w:type="autofit"/>
        <w:tblLook w:firstColumn="1" w:firstRow="1" w:lastColumn="0" w:lastRow="0" w:noHBand="0" w:noVBand="1" w:val="04A0"/>
      </w:tblPr>
      <w:tblGrid>
        <w:gridCol w:w="9746"/>
      </w:tblGrid>
      <w:tr>
        <w:tc>
          <w:tcPr>
            <w:tcW w:type="dxa" w:w="9746"/>
            <w:shd w:val="clear" w:color="auto" w:fill="E2EFDA"/>
          </w:tcPr>
          <w:p>
            <w:r>
              <w:rPr>
                <w:b/>
                <w:color w:val="1F4E79"/>
                <w:sz w:val="22"/>
              </w:rPr>
              <w:t>✅ Consiglio</w:t>
            </w:r>
          </w:p>
          <w:p>
            <w:r>
              <w:rPr>
                <w:sz w:val="20"/>
              </w:rPr>
              <w:t>Per libri medio-lunghi consigliamo vivamente di lasciare attivata l'ottimizzazione AI: la differenza qualitativa è netta. In abbinamento alla notifica email puoi chiudere il browser e ricevere al termine sia il file .abm ottimizzato sia l'audiolibro pronto.</w:t>
            </w:r>
          </w:p>
        </w:tc>
      </w:tr>
    </w:tbl>
    <w:p/>
    <w:p>
      <w:r>
        <w:br w:type="page"/>
      </w:r>
    </w:p>
    <w:p>
      <w:pPr>
        <w:pStyle w:val="Heading1"/>
      </w:pPr>
      <w:r>
        <w:rPr>
          <w:color w:val="1F4E79"/>
          <w:sz w:val="36"/>
        </w:rPr>
        <w:t>7. Generazione dell'audiolibro</w:t>
      </w:r>
    </w:p>
    <w:p>
      <w:pPr>
        <w:jc w:val="both"/>
      </w:pPr>
      <w:r>
        <w:rPr>
          <w:b w:val="0"/>
          <w:i w:val="0"/>
          <w:sz w:val="22"/>
        </w:rPr>
        <w:t>Alla conferma dei parametri si avvia la generazione TTS. Il processo è asincrono e gestito da un thread di background sul server: per ciascun capitolo il testo viene spezzato in blocchi, inviato al motore edge-tts, e ricomposto in un MP3 tramite ffmpeg (concat demuxer).</w:t>
      </w:r>
    </w:p>
    <w:p>
      <w:pPr>
        <w:pStyle w:val="Heading2"/>
      </w:pPr>
      <w:r>
        <w:rPr>
          <w:color w:val="1F4E79"/>
          <w:sz w:val="28"/>
        </w:rPr>
        <w:t>Metriche mostrate in tempo reale</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2"/>
              </w:rPr>
              <w:t>Metrica</w:t>
            </w:r>
          </w:p>
        </w:tc>
        <w:tc>
          <w:tcPr>
            <w:tcW w:type="dxa" w:w="4873"/>
            <w:shd w:val="clear" w:color="auto" w:fill="1F4E79"/>
          </w:tcPr>
          <w:p>
            <w:r/>
            <w:r>
              <w:rPr>
                <w:b/>
                <w:color w:val="FFFFFF"/>
                <w:sz w:val="22"/>
              </w:rPr>
              <w:t>Descrizione</w:t>
            </w:r>
          </w:p>
        </w:tc>
      </w:tr>
      <w:tr>
        <w:tc>
          <w:tcPr>
            <w:tcW w:type="dxa" w:w="4873"/>
          </w:tcPr>
          <w:p>
            <w:r/>
            <w:r>
              <w:rPr>
                <w:b/>
                <w:sz w:val="20"/>
              </w:rPr>
              <w:t>Percentuale completamento</w:t>
            </w:r>
          </w:p>
        </w:tc>
        <w:tc>
          <w:tcPr>
            <w:tcW w:type="dxa" w:w="4873"/>
          </w:tcPr>
          <w:p>
            <w:r/>
            <w:r>
              <w:rPr>
                <w:sz w:val="20"/>
              </w:rPr>
              <w:t>Proporzionale ai caratteri elaborati.</w:t>
            </w:r>
          </w:p>
        </w:tc>
      </w:tr>
      <w:tr>
        <w:tc>
          <w:tcPr>
            <w:tcW w:type="dxa" w:w="4873"/>
          </w:tcPr>
          <w:p>
            <w:r/>
            <w:r>
              <w:rPr>
                <w:b/>
                <w:sz w:val="20"/>
              </w:rPr>
              <w:t>Capitolo corrente</w:t>
            </w:r>
          </w:p>
        </w:tc>
        <w:tc>
          <w:tcPr>
            <w:tcW w:type="dxa" w:w="4873"/>
          </w:tcPr>
          <w:p>
            <w:r/>
            <w:r>
              <w:rPr>
                <w:sz w:val="20"/>
              </w:rPr>
              <w:t>Titolo e numero del capitolo in lavorazione.</w:t>
            </w:r>
          </w:p>
        </w:tc>
      </w:tr>
      <w:tr>
        <w:tc>
          <w:tcPr>
            <w:tcW w:type="dxa" w:w="4873"/>
          </w:tcPr>
          <w:p>
            <w:r/>
            <w:r>
              <w:rPr>
                <w:b/>
                <w:sz w:val="20"/>
              </w:rPr>
              <w:t>Velocità</w:t>
            </w:r>
          </w:p>
        </w:tc>
        <w:tc>
          <w:tcPr>
            <w:tcW w:type="dxa" w:w="4873"/>
          </w:tcPr>
          <w:p>
            <w:r/>
            <w:r>
              <w:rPr>
                <w:sz w:val="20"/>
              </w:rPr>
              <w:t>Caratteri al secondo; tipicamente 200-500 cps su connessione buona.</w:t>
            </w:r>
          </w:p>
        </w:tc>
      </w:tr>
      <w:tr>
        <w:tc>
          <w:tcPr>
            <w:tcW w:type="dxa" w:w="4873"/>
          </w:tcPr>
          <w:p>
            <w:r/>
            <w:r>
              <w:rPr>
                <w:b/>
                <w:sz w:val="20"/>
              </w:rPr>
              <w:t>ETA</w:t>
            </w:r>
          </w:p>
        </w:tc>
        <w:tc>
          <w:tcPr>
            <w:tcW w:type="dxa" w:w="4873"/>
          </w:tcPr>
          <w:p>
            <w:r/>
            <w:r>
              <w:rPr>
                <w:sz w:val="20"/>
              </w:rPr>
              <w:t>Tempo residuo stimato.</w:t>
            </w:r>
          </w:p>
        </w:tc>
      </w:tr>
      <w:tr>
        <w:tc>
          <w:tcPr>
            <w:tcW w:type="dxa" w:w="4873"/>
          </w:tcPr>
          <w:p>
            <w:r/>
            <w:r>
              <w:rPr>
                <w:b/>
                <w:sz w:val="20"/>
              </w:rPr>
              <w:t>Dimensione</w:t>
            </w:r>
          </w:p>
        </w:tc>
        <w:tc>
          <w:tcPr>
            <w:tcW w:type="dxa" w:w="4873"/>
          </w:tcPr>
          <w:p>
            <w:r/>
            <w:r>
              <w:rPr>
                <w:sz w:val="20"/>
              </w:rPr>
              <w:t>Dimensione cumulativa dei file MP3 generati.</w:t>
            </w:r>
          </w:p>
        </w:tc>
      </w:tr>
    </w:tbl>
    <w:p/>
    <w:p>
      <w:pPr>
        <w:pStyle w:val="Heading2"/>
      </w:pPr>
      <w:r>
        <w:rPr>
          <w:color w:val="1F4E79"/>
          <w:sz w:val="28"/>
        </w:rPr>
        <w:t>Annullamento</w:t>
      </w:r>
    </w:p>
    <w:p>
      <w:pPr>
        <w:jc w:val="both"/>
      </w:pPr>
      <w:r>
        <w:rPr>
          <w:b w:val="0"/>
          <w:i w:val="0"/>
          <w:sz w:val="22"/>
        </w:rPr>
        <w:t>Il pulsante «Annulla» interrompe la generazione in corso. I file parziali vengono rimossi dal server. L'interfaccia torna allo step 3 permettendo di modificare la configurazione e rilanciare senza re-uploadare il libro.</w:t>
      </w:r>
    </w:p>
    <w:p>
      <w:r>
        <w:br w:type="page"/>
      </w:r>
    </w:p>
    <w:p>
      <w:pPr>
        <w:pStyle w:val="Heading1"/>
      </w:pPr>
      <w:r>
        <w:rPr>
          <w:color w:val="1F4E79"/>
          <w:sz w:val="36"/>
        </w:rPr>
        <w:t>8. Notifiche via email e download differito</w:t>
      </w:r>
    </w:p>
    <w:p>
      <w:pPr>
        <w:jc w:val="both"/>
      </w:pPr>
      <w:r>
        <w:rPr>
          <w:b w:val="0"/>
          <w:i w:val="0"/>
          <w:sz w:val="22"/>
        </w:rPr>
        <w:t>Quando la generazione richiede più di pochi minuti, puoi inserire un indirizzo email per ricevere una notifica al termine. Il server invia un messaggio HTML contenente un link firmato univoco (token) che consente di scaricare il risultato.</w:t>
      </w:r>
    </w:p>
    <w:p>
      <w:pPr>
        <w:pStyle w:val="Heading2"/>
      </w:pPr>
      <w:r>
        <w:rPr>
          <w:color w:val="1F4E79"/>
          <w:sz w:val="28"/>
        </w:rPr>
        <w:t>Casi tipici</w:t>
      </w:r>
    </w:p>
    <w:p>
      <w:pPr>
        <w:pStyle w:val="ListBullet"/>
      </w:pPr>
      <w:r>
        <w:rPr>
          <w:b/>
          <w:sz w:val="22"/>
        </w:rPr>
        <w:t>Solo generazione TTS</w:t>
      </w:r>
      <w:r>
        <w:rPr>
          <w:sz w:val="22"/>
        </w:rPr>
        <w:t xml:space="preserve"> — L'email contiene il pulsante «Scarica i tuoi file».</w:t>
      </w:r>
    </w:p>
    <w:p>
      <w:pPr>
        <w:pStyle w:val="ListBullet"/>
      </w:pPr>
      <w:r>
        <w:rPr>
          <w:b/>
          <w:sz w:val="22"/>
        </w:rPr>
        <w:t>Ottimizzazione AI + generazione TTS</w:t>
      </w:r>
      <w:r>
        <w:rPr>
          <w:sz w:val="22"/>
        </w:rPr>
        <w:t xml:space="preserve"> — L'email finale contiene il pulsante «Scarica i tuoi file audio» (plurale specifico per distinguerla da un'eventuale email di sola ottimizzazione).</w:t>
      </w:r>
    </w:p>
    <w:p>
      <w:pPr>
        <w:pStyle w:val="ListBullet"/>
      </w:pPr>
      <w:r>
        <w:rPr>
          <w:b/>
          <w:sz w:val="22"/>
        </w:rPr>
        <w:t>Solo ottimizzazione AI</w:t>
      </w:r>
      <w:r>
        <w:rPr>
          <w:sz w:val="22"/>
        </w:rPr>
        <w:t xml:space="preserve"> — L'email contiene un pulsante dedicato per scaricare il progetto ottimizzato (.abm).</w:t>
      </w:r>
    </w:p>
    <w:p>
      <w:pPr>
        <w:pStyle w:val="Heading2"/>
      </w:pPr>
      <w:r>
        <w:rPr>
          <w:color w:val="1F4E79"/>
          <w:sz w:val="28"/>
        </w:rPr>
        <w:t>Validità e ritenzione</w:t>
      </w:r>
    </w:p>
    <w:p>
      <w:pPr>
        <w:jc w:val="both"/>
      </w:pPr>
      <w:r>
        <w:rPr>
          <w:b w:val="0"/>
          <w:i w:val="0"/>
          <w:sz w:val="22"/>
        </w:rPr>
        <w:t>I file generati e i relativi link di download restano disponibili per 24 ore dalla notifica. Scaduto il termine, i file vengono cancellati automaticamente dal server e il link non è più utilizzabile.</w:t>
      </w:r>
    </w:p>
    <w:tbl>
      <w:tblPr>
        <w:tblW w:type="auto" w:w="0"/>
        <w:tblLayout w:type="autofit"/>
        <w:tblLook w:firstColumn="1" w:firstRow="1" w:lastColumn="0" w:lastRow="0" w:noHBand="0" w:noVBand="1" w:val="04A0"/>
      </w:tblPr>
      <w:tblGrid>
        <w:gridCol w:w="9746"/>
      </w:tblGrid>
      <w:tr>
        <w:tc>
          <w:tcPr>
            <w:tcW w:type="dxa" w:w="9746"/>
            <w:shd w:val="clear" w:color="auto" w:fill="DEEBF7"/>
          </w:tcPr>
          <w:p>
            <w:r>
              <w:rPr>
                <w:b/>
                <w:color w:val="1F4E79"/>
                <w:sz w:val="22"/>
              </w:rPr>
              <w:t>🔐 Privacy</w:t>
            </w:r>
          </w:p>
          <w:p>
            <w:r>
              <w:rPr>
                <w:sz w:val="20"/>
              </w:rPr>
              <w:t>Il tuo indirizzo email viene usato solo per inviare la notifica. Non viene condiviso né inserito in alcuna newsletter e viene eliminato al termine della finestra di ritenzione insieme ai file associati.</w:t>
            </w:r>
          </w:p>
        </w:tc>
      </w:tr>
    </w:tbl>
    <w:p/>
    <w:p>
      <w:r>
        <w:br w:type="page"/>
      </w:r>
    </w:p>
    <w:p>
      <w:pPr>
        <w:pStyle w:val="Heading1"/>
      </w:pPr>
      <w:r>
        <w:rPr>
          <w:color w:val="1F4E79"/>
          <w:sz w:val="36"/>
        </w:rPr>
        <w:t>9. Feed podcast RSS</w:t>
      </w:r>
    </w:p>
    <w:p>
      <w:pPr>
        <w:jc w:val="both"/>
      </w:pPr>
      <w:r>
        <w:rPr>
          <w:b w:val="0"/>
          <w:i w:val="0"/>
          <w:sz w:val="22"/>
        </w:rPr>
        <w:t>Se scegli output «per-chapter», Audiobook Maker può generare automaticamente un feed podcast RSS con un episodio per capitolo. Ogni episodio contiene titolo, numero d'ordine e copertina.</w:t>
      </w:r>
    </w:p>
    <w:p>
      <w:pPr>
        <w:pStyle w:val="Heading2"/>
      </w:pPr>
      <w:r>
        <w:rPr>
          <w:color w:val="1F4E79"/>
          <w:sz w:val="28"/>
        </w:rPr>
        <w:t>Come pubblicarlo</w:t>
      </w:r>
    </w:p>
    <w:p>
      <w:pPr>
        <w:pStyle w:val="ListBullet"/>
      </w:pPr>
      <w:r>
        <w:rPr>
          <w:sz w:val="22"/>
        </w:rPr>
        <w:t>Estrai il contenuto dello ZIP di output.</w:t>
      </w:r>
    </w:p>
    <w:p>
      <w:pPr>
        <w:pStyle w:val="ListBullet"/>
      </w:pPr>
      <w:r>
        <w:rPr>
          <w:sz w:val="22"/>
        </w:rPr>
        <w:t>Carica tutti i file (gli MP3 e il .xml) sul tuo server web, mantenendoli alla stessa URL pubblica.</w:t>
      </w:r>
    </w:p>
    <w:p>
      <w:pPr>
        <w:pStyle w:val="ListBullet"/>
      </w:pPr>
      <w:r>
        <w:rPr>
          <w:sz w:val="22"/>
        </w:rPr>
        <w:t>Fornisci l'URL del file .xml alle tue app podcast (Pocket Casts, Apple Podcasts, Overcast...).</w:t>
      </w:r>
    </w:p>
    <w:p>
      <w:pPr>
        <w:pStyle w:val="ListBullet"/>
      </w:pPr>
      <w:r>
        <w:rPr>
          <w:sz w:val="22"/>
        </w:rPr>
        <w:t>Il feed è compatibile con la specifica iTunes Podcast ed è accettato da tutti gli aggregatori principali.</w:t>
      </w:r>
    </w:p>
    <w:p>
      <w:r>
        <w:br w:type="page"/>
      </w:r>
    </w:p>
    <w:p>
      <w:pPr>
        <w:pStyle w:val="Heading1"/>
      </w:pPr>
      <w:r>
        <w:rPr>
          <w:color w:val="1F4E79"/>
          <w:sz w:val="36"/>
        </w:rPr>
        <w:t>10. Progetto .abm — salvataggio e riuso</w:t>
      </w:r>
    </w:p>
    <w:p>
      <w:pPr>
        <w:jc w:val="both"/>
      </w:pPr>
      <w:r>
        <w:rPr>
          <w:b w:val="0"/>
          <w:i w:val="0"/>
          <w:sz w:val="22"/>
        </w:rPr>
        <w:t>Il formato .abm è un archivio ZIP con una struttura standardizzata che contiene il testo (eventualmente ottimizzato dall'AI), i metadati, la copertina e il manifest dei capitoli. È il modo più efficace per conservare il lavoro svolto e rigenerare l'audio con parametri diversi senza ripartire dall'EPUB originale.</w:t>
      </w:r>
    </w:p>
    <w:p>
      <w:pPr>
        <w:pStyle w:val="Heading2"/>
      </w:pPr>
      <w:r>
        <w:rPr>
          <w:color w:val="1F4E79"/>
          <w:sz w:val="28"/>
        </w:rPr>
        <w:t>Contenuto tipico di un .abm</w:t>
      </w:r>
    </w:p>
    <w:p>
      <w:pPr>
        <w:pStyle w:val="ListBullet"/>
      </w:pPr>
      <w:r>
        <w:rPr>
          <w:sz w:val="22"/>
        </w:rPr>
        <w:t>manifest.json — metadati libro, elenco capitoli, timestamp, versione app.</w:t>
      </w:r>
    </w:p>
    <w:p>
      <w:pPr>
        <w:pStyle w:val="ListBullet"/>
      </w:pPr>
      <w:r>
        <w:rPr>
          <w:sz w:val="22"/>
        </w:rPr>
        <w:t>cover.(jpg|png) — copertina del libro.</w:t>
      </w:r>
    </w:p>
    <w:p>
      <w:pPr>
        <w:pStyle w:val="ListBullet"/>
      </w:pPr>
      <w:r>
        <w:rPr>
          <w:sz w:val="22"/>
        </w:rPr>
        <w:t>001_nome-capitolo.txt ... N_nome-capitolo.txt — testo per capitolo, già ottimizzato se richiesto.</w:t>
      </w:r>
    </w:p>
    <w:p>
      <w:pPr>
        <w:pStyle w:val="Heading2"/>
      </w:pPr>
      <w:r>
        <w:rPr>
          <w:color w:val="1F4E79"/>
          <w:sz w:val="28"/>
        </w:rPr>
        <w:t>Re-importare un .abm</w:t>
      </w:r>
    </w:p>
    <w:p>
      <w:pPr>
        <w:jc w:val="both"/>
      </w:pPr>
      <w:r>
        <w:rPr>
          <w:b w:val="0"/>
          <w:i w:val="0"/>
          <w:sz w:val="22"/>
        </w:rPr>
        <w:t>Caricando un file .abm nello step 1 l'applicazione lo riconosce e salta la fase di estrazione: trovi immediatamente titolo, capitoli e testo già pronti. Da lì puoi scegliere una voce differente, cambiare velocità e rigenerare l'audio in pochi minuti.</w:t>
      </w:r>
    </w:p>
    <w:tbl>
      <w:tblPr>
        <w:tblW w:type="auto" w:w="0"/>
        <w:tblLayout w:type="autofit"/>
        <w:tblLook w:firstColumn="1" w:firstRow="1" w:lastColumn="0" w:lastRow="0" w:noHBand="0" w:noVBand="1" w:val="04A0"/>
      </w:tblPr>
      <w:tblGrid>
        <w:gridCol w:w="9746"/>
      </w:tblGrid>
      <w:tr>
        <w:tc>
          <w:tcPr>
            <w:tcW w:type="dxa" w:w="9746"/>
            <w:shd w:val="clear" w:color="auto" w:fill="E2EFDA"/>
          </w:tcPr>
          <w:p>
            <w:r>
              <w:rPr>
                <w:b/>
                <w:color w:val="1F4E79"/>
                <w:sz w:val="22"/>
              </w:rPr>
              <w:t>🎯 Caso d'uso</w:t>
            </w:r>
          </w:p>
          <w:p>
            <w:r>
              <w:rPr>
                <w:sz w:val="20"/>
              </w:rPr>
              <w:t>Vuoi un audiolibro in italiano (voce Giuseppe) e una versione alternativa con voce femminile (Elsa) per confrontarle? Ottimizza una volta, salva il .abm, poi rigenera l'audio due volte scegliendo voci diverse. Paghi/attendi l'ottimizzazione una sola volta.</w:t>
            </w:r>
          </w:p>
        </w:tc>
      </w:tr>
    </w:tbl>
    <w:p/>
    <w:p>
      <w:r>
        <w:br w:type="page"/>
      </w:r>
    </w:p>
    <w:p>
      <w:pPr>
        <w:pStyle w:val="Heading1"/>
      </w:pPr>
      <w:r>
        <w:rPr>
          <w:color w:val="1F4E79"/>
          <w:sz w:val="36"/>
        </w:rPr>
        <w:t>11. Sistema voucher e pagamenti opzionali</w:t>
      </w:r>
    </w:p>
    <w:p>
      <w:pPr>
        <w:jc w:val="both"/>
      </w:pPr>
      <w:r>
        <w:rPr>
          <w:b w:val="0"/>
          <w:i w:val="0"/>
          <w:sz w:val="22"/>
        </w:rPr>
        <w:t>L'ottimizzazione AI ha un piccolo costo variabile in funzione della lunghezza del libro (tipicamente pochi centesimi per romanzo standard). Audiobook Maker supporta un pagamento opzionale direttamente dall'interfaccia, oppure l'uso di voucher prepagati o promozionali.</w:t>
      </w:r>
    </w:p>
    <w:p>
      <w:pPr>
        <w:pStyle w:val="Heading2"/>
      </w:pPr>
      <w:r>
        <w:rPr>
          <w:color w:val="1F4E79"/>
          <w:sz w:val="28"/>
        </w:rPr>
        <w:t>Tipi di voucher</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2"/>
              </w:rPr>
              <w:t>Prefisso</w:t>
            </w:r>
          </w:p>
        </w:tc>
        <w:tc>
          <w:tcPr>
            <w:tcW w:type="dxa" w:w="4873"/>
            <w:shd w:val="clear" w:color="auto" w:fill="1F4E79"/>
          </w:tcPr>
          <w:p>
            <w:r/>
            <w:r>
              <w:rPr>
                <w:b/>
                <w:color w:val="FFFFFF"/>
                <w:sz w:val="22"/>
              </w:rPr>
              <w:t>Significato</w:t>
            </w:r>
          </w:p>
        </w:tc>
      </w:tr>
      <w:tr>
        <w:tc>
          <w:tcPr>
            <w:tcW w:type="dxa" w:w="4873"/>
          </w:tcPr>
          <w:p>
            <w:r/>
            <w:r>
              <w:rPr>
                <w:b/>
                <w:sz w:val="20"/>
              </w:rPr>
              <w:t>PROMO-…</w:t>
            </w:r>
          </w:p>
        </w:tc>
        <w:tc>
          <w:tcPr>
            <w:tcW w:type="dxa" w:w="4873"/>
          </w:tcPr>
          <w:p>
            <w:r/>
            <w:r>
              <w:rPr>
                <w:sz w:val="20"/>
              </w:rPr>
              <w:t>Voucher promozionali generati dall'admin (es. eventi, regali, rimborsi cortesia).</w:t>
            </w:r>
          </w:p>
        </w:tc>
      </w:tr>
      <w:tr>
        <w:tc>
          <w:tcPr>
            <w:tcW w:type="dxa" w:w="4873"/>
          </w:tcPr>
          <w:p>
            <w:r/>
            <w:r>
              <w:rPr>
                <w:b/>
                <w:sz w:val="20"/>
              </w:rPr>
              <w:t>GIFT-…</w:t>
            </w:r>
          </w:p>
        </w:tc>
        <w:tc>
          <w:tcPr>
            <w:tcW w:type="dxa" w:w="4873"/>
          </w:tcPr>
          <w:p>
            <w:r/>
            <w:r>
              <w:rPr>
                <w:sz w:val="20"/>
              </w:rPr>
              <w:t>Buoni regalo, distribuibili manualmente.</w:t>
            </w:r>
          </w:p>
        </w:tc>
      </w:tr>
      <w:tr>
        <w:tc>
          <w:tcPr>
            <w:tcW w:type="dxa" w:w="4873"/>
          </w:tcPr>
          <w:p>
            <w:r/>
            <w:r>
              <w:rPr>
                <w:b/>
                <w:sz w:val="20"/>
              </w:rPr>
              <w:t>(senza prefisso)</w:t>
            </w:r>
          </w:p>
        </w:tc>
        <w:tc>
          <w:tcPr>
            <w:tcW w:type="dxa" w:w="4873"/>
          </w:tcPr>
          <w:p>
            <w:r/>
            <w:r>
              <w:rPr>
                <w:sz w:val="20"/>
              </w:rPr>
              <w:t>Voucher interni di rimborso automatico (refund) emessi in caso di errore server.</w:t>
            </w:r>
          </w:p>
        </w:tc>
      </w:tr>
    </w:tbl>
    <w:p/>
    <w:p>
      <w:pPr>
        <w:pStyle w:val="Heading2"/>
      </w:pPr>
      <w:r>
        <w:rPr>
          <w:color w:val="1F4E79"/>
          <w:sz w:val="28"/>
        </w:rPr>
        <w:t>Consumo parziale</w:t>
      </w:r>
    </w:p>
    <w:p>
      <w:pPr>
        <w:jc w:val="both"/>
      </w:pPr>
      <w:r>
        <w:rPr>
          <w:b w:val="0"/>
          <w:i w:val="0"/>
          <w:sz w:val="22"/>
        </w:rPr>
        <w:t>Il saldo di un voucher si consuma parzialmente: se hai un voucher da 5 € e un'operazione costa 1 €, il voucher resta utilizzabile con 4 € residui fino alla sua scadenza. Ogni utilizzo viene registrato con job_id, importo e timestamp.</w:t>
      </w:r>
    </w:p>
    <w:p>
      <w:pPr>
        <w:pStyle w:val="Heading2"/>
      </w:pPr>
      <w:r>
        <w:rPr>
          <w:color w:val="1F4E79"/>
          <w:sz w:val="28"/>
        </w:rPr>
        <w:t>Stato del voucher</w:t>
      </w:r>
    </w:p>
    <w:p>
      <w:pPr>
        <w:pStyle w:val="ListBullet"/>
      </w:pPr>
      <w:r>
        <w:rPr>
          <w:b/>
          <w:sz w:val="22"/>
        </w:rPr>
        <w:t>ACTIVE</w:t>
      </w:r>
      <w:r>
        <w:rPr>
          <w:sz w:val="22"/>
        </w:rPr>
        <w:t xml:space="preserve"> — Saldo pieno, valido.</w:t>
      </w:r>
    </w:p>
    <w:p>
      <w:pPr>
        <w:pStyle w:val="ListBullet"/>
      </w:pPr>
      <w:r>
        <w:rPr>
          <w:b/>
          <w:sz w:val="22"/>
        </w:rPr>
        <w:t>PARTIAL</w:t>
      </w:r>
      <w:r>
        <w:rPr>
          <w:sz w:val="22"/>
        </w:rPr>
        <w:t xml:space="preserve"> — Saldo residuo &gt; 0, già usato almeno una volta.</w:t>
      </w:r>
    </w:p>
    <w:p>
      <w:pPr>
        <w:pStyle w:val="ListBullet"/>
      </w:pPr>
      <w:r>
        <w:rPr>
          <w:b/>
          <w:sz w:val="22"/>
        </w:rPr>
        <w:t>USED</w:t>
      </w:r>
      <w:r>
        <w:rPr>
          <w:sz w:val="22"/>
        </w:rPr>
        <w:t xml:space="preserve"> — Saldo esaurito.</w:t>
      </w:r>
    </w:p>
    <w:p>
      <w:pPr>
        <w:pStyle w:val="ListBullet"/>
      </w:pPr>
      <w:r>
        <w:rPr>
          <w:b/>
          <w:sz w:val="22"/>
        </w:rPr>
        <w:t>EXPIRED</w:t>
      </w:r>
      <w:r>
        <w:rPr>
          <w:sz w:val="22"/>
        </w:rPr>
        <w:t xml:space="preserve"> — Scaduto (data di fine validità superata).</w:t>
      </w:r>
    </w:p>
    <w:p>
      <w:r>
        <w:br w:type="page"/>
      </w:r>
    </w:p>
    <w:p>
      <w:pPr>
        <w:pStyle w:val="Heading1"/>
      </w:pPr>
      <w:r>
        <w:rPr>
          <w:color w:val="1F4E79"/>
          <w:sz w:val="36"/>
        </w:rPr>
        <w:t>12. Privacy, sicurezza e ritenzione dei file</w:t>
      </w:r>
    </w:p>
    <w:p>
      <w:pPr>
        <w:pStyle w:val="ListBullet"/>
      </w:pPr>
      <w:r>
        <w:rPr>
          <w:sz w:val="22"/>
        </w:rPr>
        <w:t>Nessuna registrazione richiesta: l'app funziona senza creare account.</w:t>
      </w:r>
    </w:p>
    <w:p>
      <w:pPr>
        <w:pStyle w:val="ListBullet"/>
      </w:pPr>
      <w:r>
        <w:rPr>
          <w:sz w:val="22"/>
        </w:rPr>
        <w:t>File caricati e audio generati sono eliminati dopo 24 ore dalla fine dell'elaborazione.</w:t>
      </w:r>
    </w:p>
    <w:p>
      <w:pPr>
        <w:pStyle w:val="ListBullet"/>
      </w:pPr>
      <w:r>
        <w:rPr>
          <w:sz w:val="22"/>
        </w:rPr>
        <w:t>Log di attività anonimizzato (niente contenuti dei libri, solo statistiche di utilizzo).</w:t>
      </w:r>
    </w:p>
    <w:p>
      <w:pPr>
        <w:pStyle w:val="ListBullet"/>
      </w:pPr>
      <w:r>
        <w:rPr>
          <w:sz w:val="22"/>
        </w:rPr>
        <w:t>Comunicazione tra client e server via HTTPS.</w:t>
      </w:r>
    </w:p>
    <w:p>
      <w:pPr>
        <w:pStyle w:val="ListBullet"/>
      </w:pPr>
      <w:r>
        <w:rPr>
          <w:sz w:val="22"/>
        </w:rPr>
        <w:t>Codice open-source sotto licenza AGPL-3.0 — trasparenza totale.</w:t>
      </w:r>
    </w:p>
    <w:p>
      <w:pPr>
        <w:pStyle w:val="ListBullet"/>
      </w:pPr>
      <w:r>
        <w:rPr>
          <w:sz w:val="22"/>
        </w:rPr>
        <w:t>Email di notifica usate esclusivamente per inviare il link di download.</w:t>
      </w:r>
    </w:p>
    <w:p>
      <w:pPr>
        <w:pStyle w:val="Heading2"/>
      </w:pPr>
      <w:r>
        <w:rPr>
          <w:color w:val="1F4E79"/>
          <w:sz w:val="28"/>
        </w:rPr>
        <w:t>Cosa viene salvato lato server</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2"/>
              </w:rPr>
              <w:t>Dato</w:t>
            </w:r>
          </w:p>
        </w:tc>
        <w:tc>
          <w:tcPr>
            <w:tcW w:type="dxa" w:w="4873"/>
            <w:shd w:val="clear" w:color="auto" w:fill="1F4E79"/>
          </w:tcPr>
          <w:p>
            <w:r/>
            <w:r>
              <w:rPr>
                <w:b/>
                <w:color w:val="FFFFFF"/>
                <w:sz w:val="22"/>
              </w:rPr>
              <w:t>Ritenzione</w:t>
            </w:r>
          </w:p>
        </w:tc>
      </w:tr>
      <w:tr>
        <w:tc>
          <w:tcPr>
            <w:tcW w:type="dxa" w:w="4873"/>
          </w:tcPr>
          <w:p>
            <w:r/>
            <w:r>
              <w:rPr>
                <w:b/>
                <w:sz w:val="20"/>
              </w:rPr>
              <w:t>File di input</w:t>
            </w:r>
          </w:p>
        </w:tc>
        <w:tc>
          <w:tcPr>
            <w:tcW w:type="dxa" w:w="4873"/>
          </w:tcPr>
          <w:p>
            <w:r/>
            <w:r>
              <w:rPr>
                <w:sz w:val="20"/>
              </w:rPr>
              <w:t>Eliminato a fine elaborazione (o entro 24h).</w:t>
            </w:r>
          </w:p>
        </w:tc>
      </w:tr>
      <w:tr>
        <w:tc>
          <w:tcPr>
            <w:tcW w:type="dxa" w:w="4873"/>
          </w:tcPr>
          <w:p>
            <w:r/>
            <w:r>
              <w:rPr>
                <w:b/>
                <w:sz w:val="20"/>
              </w:rPr>
              <w:t>Audio generato</w:t>
            </w:r>
          </w:p>
        </w:tc>
        <w:tc>
          <w:tcPr>
            <w:tcW w:type="dxa" w:w="4873"/>
          </w:tcPr>
          <w:p>
            <w:r/>
            <w:r>
              <w:rPr>
                <w:sz w:val="20"/>
              </w:rPr>
              <w:t>Eliminato 24h dopo la notifica o la fine del job.</w:t>
            </w:r>
          </w:p>
        </w:tc>
      </w:tr>
      <w:tr>
        <w:tc>
          <w:tcPr>
            <w:tcW w:type="dxa" w:w="4873"/>
          </w:tcPr>
          <w:p>
            <w:r/>
            <w:r>
              <w:rPr>
                <w:b/>
                <w:sz w:val="20"/>
              </w:rPr>
              <w:t>Progetto .abm</w:t>
            </w:r>
          </w:p>
        </w:tc>
        <w:tc>
          <w:tcPr>
            <w:tcW w:type="dxa" w:w="4873"/>
          </w:tcPr>
          <w:p>
            <w:r/>
            <w:r>
              <w:rPr>
                <w:sz w:val="20"/>
              </w:rPr>
              <w:t>Stessa retention dell'audio.</w:t>
            </w:r>
          </w:p>
        </w:tc>
      </w:tr>
      <w:tr>
        <w:tc>
          <w:tcPr>
            <w:tcW w:type="dxa" w:w="4873"/>
          </w:tcPr>
          <w:p>
            <w:r/>
            <w:r>
              <w:rPr>
                <w:b/>
                <w:sz w:val="20"/>
              </w:rPr>
              <w:t>Token download</w:t>
            </w:r>
          </w:p>
        </w:tc>
        <w:tc>
          <w:tcPr>
            <w:tcW w:type="dxa" w:w="4873"/>
          </w:tcPr>
          <w:p>
            <w:r/>
            <w:r>
              <w:rPr>
                <w:sz w:val="20"/>
              </w:rPr>
              <w:t>Singolo uso firmato; invalidato a scadenza.</w:t>
            </w:r>
          </w:p>
        </w:tc>
      </w:tr>
      <w:tr>
        <w:tc>
          <w:tcPr>
            <w:tcW w:type="dxa" w:w="4873"/>
          </w:tcPr>
          <w:p>
            <w:r/>
            <w:r>
              <w:rPr>
                <w:b/>
                <w:sz w:val="20"/>
              </w:rPr>
              <w:t>Email</w:t>
            </w:r>
          </w:p>
        </w:tc>
        <w:tc>
          <w:tcPr>
            <w:tcW w:type="dxa" w:w="4873"/>
          </w:tcPr>
          <w:p>
            <w:r/>
            <w:r>
              <w:rPr>
                <w:sz w:val="20"/>
              </w:rPr>
              <w:t>Solo in memoria per la durata del job e nel registro del token; rimossa al cleanup.</w:t>
            </w:r>
          </w:p>
        </w:tc>
      </w:tr>
      <w:tr>
        <w:tc>
          <w:tcPr>
            <w:tcW w:type="dxa" w:w="4873"/>
          </w:tcPr>
          <w:p>
            <w:r/>
            <w:r>
              <w:rPr>
                <w:b/>
                <w:sz w:val="20"/>
              </w:rPr>
              <w:t>Voucher</w:t>
            </w:r>
          </w:p>
        </w:tc>
        <w:tc>
          <w:tcPr>
            <w:tcW w:type="dxa" w:w="4873"/>
          </w:tcPr>
          <w:p>
            <w:r/>
            <w:r>
              <w:rPr>
                <w:sz w:val="20"/>
              </w:rPr>
              <w:t>Persistenti (sono strumenti contabili); contengono email + saldo, non contenuti di libri.</w:t>
            </w:r>
          </w:p>
        </w:tc>
      </w:tr>
    </w:tbl>
    <w:p/>
    <w:p>
      <w:r>
        <w:br w:type="page"/>
      </w:r>
    </w:p>
    <w:p>
      <w:pPr>
        <w:pStyle w:val="Heading1"/>
      </w:pPr>
      <w:r>
        <w:rPr>
          <w:color w:val="1F4E79"/>
          <w:sz w:val="36"/>
        </w:rPr>
        <w:t>13. Multilingua e prevenzione language drift</w:t>
      </w:r>
    </w:p>
    <w:p>
      <w:pPr>
        <w:jc w:val="both"/>
      </w:pPr>
      <w:r>
        <w:rPr>
          <w:b w:val="0"/>
          <w:i w:val="0"/>
          <w:sz w:val="22"/>
        </w:rPr>
        <w:t>Le voci denominate «Multilingual» in edge-tts sono addestrate a riconoscere automaticamente la lingua di ogni porzione di testo. Funzionano benissimo su testi misti (es. una frase italiana con termini tecnici inglesi), ma hanno un difetto noto: in presenza di frasi molto brevi o loanword isolate possono cambiare lingua per qualche secondo.</w:t>
      </w:r>
    </w:p>
    <w:p>
      <w:pPr>
        <w:pStyle w:val="Heading2"/>
      </w:pPr>
      <w:r>
        <w:rPr>
          <w:color w:val="1F4E79"/>
          <w:sz w:val="28"/>
        </w:rPr>
        <w:t>Mitigazioni applicate da Audiobook Maker</w:t>
      </w:r>
    </w:p>
    <w:p>
      <w:pPr>
        <w:pStyle w:val="ListBullet"/>
      </w:pPr>
      <w:r>
        <w:rPr>
          <w:sz w:val="22"/>
        </w:rPr>
        <w:t>Sentence-level splitting: il testo viene segmentato per frase e ogni segmento generato singolarmente, ricucendo poi i file MP3 via ffmpeg.</w:t>
      </w:r>
    </w:p>
    <w:p>
      <w:pPr>
        <w:pStyle w:val="ListBullet"/>
      </w:pPr>
      <w:r>
        <w:rPr>
          <w:sz w:val="22"/>
        </w:rPr>
        <w:t>Ottimizzazione AI: l'LLM fonde righe troppo brevi, contestualizza loanword e inserisce punteggiatura che stabilizza la lingua della voce.</w:t>
      </w:r>
    </w:p>
    <w:p>
      <w:pPr>
        <w:pStyle w:val="ListBullet"/>
      </w:pPr>
      <w:r>
        <w:rPr>
          <w:sz w:val="22"/>
        </w:rPr>
        <w:t>Consiglio pratico: per libri monolingua preferisci sempre la voce nativa (es. it-IT-GiuseppeNeural) che non è soggetta al problema.</w:t>
      </w:r>
    </w:p>
    <w:p>
      <w:r>
        <w:br w:type="page"/>
      </w:r>
    </w:p>
    <w:p>
      <w:pPr>
        <w:pStyle w:val="Heading1"/>
      </w:pPr>
      <w:r>
        <w:rPr>
          <w:color w:val="1F4E79"/>
          <w:sz w:val="36"/>
        </w:rPr>
        <w:t>14. Risoluzione dei problemi (FAQ tecniche)</w:t>
      </w:r>
    </w:p>
    <w:p>
      <w:pPr>
        <w:jc w:val="both"/>
      </w:pPr>
      <w:r>
        <w:rPr>
          <w:b/>
          <w:i w:val="0"/>
          <w:color w:val="2E75B6"/>
          <w:sz w:val="22"/>
        </w:rPr>
        <w:t xml:space="preserve">Q. </w:t>
      </w:r>
      <w:r>
        <w:rPr>
          <w:b/>
          <w:i w:val="0"/>
          <w:sz w:val="22"/>
        </w:rPr>
        <w:t>L'upload di un PDF fallisce</w:t>
      </w:r>
    </w:p>
    <w:p>
      <w:pPr>
        <w:jc w:val="both"/>
      </w:pPr>
      <w:r>
        <w:rPr>
          <w:b/>
          <w:i w:val="0"/>
          <w:color w:val="38761D"/>
          <w:sz w:val="22"/>
        </w:rPr>
        <w:t xml:space="preserve">A. </w:t>
      </w:r>
      <w:r>
        <w:rPr>
          <w:b w:val="0"/>
          <w:i w:val="0"/>
          <w:sz w:val="22"/>
        </w:rPr>
        <w:t>Verifica che il server abbia PyMuPDF installato (pip install pymupdf). Alcuni PDF scansionati contengono solo immagini senza testo selezionabile: in tal caso serve un passaggio preliminare di OCR.</w:t>
      </w:r>
    </w:p>
    <w:p/>
    <w:p>
      <w:pPr>
        <w:jc w:val="both"/>
      </w:pPr>
      <w:r>
        <w:rPr>
          <w:b/>
          <w:i w:val="0"/>
          <w:color w:val="2E75B6"/>
          <w:sz w:val="22"/>
        </w:rPr>
        <w:t xml:space="preserve">Q. </w:t>
      </w:r>
      <w:r>
        <w:rPr>
          <w:b/>
          <w:i w:val="0"/>
          <w:sz w:val="22"/>
        </w:rPr>
        <w:t>L'audio viene troncato o manca un capitolo</w:t>
      </w:r>
    </w:p>
    <w:p>
      <w:pPr>
        <w:jc w:val="both"/>
      </w:pPr>
      <w:r>
        <w:rPr>
          <w:b/>
          <w:i w:val="0"/>
          <w:color w:val="38761D"/>
          <w:sz w:val="22"/>
        </w:rPr>
        <w:t xml:space="preserve">A. </w:t>
      </w:r>
      <w:r>
        <w:rPr>
          <w:b w:val="0"/>
          <w:i w:val="0"/>
          <w:sz w:val="22"/>
        </w:rPr>
        <w:t>Controlla la selezione dei capitoli in step 2; alcuni ebook definiscono «capitoli» tecnici (es. colophon) che potresti aver deselezionato per errore. Se il problema persiste, rilancia con ottimizzazione AI attiva: aiuta anche in caso di testo sporco.</w:t>
      </w:r>
    </w:p>
    <w:p/>
    <w:p>
      <w:pPr>
        <w:jc w:val="both"/>
      </w:pPr>
      <w:r>
        <w:rPr>
          <w:b/>
          <w:i w:val="0"/>
          <w:color w:val="2E75B6"/>
          <w:sz w:val="22"/>
        </w:rPr>
        <w:t xml:space="preserve">Q. </w:t>
      </w:r>
      <w:r>
        <w:rPr>
          <w:b/>
          <w:i w:val="0"/>
          <w:sz w:val="22"/>
        </w:rPr>
        <w:t>La barra di avanzamento si blocca al 99%</w:t>
      </w:r>
    </w:p>
    <w:p>
      <w:pPr>
        <w:jc w:val="both"/>
      </w:pPr>
      <w:r>
        <w:rPr>
          <w:b/>
          <w:i w:val="0"/>
          <w:color w:val="38761D"/>
          <w:sz w:val="22"/>
        </w:rPr>
        <w:t xml:space="preserve">A. </w:t>
      </w:r>
      <w:r>
        <w:rPr>
          <w:b w:val="0"/>
          <w:i w:val="0"/>
          <w:sz w:val="22"/>
        </w:rPr>
        <w:t>Risolto nelle versioni recenti. La percentuale ora è basata sui caratteri originali processati, con contributo dello streaming limitato alla dimensione del capitolo corrente.</w:t>
      </w:r>
    </w:p>
    <w:p/>
    <w:p>
      <w:pPr>
        <w:jc w:val="both"/>
      </w:pPr>
      <w:r>
        <w:rPr>
          <w:b/>
          <w:i w:val="0"/>
          <w:color w:val="2E75B6"/>
          <w:sz w:val="22"/>
        </w:rPr>
        <w:t xml:space="preserve">Q. </w:t>
      </w:r>
      <w:r>
        <w:rPr>
          <w:b/>
          <w:i w:val="0"/>
          <w:sz w:val="22"/>
        </w:rPr>
        <w:t>La voce Multilingual legge parti in lingua sbagliata</w:t>
      </w:r>
    </w:p>
    <w:p>
      <w:pPr>
        <w:jc w:val="both"/>
      </w:pPr>
      <w:r>
        <w:rPr>
          <w:b/>
          <w:i w:val="0"/>
          <w:color w:val="38761D"/>
          <w:sz w:val="22"/>
        </w:rPr>
        <w:t xml:space="preserve">A. </w:t>
      </w:r>
      <w:r>
        <w:rPr>
          <w:b w:val="0"/>
          <w:i w:val="0"/>
          <w:sz w:val="22"/>
        </w:rPr>
        <w:t>Attiva l'ottimizzazione AI o passa a una voce nativa (it-IT-*, en-GB-*, ecc.).</w:t>
      </w:r>
    </w:p>
    <w:p/>
    <w:p>
      <w:pPr>
        <w:jc w:val="both"/>
      </w:pPr>
      <w:r>
        <w:rPr>
          <w:b/>
          <w:i w:val="0"/>
          <w:color w:val="2E75B6"/>
          <w:sz w:val="22"/>
        </w:rPr>
        <w:t xml:space="preserve">Q. </w:t>
      </w:r>
      <w:r>
        <w:rPr>
          <w:b/>
          <w:i w:val="0"/>
          <w:sz w:val="22"/>
        </w:rPr>
        <w:t>Ho chiuso il browser e non ho ricevuto l'email</w:t>
      </w:r>
    </w:p>
    <w:p>
      <w:pPr>
        <w:jc w:val="both"/>
      </w:pPr>
      <w:r>
        <w:rPr>
          <w:b/>
          <w:i w:val="0"/>
          <w:color w:val="38761D"/>
          <w:sz w:val="22"/>
        </w:rPr>
        <w:t xml:space="preserve">A. </w:t>
      </w:r>
      <w:r>
        <w:rPr>
          <w:b w:val="0"/>
          <w:i w:val="0"/>
          <w:sz w:val="22"/>
        </w:rPr>
        <w:t>Controlla la cartella spam. Verifica che il job non fosse stato cancellato (heartbeat &gt; 3 minuti). In ambienti self-hosted assicurati che le variabili ABM_SMTP_* siano configurate correttamente.</w:t>
      </w:r>
    </w:p>
    <w:p/>
    <w:p>
      <w:pPr>
        <w:jc w:val="both"/>
      </w:pPr>
      <w:r>
        <w:rPr>
          <w:b/>
          <w:i w:val="0"/>
          <w:color w:val="2E75B6"/>
          <w:sz w:val="22"/>
        </w:rPr>
        <w:t xml:space="preserve">Q. </w:t>
      </w:r>
      <w:r>
        <w:rPr>
          <w:b/>
          <w:i w:val="0"/>
          <w:sz w:val="22"/>
        </w:rPr>
        <w:t>Errore «Export failed» scaricando il .abm</w:t>
      </w:r>
    </w:p>
    <w:p>
      <w:pPr>
        <w:jc w:val="both"/>
      </w:pPr>
      <w:r>
        <w:rPr>
          <w:b/>
          <w:i w:val="0"/>
          <w:color w:val="38761D"/>
          <w:sz w:val="22"/>
        </w:rPr>
        <w:t xml:space="preserve">A. </w:t>
      </w:r>
      <w:r>
        <w:rPr>
          <w:b w:val="0"/>
          <w:i w:val="0"/>
          <w:sz w:val="22"/>
        </w:rPr>
        <w:t>Nelle versioni recenti i progetti ottimizzati sono mantenuti per 24 ore indipendentemente dall'email; se vedi ancora l'errore aggiorna all'ultima versione.</w:t>
      </w:r>
    </w:p>
    <w:p/>
    <w:p>
      <w:pPr>
        <w:jc w:val="both"/>
      </w:pPr>
      <w:r>
        <w:rPr>
          <w:b/>
          <w:i w:val="0"/>
          <w:color w:val="2E75B6"/>
          <w:sz w:val="22"/>
        </w:rPr>
        <w:t xml:space="preserve">Q. </w:t>
      </w:r>
      <w:r>
        <w:rPr>
          <w:b/>
          <w:i w:val="0"/>
          <w:sz w:val="22"/>
        </w:rPr>
        <w:t>Il voucher non viene accettato</w:t>
      </w:r>
    </w:p>
    <w:p>
      <w:pPr>
        <w:jc w:val="both"/>
      </w:pPr>
      <w:r>
        <w:rPr>
          <w:b/>
          <w:i w:val="0"/>
          <w:color w:val="38761D"/>
          <w:sz w:val="22"/>
        </w:rPr>
        <w:t xml:space="preserve">A. </w:t>
      </w:r>
      <w:r>
        <w:rPr>
          <w:b w:val="0"/>
          <w:i w:val="0"/>
          <w:sz w:val="22"/>
        </w:rPr>
        <w:t>Verifica che non sia scaduto o esaurito. L'app applica un rate-limit per IP e per email: in caso di troppi tentativi errati, attendere 15 minuti e riprovare.</w:t>
      </w:r>
    </w:p>
    <w:p/>
    <w:p>
      <w:r>
        <w:br w:type="page"/>
      </w:r>
    </w:p>
    <w:p>
      <w:pPr>
        <w:pStyle w:val="Heading1"/>
      </w:pPr>
      <w:r>
        <w:rPr>
          <w:color w:val="1F4E79"/>
          <w:sz w:val="36"/>
        </w:rPr>
        <w:t>15. Riferimenti e risorse</w:t>
      </w:r>
    </w:p>
    <w:p>
      <w:pPr>
        <w:pStyle w:val="ListBullet"/>
      </w:pPr>
      <w:r>
        <w:rPr>
          <w:b/>
          <w:sz w:val="22"/>
        </w:rPr>
        <w:t>Sito ufficiale</w:t>
      </w:r>
      <w:r>
        <w:rPr>
          <w:sz w:val="22"/>
        </w:rPr>
        <w:t xml:space="preserve"> — https://audiobook-maker.com</w:t>
      </w:r>
    </w:p>
    <w:p>
      <w:pPr>
        <w:pStyle w:val="ListBullet"/>
      </w:pPr>
      <w:r>
        <w:rPr>
          <w:b/>
          <w:sz w:val="22"/>
        </w:rPr>
        <w:t>Repository GitHub</w:t>
      </w:r>
      <w:r>
        <w:rPr>
          <w:sz w:val="22"/>
        </w:rPr>
        <w:t xml:space="preserve"> — https://github.com/NEXT-srl/audiobook-maker (licenza AGPL-3.0)</w:t>
      </w:r>
    </w:p>
    <w:p>
      <w:pPr>
        <w:pStyle w:val="ListBullet"/>
      </w:pPr>
      <w:r>
        <w:rPr>
          <w:b/>
          <w:sz w:val="22"/>
        </w:rPr>
        <w:t>Microsoft Edge TTS</w:t>
      </w:r>
      <w:r>
        <w:rPr>
          <w:sz w:val="22"/>
        </w:rPr>
        <w:t xml:space="preserve"> — Documentazione voci: https://learn.microsoft.com/azure/ai-services/speech-service/language-support</w:t>
      </w:r>
    </w:p>
    <w:p>
      <w:pPr>
        <w:pStyle w:val="ListBullet"/>
      </w:pPr>
      <w:r>
        <w:rPr>
          <w:b/>
          <w:sz w:val="22"/>
        </w:rPr>
        <w:t>Calibre (conversione ebook)</w:t>
      </w:r>
      <w:r>
        <w:rPr>
          <w:sz w:val="22"/>
        </w:rPr>
        <w:t xml:space="preserve"> — https://calibre-ebook.com</w:t>
      </w:r>
    </w:p>
    <w:p>
      <w:pPr>
        <w:pStyle w:val="ListBullet"/>
      </w:pPr>
      <w:r>
        <w:rPr>
          <w:b/>
          <w:sz w:val="22"/>
        </w:rPr>
        <w:t>Smart AudioBook Player (Android)</w:t>
      </w:r>
      <w:r>
        <w:rPr>
          <w:sz w:val="22"/>
        </w:rPr>
        <w:t xml:space="preserve"> — https://play.google.com/store/apps/details?id=ak.alizandro.smartaudiobookplayer</w:t>
      </w:r>
    </w:p>
    <w:p>
      <w:pPr>
        <w:pStyle w:val="ListBullet"/>
      </w:pPr>
      <w:r>
        <w:rPr>
          <w:b/>
          <w:sz w:val="22"/>
        </w:rPr>
        <w:t>AlternativeTo</w:t>
      </w:r>
      <w:r>
        <w:rPr>
          <w:sz w:val="22"/>
        </w:rPr>
        <w:t xml:space="preserve"> — https://alternativeto.net/software/audiobook-maker/about/</w:t>
      </w:r>
    </w:p>
    <w:p>
      <w:pPr>
        <w:jc w:val="both"/>
      </w:pPr>
      <w:r>
        <w:rPr>
          <w:b w:val="0"/>
          <w:i w:val="0"/>
          <w:sz w:val="22"/>
        </w:rPr>
      </w:r>
    </w:p>
    <w:p>
      <w:pPr>
        <w:jc w:val="center"/>
      </w:pPr>
      <w:r>
        <w:rPr>
          <w:b w:val="0"/>
          <w:i/>
          <w:color w:val="595959"/>
          <w:sz w:val="22"/>
        </w:rPr>
        <w:t>— Fine della guida utente di Audiobook Maker v3.5.1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AD4F5B08F0294F42A2EE47A30CD6738F" ma:contentTypeVersion="18" ma:contentTypeDescription="Creare un nuovo documento." ma:contentTypeScope="" ma:versionID="ce5dbe8f14c1fdfd6cce5fb6029b7058">
  <xsd:schema xmlns:xsd="http://www.w3.org/2001/XMLSchema" xmlns:xs="http://www.w3.org/2001/XMLSchema" xmlns:p="http://schemas.microsoft.com/office/2006/metadata/properties" xmlns:ns2="cd2efddf-bff7-4ba1-a041-6fd5140ab694" xmlns:ns3="4dda615c-d420-48d2-9f12-52048cbf8e8c" targetNamespace="http://schemas.microsoft.com/office/2006/metadata/properties" ma:root="true" ma:fieldsID="da603c8dcc10982b2902562cde1dd2f0" ns2:_="" ns3:_="">
    <xsd:import namespace="cd2efddf-bff7-4ba1-a041-6fd5140ab694"/>
    <xsd:import namespace="4dda615c-d420-48d2-9f12-52048cbf8e8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efddf-bff7-4ba1-a041-6fd5140ab6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e815512f-6b75-4bf5-a811-ad76309774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da615c-d420-48d2-9f12-52048cbf8e8c" elementFormDefault="qualified">
    <xsd:import namespace="http://schemas.microsoft.com/office/2006/documentManagement/types"/>
    <xsd:import namespace="http://schemas.microsoft.com/office/infopath/2007/PartnerControls"/>
    <xsd:element name="SharedWithUsers" ma:index="17"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020dd237-8413-4895-906d-a752a8ed1081}" ma:internalName="TaxCatchAll" ma:showField="CatchAllData" ma:web="4dda615c-d420-48d2-9f12-52048cbf8e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dda615c-d420-48d2-9f12-52048cbf8e8c" xsi:nil="true"/>
    <lcf76f155ced4ddcb4097134ff3c332f xmlns="cd2efddf-bff7-4ba1-a041-6fd5140ab69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95441F-D2BC-4BEF-BCF2-566435966CCA}"/>
</file>

<file path=customXml/itemProps3.xml><?xml version="1.0" encoding="utf-8"?>
<ds:datastoreItem xmlns:ds="http://schemas.openxmlformats.org/officeDocument/2006/customXml" ds:itemID="{FD8866D9-C0BF-4A57-93A1-FCD10E0C375E}"/>
</file>

<file path=customXml/itemProps4.xml><?xml version="1.0" encoding="utf-8"?>
<ds:datastoreItem xmlns:ds="http://schemas.openxmlformats.org/officeDocument/2006/customXml" ds:itemID="{390EF4FC-314A-434C-88D0-5E7B7E96561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0x010100AD4F5B08F0294F42A2EE47A30CD6738F</vt:lpwstr>
  </property>
</Properties>
</file>