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3FC" w:rsidRPr="00D92DEC" w:rsidRDefault="00D92DEC" w:rsidP="00D92DEC">
      <w:pPr>
        <w:jc w:val="center"/>
        <w:rPr>
          <w:rFonts w:ascii="Times New Roman" w:hAnsi="Times New Roman" w:cs="Times New Roman"/>
          <w:sz w:val="36"/>
        </w:rPr>
      </w:pPr>
      <w:r w:rsidRPr="00D92DEC">
        <w:rPr>
          <w:rFonts w:ascii="Times New Roman" w:hAnsi="Times New Roman" w:cs="Times New Roman"/>
          <w:sz w:val="36"/>
        </w:rPr>
        <w:t>Assignment 3 - Machine Learning Optimization</w:t>
      </w:r>
    </w:p>
    <w:p w:rsidR="00D92DEC" w:rsidRPr="00D92DEC" w:rsidRDefault="00D92DEC" w:rsidP="00D92DEC">
      <w:pPr>
        <w:jc w:val="center"/>
        <w:rPr>
          <w:rFonts w:ascii="Times New Roman" w:hAnsi="Times New Roman" w:cs="Times New Roman"/>
        </w:rPr>
      </w:pPr>
    </w:p>
    <w:p w:rsidR="00D92DEC" w:rsidRPr="00D92DEC" w:rsidRDefault="00D92DEC" w:rsidP="00D92DEC">
      <w:pPr>
        <w:jc w:val="center"/>
        <w:rPr>
          <w:rFonts w:ascii="Times New Roman" w:hAnsi="Times New Roman" w:cs="Times New Roman"/>
          <w:sz w:val="28"/>
        </w:rPr>
      </w:pPr>
      <w:r w:rsidRPr="00D92DEC">
        <w:rPr>
          <w:rFonts w:ascii="Times New Roman" w:hAnsi="Times New Roman" w:cs="Times New Roman"/>
          <w:sz w:val="28"/>
        </w:rPr>
        <w:t xml:space="preserve">Gabriele </w:t>
      </w:r>
      <w:proofErr w:type="spellStart"/>
      <w:r w:rsidRPr="00D92DEC">
        <w:rPr>
          <w:rFonts w:ascii="Times New Roman" w:hAnsi="Times New Roman" w:cs="Times New Roman"/>
          <w:sz w:val="28"/>
        </w:rPr>
        <w:t>Frattaroli</w:t>
      </w:r>
      <w:proofErr w:type="spellEnd"/>
    </w:p>
    <w:p w:rsidR="00D92DEC" w:rsidRPr="00D92DEC" w:rsidRDefault="00D92DEC" w:rsidP="00D92DEC">
      <w:pPr>
        <w:jc w:val="center"/>
        <w:rPr>
          <w:rFonts w:ascii="Times New Roman" w:hAnsi="Times New Roman" w:cs="Times New Roman"/>
          <w:sz w:val="28"/>
        </w:rPr>
      </w:pPr>
    </w:p>
    <w:p w:rsidR="00D92DEC" w:rsidRPr="00D92DEC" w:rsidRDefault="00D92DEC" w:rsidP="00D92DEC">
      <w:pPr>
        <w:jc w:val="center"/>
        <w:rPr>
          <w:rFonts w:ascii="Times New Roman" w:hAnsi="Times New Roman" w:cs="Times New Roman"/>
          <w:sz w:val="28"/>
        </w:rPr>
      </w:pPr>
    </w:p>
    <w:p w:rsidR="00D92DEC" w:rsidRPr="00D92DEC" w:rsidRDefault="00D92DEC" w:rsidP="00D92DEC">
      <w:pPr>
        <w:rPr>
          <w:rFonts w:ascii="Times New Roman" w:hAnsi="Times New Roman" w:cs="Times New Roman"/>
          <w:sz w:val="28"/>
        </w:rPr>
      </w:pPr>
      <w:r w:rsidRPr="00D92DEC">
        <w:rPr>
          <w:rFonts w:ascii="Times New Roman" w:hAnsi="Times New Roman" w:cs="Times New Roman"/>
          <w:sz w:val="28"/>
        </w:rPr>
        <w:t>In order to evaluate the relative performance of the random restart hill climbing algorithm and the simulated annealing algorithm, I have considered two different specific measurements, the first is the number of iterations that the algorithm took to solve the puzzle, and the second one is the speed.</w:t>
      </w:r>
      <w:r w:rsidR="0024261D">
        <w:rPr>
          <w:rFonts w:ascii="Times New Roman" w:hAnsi="Times New Roman" w:cs="Times New Roman"/>
          <w:sz w:val="28"/>
        </w:rPr>
        <w:t xml:space="preserve"> The median of these values was taken considered the skewed distribution of the results, some iterations took considerably more (or less) time or considerably more (or less) moves, hence why the median is shown.</w:t>
      </w:r>
    </w:p>
    <w:p w:rsidR="00D92DEC" w:rsidRPr="00D92DEC" w:rsidRDefault="00D92DEC" w:rsidP="00D92DEC">
      <w:pPr>
        <w:rPr>
          <w:rFonts w:ascii="Times New Roman" w:hAnsi="Times New Roman" w:cs="Times New Roman"/>
          <w:sz w:val="28"/>
        </w:rPr>
      </w:pPr>
    </w:p>
    <w:p w:rsidR="00D92DEC" w:rsidRPr="00D92DEC" w:rsidRDefault="00D92DEC" w:rsidP="00D92DEC">
      <w:pPr>
        <w:rPr>
          <w:rFonts w:ascii="Times New Roman" w:hAnsi="Times New Roman" w:cs="Times New Roman"/>
          <w:sz w:val="28"/>
        </w:rPr>
      </w:pPr>
      <w:r w:rsidRPr="00D92DEC">
        <w:rPr>
          <w:rFonts w:ascii="Times New Roman" w:hAnsi="Times New Roman" w:cs="Times New Roman"/>
          <w:noProof/>
          <w:sz w:val="28"/>
        </w:rPr>
        <w:drawing>
          <wp:inline distT="0" distB="0" distL="0" distR="0">
            <wp:extent cx="2801309" cy="18542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anTimeBar.png"/>
                    <pic:cNvPicPr/>
                  </pic:nvPicPr>
                  <pic:blipFill>
                    <a:blip r:embed="rId6">
                      <a:extLst>
                        <a:ext uri="{28A0092B-C50C-407E-A947-70E740481C1C}">
                          <a14:useLocalDpi xmlns:a14="http://schemas.microsoft.com/office/drawing/2010/main" val="0"/>
                        </a:ext>
                      </a:extLst>
                    </a:blip>
                    <a:stretch>
                      <a:fillRect/>
                    </a:stretch>
                  </pic:blipFill>
                  <pic:spPr>
                    <a:xfrm>
                      <a:off x="0" y="0"/>
                      <a:ext cx="2818043" cy="1865276"/>
                    </a:xfrm>
                    <a:prstGeom prst="rect">
                      <a:avLst/>
                    </a:prstGeom>
                  </pic:spPr>
                </pic:pic>
              </a:graphicData>
            </a:graphic>
          </wp:inline>
        </w:drawing>
      </w:r>
      <w:r w:rsidRPr="00D92DEC">
        <w:rPr>
          <w:rFonts w:ascii="Times New Roman" w:hAnsi="Times New Roman" w:cs="Times New Roman"/>
          <w:noProof/>
          <w:sz w:val="28"/>
        </w:rPr>
        <w:drawing>
          <wp:inline distT="0" distB="0" distL="0" distR="0">
            <wp:extent cx="2916432" cy="19304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ianMovesBar.png"/>
                    <pic:cNvPicPr/>
                  </pic:nvPicPr>
                  <pic:blipFill>
                    <a:blip r:embed="rId7">
                      <a:extLst>
                        <a:ext uri="{28A0092B-C50C-407E-A947-70E740481C1C}">
                          <a14:useLocalDpi xmlns:a14="http://schemas.microsoft.com/office/drawing/2010/main" val="0"/>
                        </a:ext>
                      </a:extLst>
                    </a:blip>
                    <a:stretch>
                      <a:fillRect/>
                    </a:stretch>
                  </pic:blipFill>
                  <pic:spPr>
                    <a:xfrm>
                      <a:off x="0" y="0"/>
                      <a:ext cx="2922713" cy="1934557"/>
                    </a:xfrm>
                    <a:prstGeom prst="rect">
                      <a:avLst/>
                    </a:prstGeom>
                  </pic:spPr>
                </pic:pic>
              </a:graphicData>
            </a:graphic>
          </wp:inline>
        </w:drawing>
      </w:r>
    </w:p>
    <w:p w:rsidR="00D92DEC" w:rsidRDefault="00D92DEC" w:rsidP="00D92DEC">
      <w:pPr>
        <w:rPr>
          <w:rFonts w:ascii="Times New Roman" w:hAnsi="Times New Roman" w:cs="Times New Roman"/>
          <w:sz w:val="28"/>
        </w:rPr>
      </w:pPr>
    </w:p>
    <w:p w:rsidR="00D92DEC" w:rsidRPr="00D92DEC" w:rsidRDefault="00D92DEC" w:rsidP="00D92DEC">
      <w:pPr>
        <w:rPr>
          <w:rFonts w:ascii="Times New Roman" w:hAnsi="Times New Roman" w:cs="Times New Roman"/>
          <w:sz w:val="28"/>
        </w:rPr>
      </w:pPr>
      <w:r w:rsidRPr="00D92DEC">
        <w:rPr>
          <w:rFonts w:ascii="Times New Roman" w:hAnsi="Times New Roman" w:cs="Times New Roman"/>
          <w:sz w:val="28"/>
        </w:rPr>
        <w:t>To collect this data, I have taken 50 random iterations of the 8 queens algorithm, stored how long did the algorithm take to finish and how many moves did they take to solve the problem.</w:t>
      </w:r>
    </w:p>
    <w:p w:rsidR="00D92DEC" w:rsidRPr="00D92DEC" w:rsidRDefault="00D92DEC" w:rsidP="00D92DEC">
      <w:pPr>
        <w:rPr>
          <w:rFonts w:ascii="Times New Roman" w:hAnsi="Times New Roman" w:cs="Times New Roman"/>
          <w:sz w:val="28"/>
        </w:rPr>
      </w:pPr>
    </w:p>
    <w:p w:rsidR="00D92DEC" w:rsidRDefault="00D92DEC" w:rsidP="00D92DEC">
      <w:pPr>
        <w:rPr>
          <w:rFonts w:ascii="Times New Roman" w:hAnsi="Times New Roman" w:cs="Times New Roman"/>
          <w:sz w:val="28"/>
        </w:rPr>
      </w:pPr>
      <w:r w:rsidRPr="00D92DEC">
        <w:rPr>
          <w:rFonts w:ascii="Times New Roman" w:hAnsi="Times New Roman" w:cs="Times New Roman"/>
          <w:sz w:val="28"/>
        </w:rPr>
        <w:t>For the 8 queens problem, as shown above, the annealing algorithm takes roughly a third of the time of the hill-climbing, while taking about 4 times more moves, however the performances here highlight the clear advantage over time of the Annealing algorithm.</w:t>
      </w:r>
    </w:p>
    <w:p w:rsidR="0024261D" w:rsidRDefault="0024261D" w:rsidP="00D92DEC">
      <w:pPr>
        <w:rPr>
          <w:rFonts w:ascii="Times New Roman" w:hAnsi="Times New Roman" w:cs="Times New Roman"/>
          <w:sz w:val="28"/>
        </w:rPr>
      </w:pPr>
    </w:p>
    <w:p w:rsidR="0024261D" w:rsidRDefault="0024261D" w:rsidP="00D92DEC">
      <w:pPr>
        <w:rPr>
          <w:rFonts w:ascii="Times New Roman" w:hAnsi="Times New Roman" w:cs="Times New Roman"/>
          <w:sz w:val="28"/>
        </w:rPr>
      </w:pPr>
    </w:p>
    <w:p w:rsidR="0024261D" w:rsidRDefault="0024261D" w:rsidP="00D92DEC">
      <w:pPr>
        <w:rPr>
          <w:rFonts w:ascii="Times New Roman" w:hAnsi="Times New Roman" w:cs="Times New Roman"/>
          <w:sz w:val="28"/>
        </w:rPr>
      </w:pPr>
    </w:p>
    <w:p w:rsidR="0024261D" w:rsidRDefault="0024261D" w:rsidP="00D92DEC">
      <w:pPr>
        <w:rPr>
          <w:rFonts w:ascii="Times New Roman" w:hAnsi="Times New Roman" w:cs="Times New Roman"/>
          <w:sz w:val="28"/>
        </w:rPr>
      </w:pPr>
    </w:p>
    <w:p w:rsidR="0024261D" w:rsidRDefault="0024261D" w:rsidP="00D92DEC">
      <w:pPr>
        <w:rPr>
          <w:rFonts w:ascii="Times New Roman" w:hAnsi="Times New Roman" w:cs="Times New Roman"/>
          <w:sz w:val="28"/>
        </w:rPr>
      </w:pPr>
    </w:p>
    <w:p w:rsidR="0024261D" w:rsidRDefault="0024261D" w:rsidP="00D92DEC">
      <w:pPr>
        <w:rPr>
          <w:rFonts w:ascii="Times New Roman" w:hAnsi="Times New Roman" w:cs="Times New Roman"/>
          <w:sz w:val="28"/>
        </w:rPr>
      </w:pPr>
    </w:p>
    <w:p w:rsidR="0024261D" w:rsidRDefault="0024261D" w:rsidP="00D92DEC">
      <w:pPr>
        <w:rPr>
          <w:rFonts w:ascii="Times New Roman" w:hAnsi="Times New Roman" w:cs="Times New Roman"/>
          <w:sz w:val="28"/>
        </w:rPr>
      </w:pPr>
    </w:p>
    <w:p w:rsidR="0024261D" w:rsidRDefault="0024261D" w:rsidP="00D92DEC">
      <w:pPr>
        <w:rPr>
          <w:rFonts w:ascii="Times New Roman" w:hAnsi="Times New Roman" w:cs="Times New Roman"/>
          <w:sz w:val="28"/>
        </w:rPr>
      </w:pPr>
    </w:p>
    <w:p w:rsidR="0024261D" w:rsidRDefault="0024261D" w:rsidP="00D92DEC">
      <w:pPr>
        <w:rPr>
          <w:rFonts w:ascii="Times New Roman" w:hAnsi="Times New Roman" w:cs="Times New Roman"/>
          <w:sz w:val="28"/>
        </w:rPr>
      </w:pPr>
    </w:p>
    <w:p w:rsidR="0024261D" w:rsidRDefault="0024261D" w:rsidP="00D92DEC">
      <w:pPr>
        <w:rPr>
          <w:rFonts w:ascii="Times New Roman" w:hAnsi="Times New Roman" w:cs="Times New Roman"/>
          <w:sz w:val="28"/>
        </w:rPr>
      </w:pPr>
    </w:p>
    <w:p w:rsidR="00C2135C" w:rsidRDefault="00C2135C" w:rsidP="00D92DEC">
      <w:pPr>
        <w:rPr>
          <w:rFonts w:ascii="Times New Roman" w:hAnsi="Times New Roman" w:cs="Times New Roman"/>
          <w:sz w:val="28"/>
        </w:rPr>
      </w:pPr>
    </w:p>
    <w:p w:rsidR="00C2135C" w:rsidRDefault="00C2135C" w:rsidP="00D92DEC">
      <w:pPr>
        <w:rPr>
          <w:rFonts w:ascii="Times New Roman" w:hAnsi="Times New Roman" w:cs="Times New Roman"/>
          <w:sz w:val="28"/>
        </w:rPr>
      </w:pPr>
      <w:r>
        <w:rPr>
          <w:rFonts w:ascii="Times New Roman" w:hAnsi="Times New Roman" w:cs="Times New Roman"/>
          <w:sz w:val="28"/>
        </w:rPr>
        <w:lastRenderedPageBreak/>
        <w:t>Here below the performances for 25-queens problem:</w:t>
      </w:r>
    </w:p>
    <w:p w:rsidR="00C2135C" w:rsidRDefault="00C2135C" w:rsidP="00D92DEC">
      <w:pPr>
        <w:rPr>
          <w:rFonts w:ascii="Times New Roman" w:hAnsi="Times New Roman" w:cs="Times New Roman"/>
          <w:sz w:val="28"/>
        </w:rPr>
      </w:pPr>
    </w:p>
    <w:p w:rsidR="00C2135C" w:rsidRPr="00D92DEC" w:rsidRDefault="00C2135C" w:rsidP="00D92DEC">
      <w:pPr>
        <w:rPr>
          <w:rFonts w:ascii="Times New Roman" w:hAnsi="Times New Roman" w:cs="Times New Roman"/>
          <w:sz w:val="28"/>
        </w:rPr>
      </w:pPr>
      <w:r>
        <w:rPr>
          <w:rFonts w:ascii="Times New Roman" w:hAnsi="Times New Roman" w:cs="Times New Roman"/>
          <w:noProof/>
          <w:sz w:val="28"/>
        </w:rPr>
        <w:drawing>
          <wp:inline distT="0" distB="0" distL="0" distR="0">
            <wp:extent cx="2806143" cy="1848596"/>
            <wp:effectExtent l="0" t="0" r="63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dianBar25.png"/>
                    <pic:cNvPicPr/>
                  </pic:nvPicPr>
                  <pic:blipFill>
                    <a:blip r:embed="rId8">
                      <a:extLst>
                        <a:ext uri="{28A0092B-C50C-407E-A947-70E740481C1C}">
                          <a14:useLocalDpi xmlns:a14="http://schemas.microsoft.com/office/drawing/2010/main" val="0"/>
                        </a:ext>
                      </a:extLst>
                    </a:blip>
                    <a:stretch>
                      <a:fillRect/>
                    </a:stretch>
                  </pic:blipFill>
                  <pic:spPr>
                    <a:xfrm>
                      <a:off x="0" y="0"/>
                      <a:ext cx="2831184" cy="1865092"/>
                    </a:xfrm>
                    <a:prstGeom prst="rect">
                      <a:avLst/>
                    </a:prstGeom>
                  </pic:spPr>
                </pic:pic>
              </a:graphicData>
            </a:graphic>
          </wp:inline>
        </w:drawing>
      </w:r>
      <w:r>
        <w:rPr>
          <w:rFonts w:ascii="Times New Roman" w:hAnsi="Times New Roman" w:cs="Times New Roman"/>
          <w:noProof/>
          <w:sz w:val="28"/>
        </w:rPr>
        <w:drawing>
          <wp:inline distT="0" distB="0" distL="0" distR="0">
            <wp:extent cx="2870200" cy="1899800"/>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nMovesBar25.png"/>
                    <pic:cNvPicPr/>
                  </pic:nvPicPr>
                  <pic:blipFill>
                    <a:blip r:embed="rId9">
                      <a:extLst>
                        <a:ext uri="{28A0092B-C50C-407E-A947-70E740481C1C}">
                          <a14:useLocalDpi xmlns:a14="http://schemas.microsoft.com/office/drawing/2010/main" val="0"/>
                        </a:ext>
                      </a:extLst>
                    </a:blip>
                    <a:stretch>
                      <a:fillRect/>
                    </a:stretch>
                  </pic:blipFill>
                  <pic:spPr>
                    <a:xfrm>
                      <a:off x="0" y="0"/>
                      <a:ext cx="2894624" cy="1915966"/>
                    </a:xfrm>
                    <a:prstGeom prst="rect">
                      <a:avLst/>
                    </a:prstGeom>
                  </pic:spPr>
                </pic:pic>
              </a:graphicData>
            </a:graphic>
          </wp:inline>
        </w:drawing>
      </w:r>
    </w:p>
    <w:p w:rsidR="00D92DEC" w:rsidRPr="00D92DEC" w:rsidRDefault="00D92DEC" w:rsidP="00D92DEC">
      <w:pPr>
        <w:rPr>
          <w:rFonts w:ascii="Times New Roman" w:hAnsi="Times New Roman" w:cs="Times New Roman"/>
          <w:sz w:val="28"/>
        </w:rPr>
      </w:pPr>
    </w:p>
    <w:p w:rsidR="00D92DEC" w:rsidRDefault="00D92DEC" w:rsidP="00D92DEC">
      <w:pPr>
        <w:rPr>
          <w:rFonts w:ascii="Times New Roman" w:hAnsi="Times New Roman" w:cs="Times New Roman"/>
          <w:sz w:val="28"/>
        </w:rPr>
      </w:pPr>
    </w:p>
    <w:p w:rsidR="00C2135C" w:rsidRDefault="00C2135C" w:rsidP="00D92DEC">
      <w:pPr>
        <w:rPr>
          <w:rFonts w:ascii="Times New Roman" w:hAnsi="Times New Roman" w:cs="Times New Roman"/>
          <w:sz w:val="28"/>
        </w:rPr>
      </w:pPr>
      <w:r>
        <w:rPr>
          <w:rFonts w:ascii="Times New Roman" w:hAnsi="Times New Roman" w:cs="Times New Roman"/>
          <w:sz w:val="28"/>
        </w:rPr>
        <w:t>To confirm our previous statement, the Annealing median time to solve a 25 queens problem is much shorter than the Hill-Climbing algorithm, roughly 8 times shorter, while applying almost 10 times more moves.</w:t>
      </w:r>
    </w:p>
    <w:p w:rsidR="00C2135C" w:rsidRDefault="00C2135C" w:rsidP="00D92DEC">
      <w:pPr>
        <w:rPr>
          <w:rFonts w:ascii="Times New Roman" w:hAnsi="Times New Roman" w:cs="Times New Roman"/>
          <w:sz w:val="28"/>
        </w:rPr>
      </w:pPr>
    </w:p>
    <w:p w:rsidR="00C2135C" w:rsidRDefault="00C2135C" w:rsidP="00D92DEC">
      <w:pPr>
        <w:rPr>
          <w:rFonts w:ascii="Times New Roman" w:hAnsi="Times New Roman" w:cs="Times New Roman"/>
          <w:sz w:val="28"/>
        </w:rPr>
      </w:pPr>
      <w:r>
        <w:rPr>
          <w:rFonts w:ascii="Times New Roman" w:hAnsi="Times New Roman" w:cs="Times New Roman"/>
          <w:sz w:val="28"/>
        </w:rPr>
        <w:t>To show the increase over time I have built a scatterplot that shows the performances of both of the algo</w:t>
      </w:r>
      <w:r w:rsidR="0024261D">
        <w:rPr>
          <w:rFonts w:ascii="Times New Roman" w:hAnsi="Times New Roman" w:cs="Times New Roman"/>
          <w:sz w:val="28"/>
        </w:rPr>
        <w:t>rithm over time with an increasing</w:t>
      </w:r>
      <w:r>
        <w:rPr>
          <w:rFonts w:ascii="Times New Roman" w:hAnsi="Times New Roman" w:cs="Times New Roman"/>
          <w:sz w:val="28"/>
        </w:rPr>
        <w:t xml:space="preserve"> number of queens</w:t>
      </w:r>
      <w:r w:rsidR="00EC6484">
        <w:rPr>
          <w:rFonts w:ascii="Times New Roman" w:hAnsi="Times New Roman" w:cs="Times New Roman"/>
          <w:sz w:val="28"/>
        </w:rPr>
        <w:t xml:space="preserve"> (50 max)</w:t>
      </w:r>
      <w:r>
        <w:rPr>
          <w:rFonts w:ascii="Times New Roman" w:hAnsi="Times New Roman" w:cs="Times New Roman"/>
          <w:sz w:val="28"/>
        </w:rPr>
        <w:t>:</w:t>
      </w:r>
    </w:p>
    <w:p w:rsidR="00C2135C" w:rsidRDefault="00C2135C" w:rsidP="00D92DEC">
      <w:pPr>
        <w:rPr>
          <w:rFonts w:ascii="Times New Roman" w:hAnsi="Times New Roman" w:cs="Times New Roman"/>
          <w:sz w:val="28"/>
        </w:rPr>
      </w:pPr>
    </w:p>
    <w:p w:rsidR="00C2135C" w:rsidRDefault="00C2135C" w:rsidP="00D92DEC">
      <w:pPr>
        <w:rPr>
          <w:rFonts w:ascii="Times New Roman" w:hAnsi="Times New Roman" w:cs="Times New Roman"/>
          <w:sz w:val="28"/>
        </w:rPr>
      </w:pPr>
    </w:p>
    <w:p w:rsidR="00C2135C" w:rsidRDefault="00C2135C" w:rsidP="00D92DEC">
      <w:pPr>
        <w:rPr>
          <w:rFonts w:ascii="Times New Roman" w:hAnsi="Times New Roman" w:cs="Times New Roman"/>
          <w:sz w:val="28"/>
        </w:rPr>
      </w:pPr>
      <w:r>
        <w:rPr>
          <w:rFonts w:ascii="Times New Roman" w:hAnsi="Times New Roman" w:cs="Times New Roman"/>
          <w:noProof/>
          <w:sz w:val="28"/>
        </w:rPr>
        <w:drawing>
          <wp:inline distT="0" distB="0" distL="0" distR="0">
            <wp:extent cx="4978400" cy="3378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atterPlot50.png"/>
                    <pic:cNvPicPr/>
                  </pic:nvPicPr>
                  <pic:blipFill>
                    <a:blip r:embed="rId10">
                      <a:extLst>
                        <a:ext uri="{28A0092B-C50C-407E-A947-70E740481C1C}">
                          <a14:useLocalDpi xmlns:a14="http://schemas.microsoft.com/office/drawing/2010/main" val="0"/>
                        </a:ext>
                      </a:extLst>
                    </a:blip>
                    <a:stretch>
                      <a:fillRect/>
                    </a:stretch>
                  </pic:blipFill>
                  <pic:spPr>
                    <a:xfrm>
                      <a:off x="0" y="0"/>
                      <a:ext cx="4978400" cy="3378200"/>
                    </a:xfrm>
                    <a:prstGeom prst="rect">
                      <a:avLst/>
                    </a:prstGeom>
                  </pic:spPr>
                </pic:pic>
              </a:graphicData>
            </a:graphic>
          </wp:inline>
        </w:drawing>
      </w:r>
    </w:p>
    <w:p w:rsidR="00C2135C" w:rsidRDefault="00C2135C" w:rsidP="00D92DEC">
      <w:pPr>
        <w:rPr>
          <w:rFonts w:ascii="Times New Roman" w:hAnsi="Times New Roman" w:cs="Times New Roman"/>
          <w:sz w:val="28"/>
        </w:rPr>
      </w:pPr>
    </w:p>
    <w:p w:rsidR="00C2135C" w:rsidRDefault="00C2135C" w:rsidP="00D92DEC">
      <w:pPr>
        <w:rPr>
          <w:rFonts w:ascii="Times New Roman" w:hAnsi="Times New Roman" w:cs="Times New Roman"/>
          <w:sz w:val="28"/>
        </w:rPr>
      </w:pPr>
      <w:r>
        <w:rPr>
          <w:rFonts w:ascii="Times New Roman" w:hAnsi="Times New Roman" w:cs="Times New Roman"/>
          <w:sz w:val="28"/>
        </w:rPr>
        <w:t>As shown by th</w:t>
      </w:r>
      <w:r w:rsidR="00EC6484">
        <w:rPr>
          <w:rFonts w:ascii="Times New Roman" w:hAnsi="Times New Roman" w:cs="Times New Roman"/>
          <w:sz w:val="28"/>
        </w:rPr>
        <w:t>e graph the Annealing algorithm have a considerable advantage over the hill-climbing algorithm performance</w:t>
      </w:r>
      <w:r w:rsidR="00661FCE">
        <w:rPr>
          <w:rFonts w:ascii="Times New Roman" w:hAnsi="Times New Roman" w:cs="Times New Roman"/>
          <w:sz w:val="28"/>
        </w:rPr>
        <w:t>s</w:t>
      </w:r>
      <w:bookmarkStart w:id="0" w:name="_GoBack"/>
      <w:bookmarkEnd w:id="0"/>
      <w:r w:rsidR="00EC6484">
        <w:rPr>
          <w:rFonts w:ascii="Times New Roman" w:hAnsi="Times New Roman" w:cs="Times New Roman"/>
          <w:sz w:val="28"/>
        </w:rPr>
        <w:t xml:space="preserve"> considered.</w:t>
      </w:r>
    </w:p>
    <w:p w:rsidR="00C2135C" w:rsidRPr="00D92DEC" w:rsidRDefault="00C2135C" w:rsidP="00D92DEC">
      <w:pPr>
        <w:rPr>
          <w:rFonts w:ascii="Times New Roman" w:hAnsi="Times New Roman" w:cs="Times New Roman"/>
          <w:sz w:val="28"/>
        </w:rPr>
      </w:pPr>
    </w:p>
    <w:sectPr w:rsidR="00C2135C" w:rsidRPr="00D92DEC" w:rsidSect="0052169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2300" w:rsidRDefault="00252300" w:rsidP="00D92DEC">
      <w:r>
        <w:separator/>
      </w:r>
    </w:p>
  </w:endnote>
  <w:endnote w:type="continuationSeparator" w:id="0">
    <w:p w:rsidR="00252300" w:rsidRDefault="00252300" w:rsidP="00D92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2300" w:rsidRDefault="00252300" w:rsidP="00D92DEC">
      <w:r>
        <w:separator/>
      </w:r>
    </w:p>
  </w:footnote>
  <w:footnote w:type="continuationSeparator" w:id="0">
    <w:p w:rsidR="00252300" w:rsidRDefault="00252300" w:rsidP="00D92D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DEC"/>
    <w:rsid w:val="0024261D"/>
    <w:rsid w:val="00252300"/>
    <w:rsid w:val="00521699"/>
    <w:rsid w:val="00661FCE"/>
    <w:rsid w:val="0076449C"/>
    <w:rsid w:val="009178D4"/>
    <w:rsid w:val="00A515CA"/>
    <w:rsid w:val="00C2135C"/>
    <w:rsid w:val="00D92DEC"/>
    <w:rsid w:val="00E01AA8"/>
    <w:rsid w:val="00EC6484"/>
    <w:rsid w:val="00F533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6F2229A"/>
  <w14:defaultImageDpi w14:val="32767"/>
  <w15:chartTrackingRefBased/>
  <w15:docId w15:val="{7E8F7130-1F74-B54C-9C38-CA22E89DE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2DEC"/>
    <w:pPr>
      <w:tabs>
        <w:tab w:val="center" w:pos="4513"/>
        <w:tab w:val="right" w:pos="9026"/>
      </w:tabs>
    </w:pPr>
  </w:style>
  <w:style w:type="character" w:customStyle="1" w:styleId="HeaderChar">
    <w:name w:val="Header Char"/>
    <w:basedOn w:val="DefaultParagraphFont"/>
    <w:link w:val="Header"/>
    <w:uiPriority w:val="99"/>
    <w:rsid w:val="00D92DEC"/>
  </w:style>
  <w:style w:type="paragraph" w:styleId="Footer">
    <w:name w:val="footer"/>
    <w:basedOn w:val="Normal"/>
    <w:link w:val="FooterChar"/>
    <w:uiPriority w:val="99"/>
    <w:unhideWhenUsed/>
    <w:rsid w:val="00D92DEC"/>
    <w:pPr>
      <w:tabs>
        <w:tab w:val="center" w:pos="4513"/>
        <w:tab w:val="right" w:pos="9026"/>
      </w:tabs>
    </w:pPr>
  </w:style>
  <w:style w:type="character" w:customStyle="1" w:styleId="FooterChar">
    <w:name w:val="Footer Char"/>
    <w:basedOn w:val="DefaultParagraphFont"/>
    <w:link w:val="Footer"/>
    <w:uiPriority w:val="99"/>
    <w:rsid w:val="00D92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113388">
      <w:bodyDiv w:val="1"/>
      <w:marLeft w:val="0"/>
      <w:marRight w:val="0"/>
      <w:marTop w:val="0"/>
      <w:marBottom w:val="0"/>
      <w:divBdr>
        <w:top w:val="none" w:sz="0" w:space="0" w:color="auto"/>
        <w:left w:val="none" w:sz="0" w:space="0" w:color="auto"/>
        <w:bottom w:val="none" w:sz="0" w:space="0" w:color="auto"/>
        <w:right w:val="none" w:sz="0" w:space="0" w:color="auto"/>
      </w:divBdr>
      <w:divsChild>
        <w:div w:id="305480082">
          <w:marLeft w:val="0"/>
          <w:marRight w:val="0"/>
          <w:marTop w:val="0"/>
          <w:marBottom w:val="0"/>
          <w:divBdr>
            <w:top w:val="none" w:sz="0" w:space="0" w:color="auto"/>
            <w:left w:val="none" w:sz="0" w:space="0" w:color="auto"/>
            <w:bottom w:val="none" w:sz="0" w:space="0" w:color="auto"/>
            <w:right w:val="none" w:sz="0" w:space="0" w:color="auto"/>
          </w:divBdr>
          <w:divsChild>
            <w:div w:id="1958484364">
              <w:marLeft w:val="0"/>
              <w:marRight w:val="0"/>
              <w:marTop w:val="0"/>
              <w:marBottom w:val="0"/>
              <w:divBdr>
                <w:top w:val="none" w:sz="0" w:space="0" w:color="auto"/>
                <w:left w:val="none" w:sz="0" w:space="0" w:color="auto"/>
                <w:bottom w:val="none" w:sz="0" w:space="0" w:color="auto"/>
                <w:right w:val="none" w:sz="0" w:space="0" w:color="auto"/>
              </w:divBdr>
              <w:divsChild>
                <w:div w:id="9827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2018-05-01T19:14:00Z</dcterms:created>
  <dcterms:modified xsi:type="dcterms:W3CDTF">2018-05-04T14:37:00Z</dcterms:modified>
</cp:coreProperties>
</file>